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042A98" w:rsidP="005F0BA3">
      <w:pPr>
        <w:spacing w:after="0" w:line="360" w:lineRule="auto"/>
        <w:jc w:val="center"/>
        <w:rPr>
          <w:rFonts w:ascii="Arial" w:eastAsia="宋体" w:hAnsi="Arial" w:cs="Arial"/>
          <w:b/>
          <w:bCs/>
          <w:sz w:val="44"/>
          <w:szCs w:val="44"/>
        </w:rPr>
      </w:pPr>
      <w:r>
        <w:rPr>
          <w:rFonts w:ascii="Arial" w:eastAsia="宋体" w:hAnsi="宋体" w:cs="Arial"/>
          <w:b/>
          <w:bCs/>
          <w:sz w:val="44"/>
          <w:szCs w:val="44"/>
        </w:rPr>
        <w:t>建设项目环境影响登记</w:t>
      </w:r>
      <w:r w:rsidR="005F0BA3" w:rsidRPr="005811C6">
        <w:rPr>
          <w:rFonts w:ascii="Arial" w:eastAsia="宋体" w:hAnsi="宋体" w:cs="Arial"/>
          <w:b/>
          <w:bCs/>
          <w:sz w:val="44"/>
          <w:szCs w:val="44"/>
        </w:rPr>
        <w:t>表</w:t>
      </w: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AB6039" w:rsidRPr="005811C6" w:rsidRDefault="005F0BA3" w:rsidP="006521E2">
      <w:pPr>
        <w:pStyle w:val="a3"/>
        <w:spacing w:line="360" w:lineRule="auto"/>
        <w:ind w:left="1405" w:hangingChars="500" w:hanging="1405"/>
        <w:rPr>
          <w:rFonts w:ascii="Arial" w:hAnsi="Arial" w:cs="Arial"/>
          <w:b/>
          <w:bCs/>
          <w:kern w:val="0"/>
          <w:sz w:val="28"/>
          <w:szCs w:val="28"/>
          <w:u w:val="thick"/>
        </w:rPr>
      </w:pPr>
      <w:r w:rsidRPr="005811C6">
        <w:rPr>
          <w:rFonts w:ascii="Arial" w:hAnsi="宋体" w:cs="Arial"/>
          <w:b/>
          <w:bCs/>
          <w:sz w:val="28"/>
          <w:szCs w:val="28"/>
        </w:rPr>
        <w:t>项目名称：</w:t>
      </w:r>
      <w:r w:rsidR="00172754" w:rsidRPr="005811C6">
        <w:rPr>
          <w:rFonts w:ascii="Arial" w:hAnsi="Arial" w:cs="Arial" w:hint="eastAsia"/>
          <w:b/>
          <w:bCs/>
          <w:kern w:val="0"/>
          <w:sz w:val="28"/>
          <w:szCs w:val="28"/>
          <w:u w:val="thick"/>
        </w:rPr>
        <w:t xml:space="preserve">               </w:t>
      </w:r>
      <w:r w:rsidR="00172754" w:rsidRPr="005811C6">
        <w:rPr>
          <w:rFonts w:ascii="Arial" w:hAnsi="Arial" w:cs="Arial" w:hint="eastAsia"/>
          <w:b/>
          <w:bCs/>
          <w:kern w:val="0"/>
          <w:sz w:val="28"/>
          <w:szCs w:val="28"/>
          <w:u w:val="thick"/>
        </w:rPr>
        <w:t>台</w:t>
      </w:r>
      <w:r w:rsidRPr="005811C6">
        <w:rPr>
          <w:rFonts w:ascii="Arial" w:hAnsi="Arial" w:cs="Arial"/>
          <w:b/>
          <w:bCs/>
          <w:kern w:val="0"/>
          <w:sz w:val="28"/>
          <w:szCs w:val="28"/>
          <w:u w:val="thick"/>
        </w:rPr>
        <w:t>州特耐斯新材料有限公司</w:t>
      </w:r>
      <w:r w:rsidR="00172754" w:rsidRPr="005811C6">
        <w:rPr>
          <w:rFonts w:ascii="Arial" w:hAnsi="Arial" w:cs="Arial" w:hint="eastAsia"/>
          <w:b/>
          <w:bCs/>
          <w:kern w:val="0"/>
          <w:sz w:val="28"/>
          <w:szCs w:val="28"/>
          <w:u w:val="thick"/>
        </w:rPr>
        <w:t xml:space="preserve">                    </w:t>
      </w:r>
    </w:p>
    <w:p w:rsidR="005F0BA3" w:rsidRPr="005811C6" w:rsidRDefault="005F0BA3" w:rsidP="006521E2">
      <w:pPr>
        <w:pStyle w:val="a3"/>
        <w:spacing w:line="360" w:lineRule="auto"/>
        <w:ind w:firstLineChars="439" w:firstLine="1234"/>
        <w:rPr>
          <w:rFonts w:ascii="Arial" w:hAnsi="Arial" w:cs="Arial"/>
          <w:b/>
          <w:bCs/>
          <w:sz w:val="28"/>
          <w:szCs w:val="28"/>
          <w:u w:val="thick"/>
        </w:rPr>
      </w:pPr>
      <w:r w:rsidRPr="005811C6">
        <w:rPr>
          <w:rFonts w:ascii="Arial" w:hAnsi="Arial" w:cs="Arial"/>
          <w:b/>
          <w:bCs/>
          <w:sz w:val="28"/>
          <w:szCs w:val="28"/>
          <w:u w:val="thick"/>
        </w:rPr>
        <w:t>年产</w:t>
      </w:r>
      <w:r w:rsidRPr="005811C6">
        <w:rPr>
          <w:rFonts w:ascii="Arial" w:hAnsi="Arial" w:cs="Arial" w:hint="eastAsia"/>
          <w:b/>
          <w:bCs/>
          <w:sz w:val="28"/>
          <w:szCs w:val="28"/>
          <w:u w:val="thick"/>
        </w:rPr>
        <w:t>6000</w:t>
      </w:r>
      <w:r w:rsidRPr="005811C6">
        <w:rPr>
          <w:rFonts w:ascii="Arial" w:hAnsi="Arial" w:cs="Arial" w:hint="eastAsia"/>
          <w:b/>
          <w:bCs/>
          <w:sz w:val="28"/>
          <w:szCs w:val="28"/>
          <w:u w:val="thick"/>
        </w:rPr>
        <w:t>吨木塑共挤</w:t>
      </w:r>
      <w:proofErr w:type="gramStart"/>
      <w:r w:rsidRPr="005811C6">
        <w:rPr>
          <w:rFonts w:ascii="Arial" w:hAnsi="Arial" w:cs="Arial" w:hint="eastAsia"/>
          <w:b/>
          <w:bCs/>
          <w:sz w:val="28"/>
          <w:szCs w:val="28"/>
          <w:u w:val="thick"/>
        </w:rPr>
        <w:t>户外木</w:t>
      </w:r>
      <w:proofErr w:type="gramEnd"/>
      <w:r w:rsidRPr="005811C6">
        <w:rPr>
          <w:rFonts w:ascii="Arial" w:hAnsi="Arial" w:cs="Arial" w:hint="eastAsia"/>
          <w:b/>
          <w:bCs/>
          <w:sz w:val="28"/>
          <w:szCs w:val="28"/>
          <w:u w:val="thick"/>
        </w:rPr>
        <w:t>地板和</w:t>
      </w:r>
      <w:r w:rsidRPr="005811C6">
        <w:rPr>
          <w:rFonts w:ascii="Arial" w:hAnsi="Arial" w:cs="Arial" w:hint="eastAsia"/>
          <w:b/>
          <w:bCs/>
          <w:sz w:val="28"/>
          <w:szCs w:val="28"/>
          <w:u w:val="thick"/>
        </w:rPr>
        <w:t>50</w:t>
      </w:r>
      <w:r w:rsidRPr="005811C6">
        <w:rPr>
          <w:rFonts w:ascii="Arial" w:hAnsi="Arial" w:cs="Arial" w:hint="eastAsia"/>
          <w:b/>
          <w:bCs/>
          <w:sz w:val="28"/>
          <w:szCs w:val="28"/>
          <w:u w:val="thick"/>
        </w:rPr>
        <w:t>万套</w:t>
      </w:r>
      <w:r w:rsidRPr="005811C6">
        <w:rPr>
          <w:rFonts w:ascii="Arial" w:hAnsi="Arial" w:cs="Arial" w:hint="eastAsia"/>
          <w:b/>
          <w:bCs/>
          <w:sz w:val="28"/>
          <w:szCs w:val="28"/>
          <w:u w:val="thick"/>
        </w:rPr>
        <w:t>PVC</w:t>
      </w:r>
      <w:r w:rsidRPr="005811C6">
        <w:rPr>
          <w:rFonts w:ascii="Arial" w:hAnsi="Arial" w:cs="Arial" w:hint="eastAsia"/>
          <w:b/>
          <w:bCs/>
          <w:sz w:val="28"/>
          <w:szCs w:val="28"/>
          <w:u w:val="thick"/>
        </w:rPr>
        <w:t>户外栏杆项目</w:t>
      </w:r>
    </w:p>
    <w:p w:rsidR="005F0BA3" w:rsidRPr="005811C6" w:rsidRDefault="005F0BA3" w:rsidP="005F0BA3">
      <w:pPr>
        <w:pStyle w:val="a3"/>
        <w:spacing w:line="360" w:lineRule="auto"/>
        <w:ind w:firstLine="0"/>
        <w:rPr>
          <w:rFonts w:ascii="Arial" w:hAnsi="Arial" w:cs="Arial"/>
          <w:b/>
          <w:bCs/>
          <w:sz w:val="30"/>
          <w:u w:val="single"/>
        </w:rPr>
      </w:pPr>
      <w:r w:rsidRPr="005811C6">
        <w:rPr>
          <w:rFonts w:ascii="Arial" w:hAnsi="宋体" w:cs="Arial"/>
          <w:b/>
          <w:bCs/>
          <w:sz w:val="28"/>
          <w:szCs w:val="28"/>
        </w:rPr>
        <w:t>建设单位</w:t>
      </w:r>
      <w:r w:rsidRPr="005811C6">
        <w:rPr>
          <w:rFonts w:ascii="Arial" w:hAnsi="Arial" w:cs="Arial"/>
          <w:b/>
          <w:bCs/>
          <w:sz w:val="28"/>
          <w:szCs w:val="28"/>
        </w:rPr>
        <w:t>(</w:t>
      </w:r>
      <w:r w:rsidRPr="005811C6">
        <w:rPr>
          <w:rFonts w:ascii="Arial" w:hAnsi="宋体" w:cs="Arial"/>
          <w:b/>
          <w:bCs/>
          <w:sz w:val="28"/>
          <w:szCs w:val="28"/>
        </w:rPr>
        <w:t>盖章</w:t>
      </w:r>
      <w:r w:rsidRPr="005811C6">
        <w:rPr>
          <w:rFonts w:ascii="Arial" w:hAnsi="Arial" w:cs="Arial"/>
          <w:b/>
          <w:bCs/>
          <w:sz w:val="28"/>
          <w:szCs w:val="28"/>
        </w:rPr>
        <w:t>)</w:t>
      </w:r>
      <w:r w:rsidRPr="005811C6">
        <w:rPr>
          <w:rFonts w:ascii="Arial" w:hAnsi="宋体" w:cs="Arial"/>
          <w:b/>
          <w:bCs/>
          <w:sz w:val="28"/>
          <w:szCs w:val="28"/>
        </w:rPr>
        <w:t>：</w:t>
      </w:r>
      <w:r w:rsidR="00172754" w:rsidRPr="005811C6">
        <w:rPr>
          <w:rFonts w:ascii="Arial" w:hAnsi="Arial" w:cs="Arial" w:hint="eastAsia"/>
          <w:b/>
          <w:bCs/>
          <w:kern w:val="0"/>
          <w:sz w:val="28"/>
          <w:szCs w:val="28"/>
          <w:u w:val="thick"/>
        </w:rPr>
        <w:t xml:space="preserve">          </w:t>
      </w:r>
      <w:r w:rsidR="00172754" w:rsidRPr="005811C6">
        <w:rPr>
          <w:rFonts w:ascii="Arial" w:hAnsi="Arial" w:cs="Arial" w:hint="eastAsia"/>
          <w:b/>
          <w:bCs/>
          <w:kern w:val="0"/>
          <w:sz w:val="28"/>
          <w:szCs w:val="28"/>
          <w:u w:val="thick"/>
        </w:rPr>
        <w:t>台</w:t>
      </w:r>
      <w:r w:rsidRPr="005811C6">
        <w:rPr>
          <w:rFonts w:ascii="Arial" w:hAnsi="Arial" w:cs="Arial"/>
          <w:b/>
          <w:bCs/>
          <w:kern w:val="0"/>
          <w:sz w:val="28"/>
          <w:szCs w:val="28"/>
          <w:u w:val="thick"/>
        </w:rPr>
        <w:t>州特耐斯新材料有限公司</w:t>
      </w:r>
      <w:r w:rsidR="00172754" w:rsidRPr="005811C6">
        <w:rPr>
          <w:rFonts w:ascii="Arial" w:hAnsi="Arial" w:cs="Arial" w:hint="eastAsia"/>
          <w:b/>
          <w:bCs/>
          <w:kern w:val="0"/>
          <w:sz w:val="28"/>
          <w:szCs w:val="28"/>
          <w:u w:val="thick"/>
        </w:rPr>
        <w:t xml:space="preserve">               </w:t>
      </w: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jc w:val="center"/>
        <w:rPr>
          <w:rFonts w:ascii="Arial" w:eastAsia="宋体" w:hAnsi="Arial" w:cs="Arial"/>
        </w:rPr>
      </w:pPr>
    </w:p>
    <w:p w:rsidR="005F0BA3" w:rsidRPr="005811C6" w:rsidRDefault="005F0BA3" w:rsidP="005F0BA3">
      <w:pPr>
        <w:spacing w:after="0" w:line="360" w:lineRule="auto"/>
        <w:rPr>
          <w:rFonts w:ascii="Arial" w:eastAsia="宋体" w:hAnsi="Arial" w:cs="Arial"/>
        </w:rPr>
      </w:pPr>
    </w:p>
    <w:p w:rsidR="005F0BA3" w:rsidRPr="005811C6" w:rsidRDefault="005F0BA3" w:rsidP="005F0BA3">
      <w:pPr>
        <w:spacing w:after="0" w:line="360" w:lineRule="auto"/>
        <w:jc w:val="center"/>
        <w:rPr>
          <w:rFonts w:ascii="Arial" w:eastAsia="宋体" w:hAnsi="Arial" w:cs="Arial"/>
          <w:b/>
          <w:bCs/>
          <w:sz w:val="28"/>
        </w:rPr>
      </w:pPr>
      <w:r w:rsidRPr="005811C6">
        <w:rPr>
          <w:rFonts w:ascii="Arial" w:eastAsia="宋体" w:hAnsi="宋体" w:cs="Arial"/>
          <w:b/>
          <w:bCs/>
          <w:sz w:val="28"/>
        </w:rPr>
        <w:t>浙江东天虹环保工程有限公司</w:t>
      </w:r>
    </w:p>
    <w:p w:rsidR="005F0BA3" w:rsidRPr="005811C6" w:rsidRDefault="005F0BA3" w:rsidP="005F0BA3">
      <w:pPr>
        <w:jc w:val="center"/>
        <w:rPr>
          <w:rFonts w:ascii="Arial" w:eastAsia="宋体" w:hAnsi="Arial" w:cs="Arial"/>
          <w:b/>
          <w:bCs/>
          <w:sz w:val="28"/>
        </w:rPr>
      </w:pPr>
      <w:r w:rsidRPr="005811C6">
        <w:rPr>
          <w:rFonts w:ascii="Arial" w:eastAsia="宋体" w:hAnsi="宋体" w:cs="Arial"/>
          <w:b/>
          <w:bCs/>
          <w:sz w:val="28"/>
        </w:rPr>
        <w:t>编制日期：</w:t>
      </w:r>
      <w:r w:rsidR="00B140F3">
        <w:rPr>
          <w:rFonts w:ascii="Arial" w:eastAsia="宋体" w:hAnsi="Arial" w:cs="Arial"/>
          <w:b/>
          <w:bCs/>
          <w:sz w:val="28"/>
        </w:rPr>
        <w:t>201</w:t>
      </w:r>
      <w:r w:rsidR="00B140F3">
        <w:rPr>
          <w:rFonts w:ascii="Arial" w:eastAsia="宋体" w:hAnsi="Arial" w:cs="Arial" w:hint="eastAsia"/>
          <w:b/>
          <w:bCs/>
          <w:sz w:val="28"/>
        </w:rPr>
        <w:t>8</w:t>
      </w:r>
      <w:r w:rsidRPr="005811C6">
        <w:rPr>
          <w:rFonts w:ascii="Arial" w:eastAsia="宋体" w:hAnsi="宋体" w:cs="Arial"/>
          <w:b/>
          <w:bCs/>
          <w:sz w:val="28"/>
        </w:rPr>
        <w:t>年</w:t>
      </w:r>
      <w:r w:rsidR="00B140F3">
        <w:rPr>
          <w:rFonts w:ascii="Arial" w:eastAsia="宋体" w:hAnsi="Arial" w:cs="Arial" w:hint="eastAsia"/>
          <w:b/>
          <w:bCs/>
          <w:sz w:val="28"/>
        </w:rPr>
        <w:t>1</w:t>
      </w:r>
      <w:r w:rsidRPr="005811C6">
        <w:rPr>
          <w:rFonts w:ascii="Arial" w:eastAsia="宋体" w:hAnsi="宋体" w:cs="Arial"/>
          <w:b/>
          <w:bCs/>
          <w:sz w:val="28"/>
        </w:rPr>
        <w:t>月</w:t>
      </w:r>
    </w:p>
    <w:p w:rsidR="005F0BA3" w:rsidRPr="005811C6" w:rsidRDefault="005F0BA3" w:rsidP="005F0BA3">
      <w:pPr>
        <w:spacing w:after="0" w:line="360" w:lineRule="auto"/>
        <w:rPr>
          <w:rFonts w:ascii="Arial" w:eastAsia="宋体" w:hAnsi="Arial" w:cs="Arial"/>
          <w:bCs/>
          <w:sz w:val="23"/>
          <w:szCs w:val="23"/>
        </w:rPr>
        <w:sectPr w:rsidR="005F0BA3" w:rsidRPr="005811C6" w:rsidSect="007F7D9B">
          <w:pgSz w:w="11906" w:h="16838" w:code="9"/>
          <w:pgMar w:top="1418" w:right="1418" w:bottom="1418" w:left="1418" w:header="709" w:footer="709" w:gutter="0"/>
          <w:cols w:space="708"/>
          <w:docGrid w:linePitch="360"/>
        </w:sectPr>
      </w:pPr>
    </w:p>
    <w:p w:rsidR="005F0BA3" w:rsidRPr="00042A98" w:rsidRDefault="00042A98" w:rsidP="00042A98">
      <w:pPr>
        <w:pStyle w:val="1"/>
        <w:spacing w:beforeLines="50" w:before="120" w:afterLines="50" w:after="120" w:line="240" w:lineRule="auto"/>
        <w:jc w:val="center"/>
        <w:rPr>
          <w:rFonts w:ascii="Arial" w:hAnsi="Arial" w:cs="Arial"/>
          <w:bCs w:val="0"/>
          <w:sz w:val="32"/>
          <w:szCs w:val="23"/>
        </w:rPr>
      </w:pPr>
      <w:r w:rsidRPr="00042A98">
        <w:rPr>
          <w:rFonts w:ascii="Arial" w:hAnsi="Arial" w:cs="Arial"/>
          <w:bCs w:val="0"/>
          <w:sz w:val="32"/>
          <w:szCs w:val="23"/>
        </w:rPr>
        <w:lastRenderedPageBreak/>
        <w:t>建设项目环境影响登记表（表</w:t>
      </w:r>
      <w:r w:rsidRPr="00042A98">
        <w:rPr>
          <w:rFonts w:ascii="Arial" w:hAnsi="Arial" w:cs="Arial" w:hint="eastAsia"/>
          <w:bCs w:val="0"/>
          <w:sz w:val="32"/>
          <w:szCs w:val="23"/>
        </w:rPr>
        <w:t>一</w:t>
      </w:r>
      <w:r w:rsidRPr="00042A98">
        <w:rPr>
          <w:rFonts w:ascii="Arial" w:hAnsi="Arial" w:cs="Arial"/>
          <w:bCs w:val="0"/>
          <w:sz w:val="32"/>
          <w:szCs w:val="23"/>
        </w:rPr>
        <w:t>）</w:t>
      </w:r>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275"/>
        <w:gridCol w:w="3262"/>
        <w:gridCol w:w="1694"/>
        <w:gridCol w:w="7"/>
        <w:gridCol w:w="812"/>
        <w:gridCol w:w="984"/>
        <w:gridCol w:w="1038"/>
      </w:tblGrid>
      <w:tr w:rsidR="001C7DB3" w:rsidRPr="005811C6" w:rsidTr="00A935FD">
        <w:trPr>
          <w:trHeight w:val="881"/>
          <w:jc w:val="center"/>
        </w:trPr>
        <w:tc>
          <w:tcPr>
            <w:tcW w:w="1275" w:type="dxa"/>
            <w:tcMar>
              <w:left w:w="57" w:type="dxa"/>
              <w:right w:w="57" w:type="dxa"/>
            </w:tcMar>
            <w:vAlign w:val="center"/>
          </w:tcPr>
          <w:p w:rsidR="00042A98" w:rsidRPr="005811C6" w:rsidRDefault="00042A98" w:rsidP="00A935FD">
            <w:pPr>
              <w:spacing w:after="0"/>
              <w:jc w:val="center"/>
              <w:rPr>
                <w:rFonts w:ascii="Arial" w:eastAsia="宋体" w:hAnsi="Arial" w:cs="Arial"/>
                <w:sz w:val="23"/>
                <w:szCs w:val="23"/>
              </w:rPr>
            </w:pPr>
            <w:r w:rsidRPr="005811C6">
              <w:rPr>
                <w:rFonts w:ascii="Arial" w:eastAsia="宋体" w:hAnsi="宋体" w:cs="Arial"/>
                <w:sz w:val="23"/>
                <w:szCs w:val="23"/>
              </w:rPr>
              <w:t>项目名称</w:t>
            </w:r>
          </w:p>
        </w:tc>
        <w:tc>
          <w:tcPr>
            <w:tcW w:w="3262" w:type="dxa"/>
            <w:tcMar>
              <w:left w:w="57" w:type="dxa"/>
              <w:right w:w="57" w:type="dxa"/>
            </w:tcMar>
            <w:vAlign w:val="center"/>
          </w:tcPr>
          <w:p w:rsidR="00042A98" w:rsidRPr="005811C6" w:rsidRDefault="00042A98" w:rsidP="00A935FD">
            <w:pPr>
              <w:spacing w:after="0"/>
              <w:jc w:val="center"/>
              <w:rPr>
                <w:rFonts w:ascii="Arial" w:eastAsia="宋体" w:hAnsi="Arial" w:cs="Arial"/>
                <w:bCs/>
                <w:sz w:val="23"/>
                <w:szCs w:val="23"/>
              </w:rPr>
            </w:pPr>
            <w:r w:rsidRPr="005811C6">
              <w:rPr>
                <w:rFonts w:ascii="Arial" w:eastAsia="宋体" w:hAnsi="宋体" w:cs="Arial"/>
                <w:bCs/>
                <w:sz w:val="23"/>
                <w:szCs w:val="23"/>
              </w:rPr>
              <w:t>年产</w:t>
            </w:r>
            <w:r w:rsidRPr="005811C6">
              <w:rPr>
                <w:rFonts w:ascii="Arial" w:eastAsia="宋体" w:hAnsi="Arial" w:cs="Arial" w:hint="eastAsia"/>
                <w:bCs/>
                <w:sz w:val="23"/>
                <w:szCs w:val="23"/>
              </w:rPr>
              <w:t>6000</w:t>
            </w:r>
            <w:r w:rsidRPr="005811C6">
              <w:rPr>
                <w:rFonts w:ascii="Arial" w:eastAsia="宋体" w:hAnsi="Arial" w:cs="Arial" w:hint="eastAsia"/>
                <w:bCs/>
                <w:sz w:val="23"/>
                <w:szCs w:val="23"/>
              </w:rPr>
              <w:t>吨木塑共挤</w:t>
            </w:r>
            <w:proofErr w:type="gramStart"/>
            <w:r w:rsidRPr="005811C6">
              <w:rPr>
                <w:rFonts w:ascii="Arial" w:eastAsia="宋体" w:hAnsi="Arial" w:cs="Arial" w:hint="eastAsia"/>
                <w:bCs/>
                <w:sz w:val="23"/>
                <w:szCs w:val="23"/>
              </w:rPr>
              <w:t>户外木</w:t>
            </w:r>
            <w:proofErr w:type="gramEnd"/>
            <w:r w:rsidRPr="005811C6">
              <w:rPr>
                <w:rFonts w:ascii="Arial" w:eastAsia="宋体" w:hAnsi="Arial" w:cs="Arial" w:hint="eastAsia"/>
                <w:bCs/>
                <w:sz w:val="23"/>
                <w:szCs w:val="23"/>
              </w:rPr>
              <w:t>地板和</w:t>
            </w:r>
            <w:r w:rsidRPr="005811C6">
              <w:rPr>
                <w:rFonts w:ascii="Arial" w:eastAsia="宋体" w:hAnsi="Arial" w:cs="Arial" w:hint="eastAsia"/>
                <w:bCs/>
                <w:sz w:val="23"/>
                <w:szCs w:val="23"/>
              </w:rPr>
              <w:t>50</w:t>
            </w:r>
            <w:r w:rsidRPr="005811C6">
              <w:rPr>
                <w:rFonts w:ascii="Arial" w:eastAsia="宋体" w:hAnsi="Arial" w:cs="Arial" w:hint="eastAsia"/>
                <w:bCs/>
                <w:sz w:val="23"/>
                <w:szCs w:val="23"/>
              </w:rPr>
              <w:t>万套</w:t>
            </w:r>
            <w:r w:rsidRPr="005811C6">
              <w:rPr>
                <w:rFonts w:ascii="Arial" w:eastAsia="宋体" w:hAnsi="Arial" w:cs="Arial" w:hint="eastAsia"/>
                <w:bCs/>
                <w:sz w:val="23"/>
                <w:szCs w:val="23"/>
              </w:rPr>
              <w:t>PVC</w:t>
            </w:r>
            <w:r w:rsidRPr="005811C6">
              <w:rPr>
                <w:rFonts w:ascii="Arial" w:eastAsia="宋体" w:hAnsi="Arial" w:cs="Arial" w:hint="eastAsia"/>
                <w:bCs/>
                <w:sz w:val="23"/>
                <w:szCs w:val="23"/>
              </w:rPr>
              <w:t>户外栏杆项目</w:t>
            </w:r>
          </w:p>
        </w:tc>
        <w:tc>
          <w:tcPr>
            <w:tcW w:w="1694" w:type="dxa"/>
            <w:vAlign w:val="center"/>
          </w:tcPr>
          <w:p w:rsidR="00042A98" w:rsidRPr="005811C6" w:rsidRDefault="00042A98" w:rsidP="00A935FD">
            <w:pPr>
              <w:spacing w:after="0"/>
              <w:jc w:val="center"/>
              <w:rPr>
                <w:rFonts w:ascii="Arial" w:eastAsia="宋体" w:hAnsi="Arial" w:cs="Arial"/>
                <w:bCs/>
                <w:sz w:val="23"/>
                <w:szCs w:val="23"/>
              </w:rPr>
            </w:pPr>
            <w:r>
              <w:rPr>
                <w:rFonts w:ascii="Arial" w:eastAsia="宋体" w:hAnsi="Arial" w:cs="Arial"/>
                <w:bCs/>
                <w:sz w:val="23"/>
                <w:szCs w:val="23"/>
              </w:rPr>
              <w:t>总投资</w:t>
            </w:r>
          </w:p>
        </w:tc>
        <w:tc>
          <w:tcPr>
            <w:tcW w:w="2841" w:type="dxa"/>
            <w:gridSpan w:val="4"/>
            <w:vAlign w:val="center"/>
          </w:tcPr>
          <w:p w:rsidR="00042A98" w:rsidRPr="005811C6" w:rsidRDefault="00042A98" w:rsidP="00A935FD">
            <w:pPr>
              <w:spacing w:after="0"/>
              <w:jc w:val="center"/>
              <w:rPr>
                <w:rFonts w:ascii="Arial" w:eastAsia="宋体" w:hAnsi="Arial" w:cs="Arial"/>
                <w:bCs/>
                <w:sz w:val="23"/>
                <w:szCs w:val="23"/>
              </w:rPr>
            </w:pPr>
            <w:r>
              <w:rPr>
                <w:rFonts w:ascii="Arial" w:eastAsia="宋体" w:hAnsi="Arial" w:cs="Arial" w:hint="eastAsia"/>
                <w:bCs/>
                <w:sz w:val="23"/>
                <w:szCs w:val="23"/>
              </w:rPr>
              <w:t>15800</w:t>
            </w:r>
            <w:r>
              <w:rPr>
                <w:rFonts w:ascii="Arial" w:eastAsia="宋体" w:hAnsi="Arial" w:cs="Arial" w:hint="eastAsia"/>
                <w:bCs/>
                <w:sz w:val="23"/>
                <w:szCs w:val="23"/>
              </w:rPr>
              <w:t>万元</w:t>
            </w:r>
          </w:p>
        </w:tc>
      </w:tr>
      <w:tr w:rsidR="001C7DB3" w:rsidRPr="005811C6" w:rsidTr="00A935FD">
        <w:trPr>
          <w:trHeight w:val="1107"/>
          <w:jc w:val="center"/>
        </w:trPr>
        <w:tc>
          <w:tcPr>
            <w:tcW w:w="1275" w:type="dxa"/>
            <w:tcMar>
              <w:left w:w="57" w:type="dxa"/>
              <w:right w:w="57" w:type="dxa"/>
            </w:tcMar>
            <w:vAlign w:val="center"/>
          </w:tcPr>
          <w:p w:rsidR="00042A98" w:rsidRPr="005811C6" w:rsidRDefault="00042A98" w:rsidP="00A935FD">
            <w:pPr>
              <w:spacing w:after="0"/>
              <w:jc w:val="center"/>
              <w:rPr>
                <w:rFonts w:ascii="Arial" w:eastAsia="宋体" w:hAnsi="Arial" w:cs="Arial"/>
                <w:sz w:val="23"/>
                <w:szCs w:val="23"/>
              </w:rPr>
            </w:pPr>
            <w:r w:rsidRPr="005811C6">
              <w:rPr>
                <w:rFonts w:ascii="Arial" w:eastAsia="宋体" w:hAnsi="宋体" w:cs="Arial"/>
                <w:sz w:val="23"/>
                <w:szCs w:val="23"/>
              </w:rPr>
              <w:t>建设单位</w:t>
            </w:r>
          </w:p>
        </w:tc>
        <w:tc>
          <w:tcPr>
            <w:tcW w:w="3262" w:type="dxa"/>
            <w:tcMar>
              <w:left w:w="57" w:type="dxa"/>
              <w:right w:w="57" w:type="dxa"/>
            </w:tcMar>
            <w:vAlign w:val="center"/>
          </w:tcPr>
          <w:p w:rsidR="00042A98" w:rsidRPr="005811C6" w:rsidRDefault="00042A98" w:rsidP="00A935FD">
            <w:pPr>
              <w:spacing w:after="0"/>
              <w:jc w:val="center"/>
              <w:rPr>
                <w:rFonts w:ascii="Arial" w:eastAsia="宋体" w:hAnsi="Arial" w:cs="Arial"/>
                <w:b/>
                <w:bCs/>
                <w:sz w:val="23"/>
                <w:szCs w:val="23"/>
              </w:rPr>
            </w:pPr>
            <w:r w:rsidRPr="005811C6">
              <w:rPr>
                <w:rFonts w:ascii="Arial" w:eastAsia="宋体" w:hAnsi="宋体" w:cs="Arial"/>
                <w:sz w:val="23"/>
                <w:szCs w:val="23"/>
              </w:rPr>
              <w:t>台州特耐斯新材料有限公司</w:t>
            </w:r>
          </w:p>
        </w:tc>
        <w:tc>
          <w:tcPr>
            <w:tcW w:w="1694" w:type="dxa"/>
            <w:vAlign w:val="center"/>
          </w:tcPr>
          <w:p w:rsidR="00042A98" w:rsidRPr="00042A98" w:rsidRDefault="00042A98" w:rsidP="00A935FD">
            <w:pPr>
              <w:spacing w:after="0"/>
              <w:jc w:val="center"/>
              <w:rPr>
                <w:rFonts w:ascii="Arial" w:eastAsia="宋体" w:hAnsi="Arial" w:cs="Arial"/>
                <w:bCs/>
                <w:sz w:val="23"/>
                <w:szCs w:val="23"/>
              </w:rPr>
            </w:pPr>
            <w:r w:rsidRPr="00042A98">
              <w:rPr>
                <w:rFonts w:ascii="Arial" w:eastAsia="宋体" w:hAnsi="Arial" w:cs="Arial"/>
                <w:bCs/>
                <w:sz w:val="23"/>
                <w:szCs w:val="23"/>
              </w:rPr>
              <w:t>建设地点</w:t>
            </w:r>
          </w:p>
        </w:tc>
        <w:tc>
          <w:tcPr>
            <w:tcW w:w="2841" w:type="dxa"/>
            <w:gridSpan w:val="4"/>
            <w:vAlign w:val="center"/>
          </w:tcPr>
          <w:p w:rsidR="00042A98" w:rsidRPr="005811C6" w:rsidRDefault="00042A98" w:rsidP="00A935FD">
            <w:pPr>
              <w:spacing w:after="0"/>
              <w:jc w:val="center"/>
              <w:rPr>
                <w:rFonts w:ascii="Arial" w:eastAsia="宋体" w:hAnsi="Arial" w:cs="Arial"/>
                <w:b/>
                <w:bCs/>
                <w:sz w:val="23"/>
                <w:szCs w:val="23"/>
              </w:rPr>
            </w:pPr>
            <w:r w:rsidRPr="005811C6">
              <w:rPr>
                <w:rFonts w:ascii="Arial" w:eastAsia="宋体" w:hAnsi="Arial" w:cs="Arial"/>
                <w:sz w:val="23"/>
                <w:szCs w:val="23"/>
              </w:rPr>
              <w:t>台州湾循环经济集聚区东部新区聚英路以西、海城路以南</w:t>
            </w:r>
          </w:p>
        </w:tc>
      </w:tr>
      <w:tr w:rsidR="001C7DB3" w:rsidRPr="005811C6" w:rsidTr="00A935FD">
        <w:trPr>
          <w:trHeight w:val="698"/>
          <w:jc w:val="center"/>
        </w:trPr>
        <w:tc>
          <w:tcPr>
            <w:tcW w:w="1275" w:type="dxa"/>
            <w:tcMar>
              <w:left w:w="57" w:type="dxa"/>
              <w:right w:w="57" w:type="dxa"/>
            </w:tcMar>
            <w:vAlign w:val="center"/>
          </w:tcPr>
          <w:p w:rsidR="00042A98" w:rsidRPr="005811C6" w:rsidRDefault="00042A98" w:rsidP="00A935FD">
            <w:pPr>
              <w:spacing w:after="0"/>
              <w:jc w:val="center"/>
              <w:rPr>
                <w:rFonts w:ascii="Arial" w:eastAsia="宋体" w:hAnsi="Arial" w:cs="Arial"/>
                <w:sz w:val="23"/>
                <w:szCs w:val="23"/>
              </w:rPr>
            </w:pPr>
            <w:r w:rsidRPr="005811C6">
              <w:rPr>
                <w:rFonts w:ascii="Arial" w:eastAsia="宋体" w:hAnsi="宋体" w:cs="Arial"/>
                <w:sz w:val="23"/>
                <w:szCs w:val="23"/>
              </w:rPr>
              <w:t>行业类别</w:t>
            </w:r>
          </w:p>
          <w:p w:rsidR="005F0BA3" w:rsidRPr="005811C6" w:rsidRDefault="00042A98" w:rsidP="00A935FD">
            <w:pPr>
              <w:spacing w:after="0"/>
              <w:jc w:val="center"/>
              <w:rPr>
                <w:rFonts w:ascii="Arial" w:eastAsia="宋体" w:hAnsi="Arial" w:cs="Arial"/>
                <w:sz w:val="23"/>
                <w:szCs w:val="23"/>
              </w:rPr>
            </w:pPr>
            <w:r w:rsidRPr="005811C6">
              <w:rPr>
                <w:rFonts w:ascii="Arial" w:eastAsia="宋体" w:hAnsi="宋体" w:cs="Arial"/>
                <w:sz w:val="23"/>
                <w:szCs w:val="23"/>
              </w:rPr>
              <w:t>及代码</w:t>
            </w:r>
          </w:p>
        </w:tc>
        <w:tc>
          <w:tcPr>
            <w:tcW w:w="3262" w:type="dxa"/>
            <w:tcMar>
              <w:left w:w="57" w:type="dxa"/>
              <w:right w:w="57" w:type="dxa"/>
            </w:tcMar>
            <w:vAlign w:val="center"/>
          </w:tcPr>
          <w:p w:rsidR="005F0BA3" w:rsidRPr="005811C6" w:rsidRDefault="00042A98" w:rsidP="00A935FD">
            <w:pPr>
              <w:spacing w:after="0"/>
              <w:jc w:val="center"/>
              <w:rPr>
                <w:rFonts w:ascii="Arial" w:eastAsia="宋体" w:hAnsi="Arial" w:cs="Arial"/>
                <w:sz w:val="23"/>
                <w:szCs w:val="23"/>
              </w:rPr>
            </w:pPr>
            <w:r w:rsidRPr="005811C6">
              <w:rPr>
                <w:rFonts w:ascii="Arial" w:eastAsia="宋体" w:hAnsi="Arial" w:cs="Arial"/>
                <w:sz w:val="23"/>
                <w:szCs w:val="23"/>
              </w:rPr>
              <w:t>C292</w:t>
            </w:r>
            <w:r w:rsidRPr="005811C6">
              <w:rPr>
                <w:rFonts w:ascii="Arial" w:eastAsia="宋体" w:hAnsi="宋体" w:cs="Arial"/>
                <w:sz w:val="23"/>
                <w:szCs w:val="23"/>
              </w:rPr>
              <w:t>塑料制品业</w:t>
            </w:r>
          </w:p>
        </w:tc>
        <w:tc>
          <w:tcPr>
            <w:tcW w:w="1694" w:type="dxa"/>
            <w:tcMar>
              <w:left w:w="57" w:type="dxa"/>
              <w:right w:w="57" w:type="dxa"/>
            </w:tcMar>
            <w:vAlign w:val="center"/>
          </w:tcPr>
          <w:p w:rsidR="005F0BA3" w:rsidRPr="005811C6" w:rsidRDefault="00042A98" w:rsidP="00A935FD">
            <w:pPr>
              <w:spacing w:after="0"/>
              <w:jc w:val="center"/>
              <w:rPr>
                <w:rFonts w:ascii="Arial" w:eastAsia="宋体" w:hAnsi="Arial" w:cs="Arial"/>
                <w:sz w:val="23"/>
                <w:szCs w:val="23"/>
              </w:rPr>
            </w:pPr>
            <w:r>
              <w:rPr>
                <w:rFonts w:ascii="Arial" w:eastAsia="宋体" w:hAnsi="Arial" w:cs="Arial"/>
                <w:sz w:val="23"/>
                <w:szCs w:val="23"/>
              </w:rPr>
              <w:t>建设性质</w:t>
            </w:r>
          </w:p>
        </w:tc>
        <w:tc>
          <w:tcPr>
            <w:tcW w:w="2841" w:type="dxa"/>
            <w:gridSpan w:val="4"/>
            <w:tcMar>
              <w:left w:w="57" w:type="dxa"/>
              <w:right w:w="57" w:type="dxa"/>
            </w:tcMar>
            <w:vAlign w:val="center"/>
          </w:tcPr>
          <w:p w:rsidR="005F0BA3" w:rsidRPr="005811C6" w:rsidRDefault="00042A98" w:rsidP="00A935FD">
            <w:pPr>
              <w:spacing w:after="0"/>
              <w:jc w:val="center"/>
              <w:rPr>
                <w:rFonts w:ascii="Arial" w:eastAsia="宋体" w:hAnsi="Arial" w:cs="Arial"/>
                <w:sz w:val="23"/>
                <w:szCs w:val="23"/>
              </w:rPr>
            </w:pPr>
            <w:r>
              <w:rPr>
                <w:rFonts w:ascii="Arial" w:eastAsia="宋体" w:hAnsi="Arial" w:cs="Arial"/>
                <w:sz w:val="23"/>
                <w:szCs w:val="23"/>
              </w:rPr>
              <w:t>新建</w:t>
            </w:r>
          </w:p>
        </w:tc>
      </w:tr>
      <w:tr w:rsidR="001C7DB3" w:rsidRPr="005811C6" w:rsidTr="00A935FD">
        <w:trPr>
          <w:trHeight w:val="454"/>
          <w:jc w:val="center"/>
        </w:trPr>
        <w:tc>
          <w:tcPr>
            <w:tcW w:w="1275" w:type="dxa"/>
            <w:tcMar>
              <w:left w:w="57" w:type="dxa"/>
              <w:right w:w="57" w:type="dxa"/>
            </w:tcMar>
            <w:vAlign w:val="center"/>
          </w:tcPr>
          <w:p w:rsidR="00042A98" w:rsidRPr="005811C6" w:rsidRDefault="00042A98" w:rsidP="00A935FD">
            <w:pPr>
              <w:spacing w:after="0"/>
              <w:jc w:val="center"/>
              <w:rPr>
                <w:rFonts w:ascii="Arial" w:eastAsia="宋体" w:hAnsi="Arial" w:cs="Arial"/>
                <w:sz w:val="23"/>
                <w:szCs w:val="23"/>
              </w:rPr>
            </w:pPr>
            <w:r>
              <w:rPr>
                <w:rFonts w:ascii="Arial" w:eastAsia="宋体" w:hAnsi="Arial" w:cs="Arial"/>
                <w:sz w:val="23"/>
                <w:szCs w:val="23"/>
              </w:rPr>
              <w:t>建设依据</w:t>
            </w:r>
          </w:p>
        </w:tc>
        <w:tc>
          <w:tcPr>
            <w:tcW w:w="3262" w:type="dxa"/>
            <w:tcMar>
              <w:left w:w="57" w:type="dxa"/>
              <w:right w:w="57" w:type="dxa"/>
            </w:tcMar>
            <w:vAlign w:val="center"/>
          </w:tcPr>
          <w:p w:rsidR="00042A98" w:rsidRPr="005811C6" w:rsidRDefault="001C7DB3"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1694" w:type="dxa"/>
            <w:tcMar>
              <w:left w:w="57" w:type="dxa"/>
              <w:right w:w="57" w:type="dxa"/>
            </w:tcMar>
            <w:vAlign w:val="center"/>
          </w:tcPr>
          <w:p w:rsidR="00042A98" w:rsidRPr="005811C6" w:rsidRDefault="00042A98" w:rsidP="00A935FD">
            <w:pPr>
              <w:spacing w:after="0"/>
              <w:jc w:val="center"/>
              <w:rPr>
                <w:rFonts w:ascii="Arial" w:eastAsia="宋体" w:hAnsi="Arial" w:cs="Arial"/>
                <w:sz w:val="23"/>
                <w:szCs w:val="23"/>
              </w:rPr>
            </w:pPr>
            <w:r>
              <w:rPr>
                <w:rFonts w:ascii="Arial" w:eastAsia="宋体" w:hAnsi="Arial" w:cs="Arial"/>
                <w:sz w:val="23"/>
                <w:szCs w:val="23"/>
              </w:rPr>
              <w:t>主管部门</w:t>
            </w:r>
          </w:p>
        </w:tc>
        <w:tc>
          <w:tcPr>
            <w:tcW w:w="2841" w:type="dxa"/>
            <w:gridSpan w:val="4"/>
            <w:tcMar>
              <w:left w:w="57" w:type="dxa"/>
              <w:right w:w="57" w:type="dxa"/>
            </w:tcMar>
            <w:vAlign w:val="center"/>
          </w:tcPr>
          <w:p w:rsidR="00042A98" w:rsidRPr="005811C6" w:rsidRDefault="001C7DB3" w:rsidP="00A935FD">
            <w:pPr>
              <w:spacing w:after="0"/>
              <w:jc w:val="center"/>
              <w:rPr>
                <w:rFonts w:ascii="Arial" w:eastAsia="宋体" w:hAnsi="Arial" w:cs="Arial"/>
                <w:sz w:val="23"/>
                <w:szCs w:val="23"/>
              </w:rPr>
            </w:pPr>
            <w:r>
              <w:rPr>
                <w:rFonts w:ascii="Arial" w:eastAsia="宋体" w:hAnsi="宋体" w:cs="Arial" w:hint="eastAsia"/>
                <w:sz w:val="23"/>
                <w:szCs w:val="23"/>
              </w:rPr>
              <w:t>-</w:t>
            </w:r>
          </w:p>
        </w:tc>
      </w:tr>
      <w:tr w:rsidR="001C7DB3" w:rsidRPr="005811C6" w:rsidTr="00A935FD">
        <w:trPr>
          <w:trHeight w:val="454"/>
          <w:jc w:val="center"/>
        </w:trPr>
        <w:tc>
          <w:tcPr>
            <w:tcW w:w="1275" w:type="dxa"/>
            <w:tcMar>
              <w:left w:w="57" w:type="dxa"/>
              <w:right w:w="57" w:type="dxa"/>
            </w:tcMar>
            <w:vAlign w:val="center"/>
          </w:tcPr>
          <w:p w:rsidR="005F0BA3" w:rsidRPr="005811C6" w:rsidRDefault="00042A98" w:rsidP="00A935FD">
            <w:pPr>
              <w:spacing w:after="0"/>
              <w:jc w:val="center"/>
              <w:rPr>
                <w:rFonts w:ascii="Arial" w:eastAsia="宋体" w:hAnsi="Arial" w:cs="Arial"/>
                <w:sz w:val="23"/>
                <w:szCs w:val="23"/>
              </w:rPr>
            </w:pPr>
            <w:r>
              <w:rPr>
                <w:rFonts w:ascii="Arial" w:eastAsia="宋体" w:hAnsi="Arial" w:cs="Arial"/>
                <w:sz w:val="23"/>
                <w:szCs w:val="23"/>
              </w:rPr>
              <w:t>工程规模</w:t>
            </w:r>
          </w:p>
        </w:tc>
        <w:tc>
          <w:tcPr>
            <w:tcW w:w="3262" w:type="dxa"/>
            <w:tcMar>
              <w:left w:w="57" w:type="dxa"/>
              <w:right w:w="57" w:type="dxa"/>
            </w:tcMar>
            <w:vAlign w:val="center"/>
          </w:tcPr>
          <w:p w:rsidR="00042A98" w:rsidRPr="005811C6" w:rsidRDefault="001C7DB3" w:rsidP="00A935FD">
            <w:pPr>
              <w:spacing w:after="0"/>
              <w:jc w:val="center"/>
              <w:rPr>
                <w:rFonts w:ascii="宋体" w:eastAsia="宋体" w:hAnsi="宋体" w:cs="Arial"/>
                <w:sz w:val="23"/>
                <w:szCs w:val="23"/>
              </w:rPr>
            </w:pPr>
            <w:r w:rsidRPr="005811C6">
              <w:rPr>
                <w:rFonts w:ascii="Arial" w:eastAsia="宋体" w:hAnsi="Arial" w:cs="Arial"/>
                <w:bCs/>
                <w:sz w:val="23"/>
                <w:szCs w:val="23"/>
              </w:rPr>
              <w:t>建筑总面积</w:t>
            </w:r>
            <w:r w:rsidRPr="005811C6">
              <w:rPr>
                <w:rFonts w:ascii="Arial" w:eastAsia="宋体" w:hAnsi="Arial" w:cs="Arial" w:hint="eastAsia"/>
                <w:bCs/>
                <w:sz w:val="23"/>
                <w:szCs w:val="23"/>
              </w:rPr>
              <w:t>13700</w:t>
            </w:r>
            <w:r w:rsidRPr="005811C6">
              <w:rPr>
                <w:rFonts w:ascii="Arial" w:eastAsia="宋体" w:hAnsi="Arial" w:cs="Arial"/>
                <w:bCs/>
                <w:sz w:val="23"/>
                <w:szCs w:val="23"/>
              </w:rPr>
              <w:t>m</w:t>
            </w:r>
            <w:r w:rsidRPr="005811C6">
              <w:rPr>
                <w:rFonts w:ascii="Arial" w:eastAsia="宋体" w:hAnsi="Arial" w:cs="Arial"/>
                <w:bCs/>
                <w:sz w:val="23"/>
                <w:szCs w:val="23"/>
                <w:vertAlign w:val="superscript"/>
              </w:rPr>
              <w:t>2</w:t>
            </w:r>
          </w:p>
        </w:tc>
        <w:tc>
          <w:tcPr>
            <w:tcW w:w="1694" w:type="dxa"/>
            <w:tcMar>
              <w:left w:w="57" w:type="dxa"/>
              <w:right w:w="57" w:type="dxa"/>
            </w:tcMar>
            <w:vAlign w:val="center"/>
          </w:tcPr>
          <w:p w:rsidR="005F0BA3" w:rsidRPr="005811C6" w:rsidRDefault="00042A98" w:rsidP="00A935FD">
            <w:pPr>
              <w:spacing w:after="0"/>
              <w:jc w:val="center"/>
              <w:rPr>
                <w:rFonts w:ascii="Arial" w:eastAsia="宋体" w:hAnsi="Arial" w:cs="Arial"/>
                <w:sz w:val="23"/>
                <w:szCs w:val="23"/>
              </w:rPr>
            </w:pPr>
            <w:r>
              <w:rPr>
                <w:rFonts w:ascii="Arial" w:eastAsia="宋体" w:hAnsi="宋体" w:cs="Arial" w:hint="eastAsia"/>
                <w:sz w:val="23"/>
                <w:szCs w:val="23"/>
              </w:rPr>
              <w:t>占地面积</w:t>
            </w:r>
          </w:p>
        </w:tc>
        <w:tc>
          <w:tcPr>
            <w:tcW w:w="2841" w:type="dxa"/>
            <w:gridSpan w:val="4"/>
            <w:tcMar>
              <w:left w:w="57" w:type="dxa"/>
              <w:right w:w="57" w:type="dxa"/>
            </w:tcMar>
            <w:vAlign w:val="center"/>
          </w:tcPr>
          <w:p w:rsidR="005F0BA3" w:rsidRPr="005811C6" w:rsidRDefault="00042A98" w:rsidP="00A935FD">
            <w:pPr>
              <w:spacing w:after="0"/>
              <w:jc w:val="center"/>
              <w:rPr>
                <w:rFonts w:ascii="Arial" w:eastAsia="宋体" w:hAnsi="Arial" w:cs="Arial"/>
                <w:sz w:val="23"/>
                <w:szCs w:val="23"/>
              </w:rPr>
            </w:pPr>
            <w:r>
              <w:rPr>
                <w:rFonts w:ascii="Arial" w:eastAsia="宋体" w:hAnsi="Arial" w:cs="Arial" w:hint="eastAsia"/>
                <w:sz w:val="23"/>
                <w:szCs w:val="23"/>
              </w:rPr>
              <w:t>23151m</w:t>
            </w:r>
            <w:r w:rsidRPr="00042A98">
              <w:rPr>
                <w:rFonts w:ascii="Arial" w:eastAsia="宋体" w:hAnsi="Arial" w:cs="Arial" w:hint="eastAsia"/>
                <w:sz w:val="23"/>
                <w:szCs w:val="23"/>
                <w:vertAlign w:val="superscript"/>
              </w:rPr>
              <w:t>2</w:t>
            </w:r>
          </w:p>
        </w:tc>
      </w:tr>
      <w:tr w:rsidR="001C7DB3" w:rsidRPr="005811C6" w:rsidTr="00A935FD">
        <w:trPr>
          <w:trHeight w:val="1067"/>
          <w:jc w:val="center"/>
        </w:trPr>
        <w:tc>
          <w:tcPr>
            <w:tcW w:w="1275" w:type="dxa"/>
            <w:tcMar>
              <w:left w:w="57" w:type="dxa"/>
              <w:right w:w="57" w:type="dxa"/>
            </w:tcMar>
            <w:vAlign w:val="center"/>
          </w:tcPr>
          <w:p w:rsidR="005F0BA3" w:rsidRPr="005811C6" w:rsidRDefault="00042A98" w:rsidP="00A935FD">
            <w:pPr>
              <w:spacing w:after="0"/>
              <w:jc w:val="center"/>
              <w:rPr>
                <w:rFonts w:ascii="Arial" w:eastAsia="宋体" w:hAnsi="Arial" w:cs="Arial"/>
                <w:sz w:val="23"/>
                <w:szCs w:val="23"/>
              </w:rPr>
            </w:pPr>
            <w:r>
              <w:rPr>
                <w:rFonts w:ascii="Arial" w:eastAsia="宋体" w:hAnsi="Arial" w:cs="Arial"/>
                <w:sz w:val="23"/>
                <w:szCs w:val="23"/>
              </w:rPr>
              <w:t>排水去向</w:t>
            </w:r>
          </w:p>
        </w:tc>
        <w:tc>
          <w:tcPr>
            <w:tcW w:w="3262" w:type="dxa"/>
            <w:tcMar>
              <w:left w:w="57" w:type="dxa"/>
              <w:right w:w="57" w:type="dxa"/>
            </w:tcMar>
            <w:vAlign w:val="center"/>
          </w:tcPr>
          <w:p w:rsidR="005F0BA3" w:rsidRPr="005811C6" w:rsidRDefault="00042A98" w:rsidP="00A935FD">
            <w:pPr>
              <w:spacing w:after="0"/>
              <w:jc w:val="center"/>
              <w:rPr>
                <w:rFonts w:ascii="Arial" w:eastAsia="宋体" w:hAnsi="Arial" w:cs="Arial"/>
                <w:sz w:val="23"/>
                <w:szCs w:val="23"/>
              </w:rPr>
            </w:pPr>
            <w:r w:rsidRPr="00042A98">
              <w:rPr>
                <w:rFonts w:ascii="Arial" w:eastAsia="宋体" w:hAnsi="Arial" w:cs="Arial" w:hint="eastAsia"/>
                <w:sz w:val="23"/>
                <w:szCs w:val="23"/>
              </w:rPr>
              <w:t>项目废水经预处理后纳入市政污水管网，经台州市水处理发展有限公司处理达标后排</w:t>
            </w:r>
            <w:r w:rsidR="00A935FD">
              <w:rPr>
                <w:rFonts w:ascii="Arial" w:eastAsia="宋体" w:hAnsi="Arial" w:cs="Arial" w:hint="eastAsia"/>
                <w:sz w:val="23"/>
                <w:szCs w:val="23"/>
              </w:rPr>
              <w:t>放</w:t>
            </w:r>
            <w:r w:rsidRPr="00042A98">
              <w:rPr>
                <w:rFonts w:ascii="Arial" w:eastAsia="宋体" w:hAnsi="Arial" w:cs="Arial" w:hint="eastAsia"/>
                <w:sz w:val="23"/>
                <w:szCs w:val="23"/>
              </w:rPr>
              <w:t>。</w:t>
            </w:r>
          </w:p>
        </w:tc>
        <w:tc>
          <w:tcPr>
            <w:tcW w:w="1694" w:type="dxa"/>
            <w:tcMar>
              <w:left w:w="57" w:type="dxa"/>
              <w:right w:w="57" w:type="dxa"/>
            </w:tcMar>
            <w:vAlign w:val="center"/>
          </w:tcPr>
          <w:p w:rsidR="005F0BA3" w:rsidRPr="005811C6" w:rsidRDefault="00042A98" w:rsidP="00A935FD">
            <w:pPr>
              <w:spacing w:after="0"/>
              <w:jc w:val="center"/>
              <w:rPr>
                <w:rFonts w:ascii="Arial" w:eastAsia="宋体" w:hAnsi="Arial" w:cs="Arial"/>
                <w:sz w:val="23"/>
                <w:szCs w:val="23"/>
              </w:rPr>
            </w:pPr>
            <w:r>
              <w:rPr>
                <w:rFonts w:ascii="Arial" w:eastAsia="宋体" w:hAnsi="Arial" w:cs="Arial"/>
                <w:sz w:val="23"/>
                <w:szCs w:val="23"/>
              </w:rPr>
              <w:t>环保投资</w:t>
            </w:r>
          </w:p>
        </w:tc>
        <w:tc>
          <w:tcPr>
            <w:tcW w:w="2841" w:type="dxa"/>
            <w:gridSpan w:val="4"/>
            <w:tcMar>
              <w:left w:w="57" w:type="dxa"/>
              <w:right w:w="57" w:type="dxa"/>
            </w:tcMar>
            <w:vAlign w:val="center"/>
          </w:tcPr>
          <w:p w:rsidR="005F0BA3" w:rsidRPr="005811C6" w:rsidRDefault="00042A98" w:rsidP="00A935FD">
            <w:pPr>
              <w:spacing w:after="0"/>
              <w:jc w:val="center"/>
              <w:rPr>
                <w:rFonts w:ascii="Arial" w:eastAsia="宋体" w:hAnsi="Arial" w:cs="Arial"/>
                <w:sz w:val="23"/>
                <w:szCs w:val="23"/>
              </w:rPr>
            </w:pPr>
            <w:r>
              <w:rPr>
                <w:rFonts w:ascii="Arial" w:eastAsia="宋体" w:hAnsi="Arial" w:cs="Arial" w:hint="eastAsia"/>
                <w:sz w:val="23"/>
                <w:szCs w:val="23"/>
              </w:rPr>
              <w:t>49</w:t>
            </w:r>
            <w:r>
              <w:rPr>
                <w:rFonts w:ascii="Arial" w:eastAsia="宋体" w:hAnsi="Arial" w:cs="Arial" w:hint="eastAsia"/>
                <w:sz w:val="23"/>
                <w:szCs w:val="23"/>
              </w:rPr>
              <w:t>万元</w:t>
            </w:r>
          </w:p>
        </w:tc>
      </w:tr>
      <w:tr w:rsidR="001C7DB3" w:rsidRPr="005811C6" w:rsidTr="00A935FD">
        <w:trPr>
          <w:trHeight w:val="454"/>
          <w:jc w:val="center"/>
        </w:trPr>
        <w:tc>
          <w:tcPr>
            <w:tcW w:w="1275" w:type="dxa"/>
            <w:vMerge w:val="restart"/>
            <w:tcMar>
              <w:left w:w="57" w:type="dxa"/>
              <w:right w:w="57" w:type="dxa"/>
            </w:tcMar>
            <w:vAlign w:val="center"/>
          </w:tcPr>
          <w:p w:rsidR="001C7DB3" w:rsidRPr="005811C6" w:rsidRDefault="001C7DB3" w:rsidP="00A935FD">
            <w:pPr>
              <w:spacing w:after="0"/>
              <w:jc w:val="center"/>
              <w:rPr>
                <w:rFonts w:ascii="Arial" w:eastAsia="宋体" w:hAnsi="Arial" w:cs="Arial"/>
                <w:sz w:val="23"/>
                <w:szCs w:val="23"/>
              </w:rPr>
            </w:pPr>
            <w:r>
              <w:rPr>
                <w:rFonts w:ascii="Arial" w:eastAsia="宋体" w:hAnsi="Arial" w:cs="Arial"/>
                <w:sz w:val="23"/>
                <w:szCs w:val="23"/>
              </w:rPr>
              <w:t>法人代表</w:t>
            </w:r>
          </w:p>
        </w:tc>
        <w:tc>
          <w:tcPr>
            <w:tcW w:w="3262" w:type="dxa"/>
            <w:vMerge w:val="restart"/>
            <w:tcMar>
              <w:left w:w="57" w:type="dxa"/>
              <w:right w:w="57" w:type="dxa"/>
            </w:tcMar>
            <w:vAlign w:val="center"/>
          </w:tcPr>
          <w:p w:rsidR="001C7DB3" w:rsidRPr="005811C6" w:rsidRDefault="001C7DB3" w:rsidP="00A935FD">
            <w:pPr>
              <w:spacing w:after="0"/>
              <w:jc w:val="center"/>
              <w:rPr>
                <w:rFonts w:ascii="Arial" w:eastAsia="宋体" w:hAnsi="Arial" w:cs="Arial"/>
                <w:sz w:val="23"/>
                <w:szCs w:val="23"/>
              </w:rPr>
            </w:pPr>
            <w:r>
              <w:rPr>
                <w:rFonts w:ascii="Arial" w:eastAsia="宋体" w:hAnsi="Arial" w:cs="Arial"/>
                <w:sz w:val="23"/>
                <w:szCs w:val="23"/>
              </w:rPr>
              <w:t>杨小山</w:t>
            </w:r>
          </w:p>
        </w:tc>
        <w:tc>
          <w:tcPr>
            <w:tcW w:w="1694" w:type="dxa"/>
            <w:tcMar>
              <w:left w:w="57" w:type="dxa"/>
              <w:right w:w="57" w:type="dxa"/>
            </w:tcMar>
            <w:vAlign w:val="center"/>
          </w:tcPr>
          <w:p w:rsidR="001C7DB3" w:rsidRPr="005811C6" w:rsidRDefault="001C7DB3" w:rsidP="00A935FD">
            <w:pPr>
              <w:spacing w:after="0"/>
              <w:jc w:val="center"/>
              <w:rPr>
                <w:rFonts w:ascii="Arial" w:eastAsia="宋体" w:hAnsi="Arial" w:cs="Arial"/>
                <w:sz w:val="23"/>
                <w:szCs w:val="23"/>
              </w:rPr>
            </w:pPr>
            <w:r>
              <w:rPr>
                <w:rFonts w:ascii="Arial" w:eastAsia="宋体" w:hAnsi="Arial" w:cs="Arial"/>
                <w:sz w:val="23"/>
                <w:szCs w:val="23"/>
              </w:rPr>
              <w:t>联系人</w:t>
            </w:r>
          </w:p>
        </w:tc>
        <w:tc>
          <w:tcPr>
            <w:tcW w:w="2841" w:type="dxa"/>
            <w:gridSpan w:val="4"/>
            <w:tcMar>
              <w:left w:w="57" w:type="dxa"/>
              <w:right w:w="57" w:type="dxa"/>
            </w:tcMar>
            <w:vAlign w:val="center"/>
          </w:tcPr>
          <w:p w:rsidR="001C7DB3" w:rsidRPr="005811C6" w:rsidRDefault="001C7DB3" w:rsidP="00A935FD">
            <w:pPr>
              <w:spacing w:after="0"/>
              <w:jc w:val="center"/>
              <w:rPr>
                <w:rFonts w:ascii="Arial" w:eastAsia="宋体" w:hAnsi="Arial" w:cs="Arial"/>
                <w:sz w:val="23"/>
                <w:szCs w:val="23"/>
              </w:rPr>
            </w:pPr>
            <w:r>
              <w:rPr>
                <w:rFonts w:ascii="Arial" w:eastAsia="宋体" w:hAnsi="Arial" w:cs="Arial"/>
                <w:sz w:val="23"/>
                <w:szCs w:val="23"/>
              </w:rPr>
              <w:t>杨小山</w:t>
            </w:r>
          </w:p>
        </w:tc>
      </w:tr>
      <w:tr w:rsidR="001C7DB3" w:rsidRPr="005811C6" w:rsidTr="00A935FD">
        <w:trPr>
          <w:trHeight w:val="454"/>
          <w:jc w:val="center"/>
        </w:trPr>
        <w:tc>
          <w:tcPr>
            <w:tcW w:w="1275" w:type="dxa"/>
            <w:vMerge/>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3262" w:type="dxa"/>
            <w:vMerge/>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1694" w:type="dxa"/>
            <w:tcMar>
              <w:left w:w="57" w:type="dxa"/>
              <w:right w:w="57" w:type="dxa"/>
            </w:tcMar>
            <w:vAlign w:val="center"/>
          </w:tcPr>
          <w:p w:rsidR="001C7DB3" w:rsidRPr="005811C6" w:rsidRDefault="001C7DB3" w:rsidP="00A935FD">
            <w:pPr>
              <w:spacing w:after="0"/>
              <w:jc w:val="center"/>
              <w:rPr>
                <w:rFonts w:ascii="Arial" w:eastAsia="宋体" w:hAnsi="Arial" w:cs="Arial"/>
                <w:sz w:val="23"/>
                <w:szCs w:val="23"/>
              </w:rPr>
            </w:pPr>
            <w:r>
              <w:rPr>
                <w:rFonts w:ascii="Arial" w:eastAsia="宋体" w:hAnsi="Arial" w:cs="Arial" w:hint="eastAsia"/>
                <w:sz w:val="23"/>
                <w:szCs w:val="23"/>
              </w:rPr>
              <w:t>电话</w:t>
            </w:r>
          </w:p>
        </w:tc>
        <w:tc>
          <w:tcPr>
            <w:tcW w:w="2841" w:type="dxa"/>
            <w:gridSpan w:val="4"/>
            <w:tcMar>
              <w:left w:w="57" w:type="dxa"/>
              <w:right w:w="57" w:type="dxa"/>
            </w:tcMar>
            <w:vAlign w:val="center"/>
          </w:tcPr>
          <w:p w:rsidR="001C7DB3" w:rsidRPr="005811C6" w:rsidRDefault="001C7DB3" w:rsidP="00A935FD">
            <w:pPr>
              <w:spacing w:after="0"/>
              <w:jc w:val="center"/>
              <w:rPr>
                <w:rFonts w:ascii="Arial" w:eastAsia="宋体" w:hAnsi="Arial" w:cs="Arial"/>
                <w:sz w:val="23"/>
                <w:szCs w:val="23"/>
              </w:rPr>
            </w:pPr>
            <w:r w:rsidRPr="005811C6">
              <w:rPr>
                <w:rFonts w:ascii="Arial" w:eastAsia="宋体" w:hAnsi="Arial" w:cs="Arial" w:hint="eastAsia"/>
                <w:sz w:val="23"/>
                <w:szCs w:val="23"/>
              </w:rPr>
              <w:t>13968515141</w:t>
            </w:r>
          </w:p>
        </w:tc>
      </w:tr>
      <w:tr w:rsidR="001C7DB3" w:rsidRPr="005811C6" w:rsidTr="00A935FD">
        <w:trPr>
          <w:trHeight w:val="454"/>
          <w:jc w:val="center"/>
        </w:trPr>
        <w:tc>
          <w:tcPr>
            <w:tcW w:w="1275" w:type="dxa"/>
            <w:vMerge w:val="restart"/>
            <w:tcMar>
              <w:left w:w="57" w:type="dxa"/>
              <w:right w:w="57" w:type="dxa"/>
            </w:tcMar>
            <w:vAlign w:val="center"/>
          </w:tcPr>
          <w:p w:rsidR="00A935FD" w:rsidRDefault="001C7DB3" w:rsidP="00A935FD">
            <w:pPr>
              <w:spacing w:after="0"/>
              <w:jc w:val="center"/>
              <w:rPr>
                <w:rFonts w:ascii="Arial" w:eastAsia="宋体" w:hAnsi="Arial" w:cs="Arial"/>
                <w:sz w:val="23"/>
                <w:szCs w:val="23"/>
              </w:rPr>
            </w:pPr>
            <w:r>
              <w:rPr>
                <w:rFonts w:ascii="Arial" w:eastAsia="宋体" w:hAnsi="Arial" w:cs="Arial"/>
                <w:sz w:val="23"/>
                <w:szCs w:val="23"/>
              </w:rPr>
              <w:t>主要产品</w:t>
            </w:r>
          </w:p>
          <w:p w:rsidR="001C7DB3" w:rsidRPr="005811C6" w:rsidRDefault="001C7DB3" w:rsidP="00A935FD">
            <w:pPr>
              <w:spacing w:after="0"/>
              <w:jc w:val="center"/>
              <w:rPr>
                <w:rFonts w:ascii="Arial" w:eastAsia="宋体" w:hAnsi="Arial" w:cs="Arial"/>
                <w:sz w:val="23"/>
                <w:szCs w:val="23"/>
              </w:rPr>
            </w:pPr>
            <w:r>
              <w:rPr>
                <w:rFonts w:ascii="Arial" w:eastAsia="宋体" w:hAnsi="Arial" w:cs="Arial"/>
                <w:sz w:val="23"/>
                <w:szCs w:val="23"/>
              </w:rPr>
              <w:t>名称</w:t>
            </w:r>
          </w:p>
        </w:tc>
        <w:tc>
          <w:tcPr>
            <w:tcW w:w="3262" w:type="dxa"/>
            <w:vMerge w:val="restart"/>
            <w:tcMar>
              <w:left w:w="57" w:type="dxa"/>
              <w:right w:w="57" w:type="dxa"/>
            </w:tcMar>
            <w:vAlign w:val="center"/>
          </w:tcPr>
          <w:p w:rsidR="001C7DB3" w:rsidRPr="005811C6" w:rsidRDefault="001C7DB3" w:rsidP="00A935FD">
            <w:pPr>
              <w:spacing w:after="0"/>
              <w:jc w:val="center"/>
              <w:rPr>
                <w:rFonts w:ascii="Arial" w:eastAsia="宋体" w:hAnsi="Arial" w:cs="Arial"/>
                <w:sz w:val="23"/>
                <w:szCs w:val="23"/>
              </w:rPr>
            </w:pPr>
            <w:r>
              <w:rPr>
                <w:rFonts w:ascii="Arial" w:eastAsia="宋体" w:hAnsi="Arial" w:cs="Arial"/>
                <w:sz w:val="23"/>
                <w:szCs w:val="23"/>
              </w:rPr>
              <w:t>产量、规模</w:t>
            </w:r>
          </w:p>
        </w:tc>
        <w:tc>
          <w:tcPr>
            <w:tcW w:w="4535" w:type="dxa"/>
            <w:gridSpan w:val="5"/>
            <w:tcMar>
              <w:left w:w="57" w:type="dxa"/>
              <w:right w:w="57" w:type="dxa"/>
            </w:tcMar>
            <w:vAlign w:val="center"/>
          </w:tcPr>
          <w:p w:rsidR="001C7DB3" w:rsidRPr="005811C6" w:rsidRDefault="001C7DB3" w:rsidP="00A935FD">
            <w:pPr>
              <w:spacing w:after="0"/>
              <w:jc w:val="center"/>
              <w:rPr>
                <w:rFonts w:ascii="Arial" w:eastAsia="宋体" w:hAnsi="Arial" w:cs="Arial"/>
                <w:sz w:val="23"/>
                <w:szCs w:val="23"/>
              </w:rPr>
            </w:pPr>
            <w:r>
              <w:rPr>
                <w:rFonts w:ascii="Arial" w:eastAsia="宋体" w:hAnsi="Arial" w:cs="Arial"/>
                <w:sz w:val="23"/>
                <w:szCs w:val="23"/>
              </w:rPr>
              <w:t>主要原辅材料用量</w:t>
            </w:r>
          </w:p>
        </w:tc>
      </w:tr>
      <w:tr w:rsidR="001C7DB3" w:rsidRPr="005811C6" w:rsidTr="00A935FD">
        <w:trPr>
          <w:trHeight w:val="813"/>
          <w:jc w:val="center"/>
        </w:trPr>
        <w:tc>
          <w:tcPr>
            <w:tcW w:w="1275" w:type="dxa"/>
            <w:vMerge/>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3262" w:type="dxa"/>
            <w:vMerge/>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1701" w:type="dxa"/>
            <w:gridSpan w:val="2"/>
            <w:tcMar>
              <w:left w:w="57" w:type="dxa"/>
              <w:right w:w="57" w:type="dxa"/>
            </w:tcMar>
            <w:vAlign w:val="center"/>
          </w:tcPr>
          <w:p w:rsidR="001C7DB3" w:rsidRDefault="001C7DB3" w:rsidP="00A935FD">
            <w:pPr>
              <w:spacing w:after="0"/>
              <w:jc w:val="center"/>
              <w:rPr>
                <w:rFonts w:ascii="Arial" w:eastAsia="宋体" w:hAnsi="Arial" w:cs="Arial"/>
                <w:sz w:val="23"/>
                <w:szCs w:val="23"/>
              </w:rPr>
            </w:pPr>
            <w:r>
              <w:rPr>
                <w:rFonts w:ascii="Arial" w:eastAsia="宋体" w:hAnsi="Arial" w:cs="Arial"/>
                <w:sz w:val="23"/>
                <w:szCs w:val="23"/>
              </w:rPr>
              <w:t>名称</w:t>
            </w:r>
          </w:p>
        </w:tc>
        <w:tc>
          <w:tcPr>
            <w:tcW w:w="812" w:type="dxa"/>
            <w:vAlign w:val="center"/>
          </w:tcPr>
          <w:p w:rsidR="001C7DB3" w:rsidRDefault="001C7DB3" w:rsidP="00A935FD">
            <w:pPr>
              <w:spacing w:after="0"/>
              <w:jc w:val="center"/>
              <w:rPr>
                <w:rFonts w:ascii="Arial" w:eastAsia="宋体" w:hAnsi="Arial" w:cs="Arial"/>
                <w:sz w:val="23"/>
                <w:szCs w:val="23"/>
              </w:rPr>
            </w:pPr>
            <w:r>
              <w:rPr>
                <w:rFonts w:ascii="Arial" w:eastAsia="宋体" w:hAnsi="Arial" w:cs="Arial"/>
                <w:sz w:val="23"/>
                <w:szCs w:val="23"/>
              </w:rPr>
              <w:t>现状用量</w:t>
            </w:r>
          </w:p>
        </w:tc>
        <w:tc>
          <w:tcPr>
            <w:tcW w:w="984" w:type="dxa"/>
            <w:vAlign w:val="center"/>
          </w:tcPr>
          <w:p w:rsidR="00A935FD" w:rsidRDefault="001C7DB3" w:rsidP="00A935FD">
            <w:pPr>
              <w:spacing w:after="0"/>
              <w:jc w:val="center"/>
              <w:rPr>
                <w:rFonts w:ascii="Arial" w:eastAsia="宋体" w:hAnsi="Arial" w:cs="Arial"/>
                <w:sz w:val="23"/>
                <w:szCs w:val="23"/>
              </w:rPr>
            </w:pPr>
            <w:r>
              <w:rPr>
                <w:rFonts w:ascii="Arial" w:eastAsia="宋体" w:hAnsi="Arial" w:cs="Arial"/>
                <w:sz w:val="23"/>
                <w:szCs w:val="23"/>
              </w:rPr>
              <w:t>新增</w:t>
            </w:r>
          </w:p>
          <w:p w:rsidR="001C7DB3" w:rsidRDefault="001C7DB3" w:rsidP="00A935FD">
            <w:pPr>
              <w:spacing w:after="0"/>
              <w:jc w:val="center"/>
              <w:rPr>
                <w:rFonts w:ascii="Arial" w:eastAsia="宋体" w:hAnsi="Arial" w:cs="Arial"/>
                <w:sz w:val="23"/>
                <w:szCs w:val="23"/>
              </w:rPr>
            </w:pPr>
            <w:r>
              <w:rPr>
                <w:rFonts w:ascii="Arial" w:eastAsia="宋体" w:hAnsi="Arial" w:cs="Arial"/>
                <w:sz w:val="23"/>
                <w:szCs w:val="23"/>
              </w:rPr>
              <w:t>用量</w:t>
            </w:r>
          </w:p>
        </w:tc>
        <w:tc>
          <w:tcPr>
            <w:tcW w:w="1038" w:type="dxa"/>
            <w:vAlign w:val="center"/>
          </w:tcPr>
          <w:p w:rsidR="001C7DB3" w:rsidRDefault="001C7DB3" w:rsidP="00A935FD">
            <w:pPr>
              <w:spacing w:after="0"/>
              <w:jc w:val="center"/>
              <w:rPr>
                <w:rFonts w:ascii="Arial" w:eastAsia="宋体" w:hAnsi="Arial" w:cs="Arial"/>
                <w:sz w:val="23"/>
                <w:szCs w:val="23"/>
              </w:rPr>
            </w:pPr>
            <w:r>
              <w:rPr>
                <w:rFonts w:ascii="Arial" w:eastAsia="宋体" w:hAnsi="Arial" w:cs="Arial"/>
                <w:sz w:val="23"/>
                <w:szCs w:val="23"/>
              </w:rPr>
              <w:t>总用量</w:t>
            </w:r>
          </w:p>
        </w:tc>
      </w:tr>
      <w:tr w:rsidR="001C7DB3" w:rsidRPr="005811C6" w:rsidTr="00A935FD">
        <w:trPr>
          <w:trHeight w:val="454"/>
          <w:jc w:val="center"/>
        </w:trPr>
        <w:tc>
          <w:tcPr>
            <w:tcW w:w="1275" w:type="dxa"/>
            <w:tcMar>
              <w:left w:w="57" w:type="dxa"/>
              <w:right w:w="57" w:type="dxa"/>
            </w:tcMar>
            <w:vAlign w:val="center"/>
          </w:tcPr>
          <w:p w:rsidR="001C7DB3" w:rsidRPr="001C7DB3" w:rsidRDefault="001C7DB3" w:rsidP="00A935FD">
            <w:pPr>
              <w:spacing w:after="0"/>
              <w:jc w:val="center"/>
              <w:rPr>
                <w:rFonts w:ascii="Arial" w:eastAsia="宋体" w:hAnsi="Arial" w:cs="Arial"/>
                <w:bCs/>
                <w:sz w:val="23"/>
                <w:szCs w:val="23"/>
              </w:rPr>
            </w:pPr>
            <w:r w:rsidRPr="001C7DB3">
              <w:rPr>
                <w:rFonts w:ascii="Arial" w:eastAsia="宋体" w:hAnsi="Arial" w:cs="Arial"/>
                <w:bCs/>
                <w:sz w:val="23"/>
                <w:szCs w:val="23"/>
              </w:rPr>
              <w:t>木塑共挤</w:t>
            </w:r>
            <w:proofErr w:type="gramStart"/>
            <w:r w:rsidRPr="001C7DB3">
              <w:rPr>
                <w:rFonts w:ascii="Arial" w:eastAsia="宋体" w:hAnsi="Arial" w:cs="Arial"/>
                <w:bCs/>
                <w:sz w:val="23"/>
                <w:szCs w:val="23"/>
              </w:rPr>
              <w:t>户外木</w:t>
            </w:r>
            <w:proofErr w:type="gramEnd"/>
            <w:r w:rsidRPr="001C7DB3">
              <w:rPr>
                <w:rFonts w:ascii="Arial" w:eastAsia="宋体" w:hAnsi="Arial" w:cs="Arial"/>
                <w:bCs/>
                <w:sz w:val="23"/>
                <w:szCs w:val="23"/>
              </w:rPr>
              <w:t>地板</w:t>
            </w:r>
          </w:p>
        </w:tc>
        <w:tc>
          <w:tcPr>
            <w:tcW w:w="3262" w:type="dxa"/>
            <w:tcMar>
              <w:left w:w="57" w:type="dxa"/>
              <w:right w:w="57" w:type="dxa"/>
            </w:tcMar>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hint="eastAsia"/>
                <w:sz w:val="23"/>
                <w:szCs w:val="23"/>
              </w:rPr>
              <w:t>6000t/a</w:t>
            </w:r>
          </w:p>
        </w:tc>
        <w:tc>
          <w:tcPr>
            <w:tcW w:w="1701" w:type="dxa"/>
            <w:gridSpan w:val="2"/>
            <w:tcMar>
              <w:left w:w="57" w:type="dxa"/>
              <w:right w:w="57" w:type="dxa"/>
            </w:tcMar>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聚氯乙烯树脂</w:t>
            </w:r>
          </w:p>
        </w:tc>
        <w:tc>
          <w:tcPr>
            <w:tcW w:w="812" w:type="dxa"/>
            <w:vAlign w:val="center"/>
          </w:tcPr>
          <w:p w:rsidR="001C7DB3" w:rsidRPr="001C7DB3" w:rsidRDefault="001C7DB3"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984"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4640</w:t>
            </w:r>
            <w:r w:rsidRPr="001C7DB3">
              <w:rPr>
                <w:rFonts w:ascii="Arial" w:eastAsia="宋体" w:hAnsi="Arial" w:cs="Arial" w:hint="eastAsia"/>
                <w:sz w:val="23"/>
                <w:szCs w:val="23"/>
              </w:rPr>
              <w:t>t/a</w:t>
            </w:r>
          </w:p>
        </w:tc>
        <w:tc>
          <w:tcPr>
            <w:tcW w:w="1038"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4640</w:t>
            </w:r>
            <w:r w:rsidRPr="001C7DB3">
              <w:rPr>
                <w:rFonts w:ascii="Arial" w:eastAsia="宋体" w:hAnsi="Arial" w:cs="Arial" w:hint="eastAsia"/>
                <w:sz w:val="23"/>
                <w:szCs w:val="23"/>
              </w:rPr>
              <w:t>t/a</w:t>
            </w:r>
          </w:p>
        </w:tc>
      </w:tr>
      <w:tr w:rsidR="001C7DB3" w:rsidRPr="005811C6" w:rsidTr="00A935FD">
        <w:trPr>
          <w:trHeight w:val="454"/>
          <w:jc w:val="center"/>
        </w:trPr>
        <w:tc>
          <w:tcPr>
            <w:tcW w:w="1275" w:type="dxa"/>
            <w:tcMar>
              <w:left w:w="57" w:type="dxa"/>
              <w:right w:w="57" w:type="dxa"/>
            </w:tcMar>
            <w:vAlign w:val="center"/>
          </w:tcPr>
          <w:p w:rsidR="001C7DB3" w:rsidRPr="001C7DB3" w:rsidRDefault="001C7DB3" w:rsidP="00A935FD">
            <w:pPr>
              <w:spacing w:after="0"/>
              <w:jc w:val="center"/>
              <w:rPr>
                <w:rFonts w:ascii="Arial" w:eastAsia="宋体" w:hAnsi="Arial" w:cs="Arial"/>
                <w:bCs/>
                <w:sz w:val="23"/>
                <w:szCs w:val="23"/>
              </w:rPr>
            </w:pPr>
            <w:r w:rsidRPr="001C7DB3">
              <w:rPr>
                <w:rFonts w:ascii="Arial" w:eastAsia="宋体" w:hAnsi="Arial" w:cs="Arial" w:hint="eastAsia"/>
                <w:bCs/>
                <w:sz w:val="23"/>
                <w:szCs w:val="23"/>
              </w:rPr>
              <w:t>户外栏杆</w:t>
            </w:r>
          </w:p>
        </w:tc>
        <w:tc>
          <w:tcPr>
            <w:tcW w:w="3262" w:type="dxa"/>
            <w:tcMar>
              <w:left w:w="57" w:type="dxa"/>
              <w:right w:w="57" w:type="dxa"/>
            </w:tcMar>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hint="eastAsia"/>
                <w:sz w:val="23"/>
                <w:szCs w:val="23"/>
              </w:rPr>
              <w:t>50</w:t>
            </w:r>
            <w:r w:rsidRPr="001C7DB3">
              <w:rPr>
                <w:rFonts w:ascii="Arial" w:eastAsia="宋体" w:hAnsi="Arial" w:cs="Arial" w:hint="eastAsia"/>
                <w:sz w:val="23"/>
                <w:szCs w:val="23"/>
              </w:rPr>
              <w:t>万套</w:t>
            </w:r>
            <w:r w:rsidRPr="001C7DB3">
              <w:rPr>
                <w:rFonts w:ascii="Arial" w:eastAsia="宋体" w:hAnsi="Arial" w:cs="Arial" w:hint="eastAsia"/>
                <w:sz w:val="23"/>
                <w:szCs w:val="23"/>
              </w:rPr>
              <w:t>/a</w:t>
            </w:r>
          </w:p>
        </w:tc>
        <w:tc>
          <w:tcPr>
            <w:tcW w:w="1701" w:type="dxa"/>
            <w:gridSpan w:val="2"/>
            <w:tcMar>
              <w:left w:w="57" w:type="dxa"/>
              <w:right w:w="57" w:type="dxa"/>
            </w:tcMar>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氯化聚乙烯</w:t>
            </w:r>
          </w:p>
        </w:tc>
        <w:tc>
          <w:tcPr>
            <w:tcW w:w="812" w:type="dxa"/>
            <w:vAlign w:val="center"/>
          </w:tcPr>
          <w:p w:rsidR="001C7DB3" w:rsidRPr="001C7DB3" w:rsidRDefault="001C7DB3"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984"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926</w:t>
            </w:r>
            <w:r w:rsidRPr="001C7DB3">
              <w:rPr>
                <w:rFonts w:ascii="Arial" w:eastAsia="宋体" w:hAnsi="Arial" w:cs="Arial" w:hint="eastAsia"/>
                <w:sz w:val="23"/>
                <w:szCs w:val="23"/>
              </w:rPr>
              <w:t>t/a</w:t>
            </w:r>
          </w:p>
        </w:tc>
        <w:tc>
          <w:tcPr>
            <w:tcW w:w="1038"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926</w:t>
            </w:r>
            <w:r w:rsidRPr="001C7DB3">
              <w:rPr>
                <w:rFonts w:ascii="Arial" w:eastAsia="宋体" w:hAnsi="Arial" w:cs="Arial" w:hint="eastAsia"/>
                <w:sz w:val="23"/>
                <w:szCs w:val="23"/>
              </w:rPr>
              <w:t>t/a</w:t>
            </w:r>
          </w:p>
        </w:tc>
      </w:tr>
      <w:tr w:rsidR="001C7DB3" w:rsidRPr="005811C6" w:rsidTr="00A935FD">
        <w:trPr>
          <w:trHeight w:val="454"/>
          <w:jc w:val="center"/>
        </w:trPr>
        <w:tc>
          <w:tcPr>
            <w:tcW w:w="1275"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3262"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1701" w:type="dxa"/>
            <w:gridSpan w:val="2"/>
            <w:tcMar>
              <w:left w:w="57" w:type="dxa"/>
              <w:right w:w="57" w:type="dxa"/>
            </w:tcMar>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复合稳定剂</w:t>
            </w:r>
          </w:p>
        </w:tc>
        <w:tc>
          <w:tcPr>
            <w:tcW w:w="812" w:type="dxa"/>
            <w:vAlign w:val="center"/>
          </w:tcPr>
          <w:p w:rsidR="001C7DB3" w:rsidRPr="001C7DB3" w:rsidRDefault="001C7DB3"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984"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420</w:t>
            </w:r>
            <w:r w:rsidRPr="001C7DB3">
              <w:rPr>
                <w:rFonts w:ascii="Arial" w:eastAsia="宋体" w:hAnsi="Arial" w:cs="Arial" w:hint="eastAsia"/>
                <w:sz w:val="23"/>
                <w:szCs w:val="23"/>
              </w:rPr>
              <w:t>t/a</w:t>
            </w:r>
          </w:p>
        </w:tc>
        <w:tc>
          <w:tcPr>
            <w:tcW w:w="1038"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420</w:t>
            </w:r>
            <w:r w:rsidRPr="001C7DB3">
              <w:rPr>
                <w:rFonts w:ascii="Arial" w:eastAsia="宋体" w:hAnsi="Arial" w:cs="Arial" w:hint="eastAsia"/>
                <w:sz w:val="23"/>
                <w:szCs w:val="23"/>
              </w:rPr>
              <w:t>t/a</w:t>
            </w:r>
          </w:p>
        </w:tc>
      </w:tr>
      <w:tr w:rsidR="001C7DB3" w:rsidRPr="005811C6" w:rsidTr="00A935FD">
        <w:trPr>
          <w:trHeight w:val="454"/>
          <w:jc w:val="center"/>
        </w:trPr>
        <w:tc>
          <w:tcPr>
            <w:tcW w:w="1275"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3262"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1701" w:type="dxa"/>
            <w:gridSpan w:val="2"/>
            <w:tcMar>
              <w:left w:w="57" w:type="dxa"/>
              <w:right w:w="57" w:type="dxa"/>
            </w:tcMar>
            <w:vAlign w:val="center"/>
          </w:tcPr>
          <w:p w:rsidR="00A935FD"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钛白粉</w:t>
            </w:r>
          </w:p>
        </w:tc>
        <w:tc>
          <w:tcPr>
            <w:tcW w:w="812" w:type="dxa"/>
            <w:vAlign w:val="center"/>
          </w:tcPr>
          <w:p w:rsidR="001C7DB3" w:rsidRPr="001C7DB3" w:rsidRDefault="001C7DB3"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984"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906</w:t>
            </w:r>
            <w:r w:rsidRPr="001C7DB3">
              <w:rPr>
                <w:rFonts w:ascii="Arial" w:eastAsia="宋体" w:hAnsi="Arial" w:cs="Arial" w:hint="eastAsia"/>
                <w:sz w:val="23"/>
                <w:szCs w:val="23"/>
              </w:rPr>
              <w:t>t/a</w:t>
            </w:r>
          </w:p>
        </w:tc>
        <w:tc>
          <w:tcPr>
            <w:tcW w:w="1038"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906</w:t>
            </w:r>
            <w:r w:rsidRPr="001C7DB3">
              <w:rPr>
                <w:rFonts w:ascii="Arial" w:eastAsia="宋体" w:hAnsi="Arial" w:cs="Arial" w:hint="eastAsia"/>
                <w:sz w:val="23"/>
                <w:szCs w:val="23"/>
              </w:rPr>
              <w:t>t/a</w:t>
            </w:r>
          </w:p>
        </w:tc>
      </w:tr>
      <w:tr w:rsidR="001C7DB3" w:rsidRPr="005811C6" w:rsidTr="00A935FD">
        <w:trPr>
          <w:trHeight w:val="454"/>
          <w:jc w:val="center"/>
        </w:trPr>
        <w:tc>
          <w:tcPr>
            <w:tcW w:w="1275"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3262"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1701" w:type="dxa"/>
            <w:gridSpan w:val="2"/>
            <w:tcMar>
              <w:left w:w="57" w:type="dxa"/>
              <w:right w:w="57" w:type="dxa"/>
            </w:tcMar>
            <w:vAlign w:val="center"/>
          </w:tcPr>
          <w:p w:rsidR="00A935FD"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表面活化</w:t>
            </w:r>
          </w:p>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处理剂</w:t>
            </w:r>
          </w:p>
        </w:tc>
        <w:tc>
          <w:tcPr>
            <w:tcW w:w="812" w:type="dxa"/>
            <w:vAlign w:val="center"/>
          </w:tcPr>
          <w:p w:rsidR="001C7DB3" w:rsidRPr="001C7DB3" w:rsidRDefault="001C7DB3"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984"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40</w:t>
            </w:r>
            <w:r w:rsidRPr="001C7DB3">
              <w:rPr>
                <w:rFonts w:ascii="Arial" w:eastAsia="宋体" w:hAnsi="Arial" w:cs="Arial" w:hint="eastAsia"/>
                <w:sz w:val="23"/>
                <w:szCs w:val="23"/>
              </w:rPr>
              <w:t>t/a</w:t>
            </w:r>
          </w:p>
        </w:tc>
        <w:tc>
          <w:tcPr>
            <w:tcW w:w="1038"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40</w:t>
            </w:r>
            <w:r w:rsidRPr="001C7DB3">
              <w:rPr>
                <w:rFonts w:ascii="Arial" w:eastAsia="宋体" w:hAnsi="Arial" w:cs="Arial" w:hint="eastAsia"/>
                <w:sz w:val="23"/>
                <w:szCs w:val="23"/>
              </w:rPr>
              <w:t>t/a</w:t>
            </w:r>
          </w:p>
        </w:tc>
      </w:tr>
      <w:tr w:rsidR="001C7DB3" w:rsidRPr="005811C6" w:rsidTr="00A935FD">
        <w:trPr>
          <w:trHeight w:val="454"/>
          <w:jc w:val="center"/>
        </w:trPr>
        <w:tc>
          <w:tcPr>
            <w:tcW w:w="1275"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3262"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1701" w:type="dxa"/>
            <w:gridSpan w:val="2"/>
            <w:tcMar>
              <w:left w:w="57" w:type="dxa"/>
              <w:right w:w="57" w:type="dxa"/>
            </w:tcMar>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微珠发泡剂</w:t>
            </w:r>
          </w:p>
        </w:tc>
        <w:tc>
          <w:tcPr>
            <w:tcW w:w="812" w:type="dxa"/>
            <w:vAlign w:val="center"/>
          </w:tcPr>
          <w:p w:rsidR="001C7DB3" w:rsidRPr="001C7DB3" w:rsidRDefault="001C7DB3"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984"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140</w:t>
            </w:r>
            <w:r w:rsidRPr="001C7DB3">
              <w:rPr>
                <w:rFonts w:ascii="Arial" w:eastAsia="宋体" w:hAnsi="Arial" w:cs="Arial" w:hint="eastAsia"/>
                <w:sz w:val="23"/>
                <w:szCs w:val="23"/>
              </w:rPr>
              <w:t>t/a</w:t>
            </w:r>
          </w:p>
        </w:tc>
        <w:tc>
          <w:tcPr>
            <w:tcW w:w="1038"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140</w:t>
            </w:r>
            <w:r w:rsidRPr="001C7DB3">
              <w:rPr>
                <w:rFonts w:ascii="Arial" w:eastAsia="宋体" w:hAnsi="Arial" w:cs="Arial" w:hint="eastAsia"/>
                <w:sz w:val="23"/>
                <w:szCs w:val="23"/>
              </w:rPr>
              <w:t>t/a</w:t>
            </w:r>
          </w:p>
        </w:tc>
      </w:tr>
      <w:tr w:rsidR="001C7DB3" w:rsidRPr="005811C6" w:rsidTr="00A935FD">
        <w:trPr>
          <w:trHeight w:val="454"/>
          <w:jc w:val="center"/>
        </w:trPr>
        <w:tc>
          <w:tcPr>
            <w:tcW w:w="1275"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3262"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1701" w:type="dxa"/>
            <w:gridSpan w:val="2"/>
            <w:tcMar>
              <w:left w:w="57" w:type="dxa"/>
              <w:right w:w="57" w:type="dxa"/>
            </w:tcMar>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发泡调节剂</w:t>
            </w:r>
          </w:p>
        </w:tc>
        <w:tc>
          <w:tcPr>
            <w:tcW w:w="812" w:type="dxa"/>
            <w:vAlign w:val="center"/>
          </w:tcPr>
          <w:p w:rsidR="001C7DB3" w:rsidRPr="001C7DB3" w:rsidRDefault="001C7DB3"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984"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700</w:t>
            </w:r>
            <w:r w:rsidRPr="001C7DB3">
              <w:rPr>
                <w:rFonts w:ascii="Arial" w:eastAsia="宋体" w:hAnsi="Arial" w:cs="Arial" w:hint="eastAsia"/>
                <w:sz w:val="23"/>
                <w:szCs w:val="23"/>
              </w:rPr>
              <w:t>t/a</w:t>
            </w:r>
          </w:p>
        </w:tc>
        <w:tc>
          <w:tcPr>
            <w:tcW w:w="1038"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700</w:t>
            </w:r>
            <w:r w:rsidRPr="001C7DB3">
              <w:rPr>
                <w:rFonts w:ascii="Arial" w:eastAsia="宋体" w:hAnsi="Arial" w:cs="Arial" w:hint="eastAsia"/>
                <w:sz w:val="23"/>
                <w:szCs w:val="23"/>
              </w:rPr>
              <w:t>t/a</w:t>
            </w:r>
          </w:p>
        </w:tc>
      </w:tr>
      <w:tr w:rsidR="001C7DB3" w:rsidRPr="005811C6" w:rsidTr="00A935FD">
        <w:trPr>
          <w:trHeight w:val="454"/>
          <w:jc w:val="center"/>
        </w:trPr>
        <w:tc>
          <w:tcPr>
            <w:tcW w:w="1275"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3262"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1701" w:type="dxa"/>
            <w:gridSpan w:val="2"/>
            <w:tcMar>
              <w:left w:w="57" w:type="dxa"/>
              <w:right w:w="57" w:type="dxa"/>
            </w:tcMar>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木纹共挤料</w:t>
            </w:r>
          </w:p>
        </w:tc>
        <w:tc>
          <w:tcPr>
            <w:tcW w:w="812" w:type="dxa"/>
            <w:vAlign w:val="center"/>
          </w:tcPr>
          <w:p w:rsidR="001C7DB3" w:rsidRPr="001C7DB3" w:rsidRDefault="001C7DB3"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984"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420</w:t>
            </w:r>
            <w:r w:rsidRPr="001C7DB3">
              <w:rPr>
                <w:rFonts w:ascii="Arial" w:eastAsia="宋体" w:hAnsi="Arial" w:cs="Arial" w:hint="eastAsia"/>
                <w:sz w:val="23"/>
                <w:szCs w:val="23"/>
              </w:rPr>
              <w:t>t/a</w:t>
            </w:r>
          </w:p>
        </w:tc>
        <w:tc>
          <w:tcPr>
            <w:tcW w:w="1038"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420</w:t>
            </w:r>
            <w:r w:rsidRPr="001C7DB3">
              <w:rPr>
                <w:rFonts w:ascii="Arial" w:eastAsia="宋体" w:hAnsi="Arial" w:cs="Arial" w:hint="eastAsia"/>
                <w:sz w:val="23"/>
                <w:szCs w:val="23"/>
              </w:rPr>
              <w:t>t/a</w:t>
            </w:r>
          </w:p>
        </w:tc>
      </w:tr>
      <w:tr w:rsidR="001C7DB3" w:rsidRPr="005811C6" w:rsidTr="00A935FD">
        <w:trPr>
          <w:trHeight w:val="454"/>
          <w:jc w:val="center"/>
        </w:trPr>
        <w:tc>
          <w:tcPr>
            <w:tcW w:w="1275"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3262"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1701" w:type="dxa"/>
            <w:gridSpan w:val="2"/>
            <w:tcMar>
              <w:left w:w="57" w:type="dxa"/>
              <w:right w:w="57" w:type="dxa"/>
            </w:tcMar>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杨木粉</w:t>
            </w:r>
          </w:p>
        </w:tc>
        <w:tc>
          <w:tcPr>
            <w:tcW w:w="812" w:type="dxa"/>
            <w:vAlign w:val="center"/>
          </w:tcPr>
          <w:p w:rsidR="001C7DB3" w:rsidRPr="001C7DB3" w:rsidRDefault="001C7DB3"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984"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120</w:t>
            </w:r>
            <w:r w:rsidRPr="001C7DB3">
              <w:rPr>
                <w:rFonts w:ascii="Arial" w:eastAsia="宋体" w:hAnsi="Arial" w:cs="Arial" w:hint="eastAsia"/>
                <w:sz w:val="23"/>
                <w:szCs w:val="23"/>
              </w:rPr>
              <w:t>t/a</w:t>
            </w:r>
          </w:p>
        </w:tc>
        <w:tc>
          <w:tcPr>
            <w:tcW w:w="1038"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120</w:t>
            </w:r>
            <w:r w:rsidRPr="001C7DB3">
              <w:rPr>
                <w:rFonts w:ascii="Arial" w:eastAsia="宋体" w:hAnsi="Arial" w:cs="Arial" w:hint="eastAsia"/>
                <w:sz w:val="23"/>
                <w:szCs w:val="23"/>
              </w:rPr>
              <w:t>t/a</w:t>
            </w:r>
          </w:p>
        </w:tc>
      </w:tr>
      <w:tr w:rsidR="001C7DB3" w:rsidRPr="005811C6" w:rsidTr="00A935FD">
        <w:trPr>
          <w:trHeight w:val="454"/>
          <w:jc w:val="center"/>
        </w:trPr>
        <w:tc>
          <w:tcPr>
            <w:tcW w:w="1275"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3262"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1701" w:type="dxa"/>
            <w:gridSpan w:val="2"/>
            <w:tcMar>
              <w:left w:w="57" w:type="dxa"/>
              <w:right w:w="57" w:type="dxa"/>
            </w:tcMar>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覆膜</w:t>
            </w:r>
          </w:p>
        </w:tc>
        <w:tc>
          <w:tcPr>
            <w:tcW w:w="812" w:type="dxa"/>
            <w:vAlign w:val="center"/>
          </w:tcPr>
          <w:p w:rsidR="001C7DB3" w:rsidRPr="001C7DB3" w:rsidRDefault="001C7DB3"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984"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30</w:t>
            </w:r>
            <w:r w:rsidRPr="001C7DB3">
              <w:rPr>
                <w:rFonts w:ascii="Arial" w:eastAsia="宋体" w:hAnsi="Arial" w:cs="Arial"/>
                <w:sz w:val="23"/>
                <w:szCs w:val="23"/>
              </w:rPr>
              <w:t>万</w:t>
            </w:r>
            <w:r w:rsidRPr="001C7DB3">
              <w:rPr>
                <w:rFonts w:ascii="Arial" w:eastAsia="宋体" w:hAnsi="Arial" w:cs="Arial" w:hint="eastAsia"/>
                <w:sz w:val="23"/>
                <w:szCs w:val="23"/>
              </w:rPr>
              <w:t>m</w:t>
            </w:r>
            <w:r w:rsidRPr="001C7DB3">
              <w:rPr>
                <w:rFonts w:ascii="Arial" w:eastAsia="宋体" w:hAnsi="Arial" w:cs="Arial" w:hint="eastAsia"/>
                <w:sz w:val="23"/>
                <w:szCs w:val="23"/>
                <w:vertAlign w:val="superscript"/>
              </w:rPr>
              <w:t>2</w:t>
            </w:r>
            <w:r w:rsidRPr="001C7DB3">
              <w:rPr>
                <w:rFonts w:ascii="Arial" w:eastAsia="宋体" w:hAnsi="Arial" w:cs="Arial" w:hint="eastAsia"/>
                <w:sz w:val="23"/>
                <w:szCs w:val="23"/>
              </w:rPr>
              <w:t>/a</w:t>
            </w:r>
          </w:p>
        </w:tc>
        <w:tc>
          <w:tcPr>
            <w:tcW w:w="1038"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30</w:t>
            </w:r>
            <w:r w:rsidRPr="001C7DB3">
              <w:rPr>
                <w:rFonts w:ascii="Arial" w:eastAsia="宋体" w:hAnsi="Arial" w:cs="Arial"/>
                <w:sz w:val="23"/>
                <w:szCs w:val="23"/>
              </w:rPr>
              <w:t>万</w:t>
            </w:r>
            <w:r w:rsidRPr="001C7DB3">
              <w:rPr>
                <w:rFonts w:ascii="Arial" w:eastAsia="宋体" w:hAnsi="Arial" w:cs="Arial" w:hint="eastAsia"/>
                <w:sz w:val="23"/>
                <w:szCs w:val="23"/>
              </w:rPr>
              <w:t>m</w:t>
            </w:r>
            <w:r w:rsidRPr="001C7DB3">
              <w:rPr>
                <w:rFonts w:ascii="Arial" w:eastAsia="宋体" w:hAnsi="Arial" w:cs="Arial" w:hint="eastAsia"/>
                <w:sz w:val="23"/>
                <w:szCs w:val="23"/>
                <w:vertAlign w:val="superscript"/>
              </w:rPr>
              <w:t>2</w:t>
            </w:r>
            <w:r w:rsidRPr="001C7DB3">
              <w:rPr>
                <w:rFonts w:ascii="Arial" w:eastAsia="宋体" w:hAnsi="Arial" w:cs="Arial" w:hint="eastAsia"/>
                <w:sz w:val="23"/>
                <w:szCs w:val="23"/>
              </w:rPr>
              <w:t>/a</w:t>
            </w:r>
          </w:p>
        </w:tc>
      </w:tr>
      <w:tr w:rsidR="001C7DB3" w:rsidRPr="005811C6" w:rsidTr="00A935FD">
        <w:trPr>
          <w:trHeight w:val="454"/>
          <w:jc w:val="center"/>
        </w:trPr>
        <w:tc>
          <w:tcPr>
            <w:tcW w:w="1275"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3262" w:type="dxa"/>
            <w:tcMar>
              <w:left w:w="57" w:type="dxa"/>
              <w:right w:w="57" w:type="dxa"/>
            </w:tcMar>
            <w:vAlign w:val="center"/>
          </w:tcPr>
          <w:p w:rsidR="001C7DB3" w:rsidRDefault="001C7DB3" w:rsidP="00A935FD">
            <w:pPr>
              <w:spacing w:after="0"/>
              <w:jc w:val="center"/>
              <w:rPr>
                <w:rFonts w:ascii="Arial" w:eastAsia="宋体" w:hAnsi="Arial" w:cs="Arial"/>
                <w:sz w:val="23"/>
                <w:szCs w:val="23"/>
              </w:rPr>
            </w:pPr>
          </w:p>
        </w:tc>
        <w:tc>
          <w:tcPr>
            <w:tcW w:w="1701" w:type="dxa"/>
            <w:gridSpan w:val="2"/>
            <w:tcMar>
              <w:left w:w="57" w:type="dxa"/>
              <w:right w:w="57" w:type="dxa"/>
            </w:tcMar>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包装物</w:t>
            </w:r>
          </w:p>
        </w:tc>
        <w:tc>
          <w:tcPr>
            <w:tcW w:w="812" w:type="dxa"/>
            <w:vAlign w:val="center"/>
          </w:tcPr>
          <w:p w:rsidR="001C7DB3" w:rsidRPr="001C7DB3" w:rsidRDefault="001C7DB3"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984"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300</w:t>
            </w:r>
            <w:r w:rsidRPr="001C7DB3">
              <w:rPr>
                <w:rFonts w:ascii="Arial" w:eastAsia="宋体" w:hAnsi="Arial" w:cs="Arial" w:hint="eastAsia"/>
                <w:sz w:val="23"/>
                <w:szCs w:val="23"/>
              </w:rPr>
              <w:t>t/a</w:t>
            </w:r>
          </w:p>
        </w:tc>
        <w:tc>
          <w:tcPr>
            <w:tcW w:w="1038" w:type="dxa"/>
            <w:vAlign w:val="center"/>
          </w:tcPr>
          <w:p w:rsidR="001C7DB3" w:rsidRPr="001C7DB3" w:rsidRDefault="001C7DB3" w:rsidP="00A935FD">
            <w:pPr>
              <w:spacing w:after="0"/>
              <w:jc w:val="center"/>
              <w:rPr>
                <w:rFonts w:ascii="Arial" w:eastAsia="宋体" w:hAnsi="Arial" w:cs="Arial"/>
                <w:sz w:val="23"/>
                <w:szCs w:val="23"/>
              </w:rPr>
            </w:pPr>
            <w:r w:rsidRPr="001C7DB3">
              <w:rPr>
                <w:rFonts w:ascii="Arial" w:eastAsia="宋体" w:hAnsi="Arial" w:cs="Arial"/>
                <w:sz w:val="23"/>
                <w:szCs w:val="23"/>
              </w:rPr>
              <w:t>300</w:t>
            </w:r>
            <w:r w:rsidRPr="001C7DB3">
              <w:rPr>
                <w:rFonts w:ascii="Arial" w:eastAsia="宋体" w:hAnsi="Arial" w:cs="Arial" w:hint="eastAsia"/>
                <w:sz w:val="23"/>
                <w:szCs w:val="23"/>
              </w:rPr>
              <w:t>t/a</w:t>
            </w:r>
          </w:p>
        </w:tc>
      </w:tr>
      <w:tr w:rsidR="00A935FD" w:rsidRPr="005811C6" w:rsidTr="00A935FD">
        <w:trPr>
          <w:trHeight w:val="806"/>
          <w:jc w:val="center"/>
        </w:trPr>
        <w:tc>
          <w:tcPr>
            <w:tcW w:w="9072" w:type="dxa"/>
            <w:gridSpan w:val="7"/>
            <w:tcMar>
              <w:left w:w="57" w:type="dxa"/>
              <w:right w:w="57" w:type="dxa"/>
            </w:tcMar>
            <w:vAlign w:val="center"/>
          </w:tcPr>
          <w:p w:rsidR="00A935FD" w:rsidRPr="001C7DB3" w:rsidRDefault="00A935FD" w:rsidP="00A935FD">
            <w:pPr>
              <w:spacing w:after="0"/>
              <w:jc w:val="center"/>
              <w:rPr>
                <w:rFonts w:ascii="Arial" w:eastAsia="宋体" w:hAnsi="Arial" w:cs="Arial"/>
                <w:sz w:val="23"/>
                <w:szCs w:val="23"/>
              </w:rPr>
            </w:pPr>
            <w:r>
              <w:rPr>
                <w:rFonts w:ascii="Arial" w:eastAsia="宋体" w:hAnsi="Arial" w:cs="Arial" w:hint="eastAsia"/>
                <w:sz w:val="23"/>
                <w:szCs w:val="23"/>
              </w:rPr>
              <w:lastRenderedPageBreak/>
              <w:t>水资源及主要能源消耗</w:t>
            </w:r>
          </w:p>
        </w:tc>
      </w:tr>
      <w:tr w:rsidR="00A935FD" w:rsidRPr="005811C6" w:rsidTr="00E15B97">
        <w:trPr>
          <w:trHeight w:val="454"/>
          <w:jc w:val="center"/>
        </w:trPr>
        <w:tc>
          <w:tcPr>
            <w:tcW w:w="1275" w:type="dxa"/>
            <w:tcMar>
              <w:left w:w="57" w:type="dxa"/>
              <w:right w:w="57" w:type="dxa"/>
            </w:tcMar>
            <w:vAlign w:val="center"/>
          </w:tcPr>
          <w:p w:rsidR="00A935FD" w:rsidRDefault="00A935FD" w:rsidP="00A935FD">
            <w:pPr>
              <w:spacing w:after="0"/>
              <w:jc w:val="center"/>
              <w:rPr>
                <w:rFonts w:ascii="Arial" w:eastAsia="宋体" w:hAnsi="Arial" w:cs="Arial"/>
                <w:sz w:val="23"/>
                <w:szCs w:val="23"/>
              </w:rPr>
            </w:pPr>
            <w:r>
              <w:rPr>
                <w:rFonts w:ascii="Arial" w:eastAsia="宋体" w:hAnsi="Arial" w:cs="Arial"/>
                <w:sz w:val="23"/>
                <w:szCs w:val="23"/>
              </w:rPr>
              <w:t>名称</w:t>
            </w:r>
          </w:p>
        </w:tc>
        <w:tc>
          <w:tcPr>
            <w:tcW w:w="3262" w:type="dxa"/>
            <w:tcMar>
              <w:left w:w="57" w:type="dxa"/>
              <w:right w:w="57" w:type="dxa"/>
            </w:tcMar>
            <w:vAlign w:val="center"/>
          </w:tcPr>
          <w:p w:rsidR="00A935FD" w:rsidRDefault="00A935FD" w:rsidP="00A935FD">
            <w:pPr>
              <w:spacing w:after="0"/>
              <w:jc w:val="center"/>
              <w:rPr>
                <w:rFonts w:ascii="Arial" w:eastAsia="宋体" w:hAnsi="Arial" w:cs="Arial"/>
                <w:sz w:val="23"/>
                <w:szCs w:val="23"/>
              </w:rPr>
            </w:pPr>
            <w:r>
              <w:rPr>
                <w:rFonts w:ascii="Arial" w:eastAsia="宋体" w:hAnsi="Arial" w:cs="Arial"/>
                <w:sz w:val="23"/>
                <w:szCs w:val="23"/>
              </w:rPr>
              <w:t>现状年用量</w:t>
            </w:r>
          </w:p>
        </w:tc>
        <w:tc>
          <w:tcPr>
            <w:tcW w:w="2513" w:type="dxa"/>
            <w:gridSpan w:val="3"/>
            <w:tcMar>
              <w:left w:w="57" w:type="dxa"/>
              <w:right w:w="57" w:type="dxa"/>
            </w:tcMar>
            <w:vAlign w:val="center"/>
          </w:tcPr>
          <w:p w:rsidR="00A935FD" w:rsidRDefault="00A935FD" w:rsidP="00A935FD">
            <w:pPr>
              <w:spacing w:after="0"/>
              <w:jc w:val="center"/>
              <w:rPr>
                <w:rFonts w:ascii="Arial" w:eastAsia="宋体" w:hAnsi="Arial" w:cs="Arial"/>
                <w:sz w:val="23"/>
                <w:szCs w:val="23"/>
              </w:rPr>
            </w:pPr>
            <w:r>
              <w:rPr>
                <w:rFonts w:ascii="Arial" w:eastAsia="宋体" w:hAnsi="Arial" w:cs="Arial" w:hint="eastAsia"/>
                <w:sz w:val="23"/>
                <w:szCs w:val="23"/>
              </w:rPr>
              <w:t>年增用量</w:t>
            </w:r>
          </w:p>
        </w:tc>
        <w:tc>
          <w:tcPr>
            <w:tcW w:w="2022" w:type="dxa"/>
            <w:gridSpan w:val="2"/>
            <w:vAlign w:val="center"/>
          </w:tcPr>
          <w:p w:rsidR="00A935FD" w:rsidRPr="001C7DB3" w:rsidRDefault="00A935FD" w:rsidP="00A935FD">
            <w:pPr>
              <w:spacing w:after="0"/>
              <w:jc w:val="center"/>
              <w:rPr>
                <w:rFonts w:ascii="Arial" w:eastAsia="宋体" w:hAnsi="Arial" w:cs="Arial"/>
                <w:sz w:val="23"/>
                <w:szCs w:val="23"/>
              </w:rPr>
            </w:pPr>
            <w:r>
              <w:rPr>
                <w:rFonts w:ascii="Arial" w:eastAsia="宋体" w:hAnsi="Arial" w:cs="Arial"/>
                <w:sz w:val="23"/>
                <w:szCs w:val="23"/>
              </w:rPr>
              <w:t>年总用量</w:t>
            </w:r>
          </w:p>
        </w:tc>
      </w:tr>
      <w:tr w:rsidR="00A935FD" w:rsidRPr="005811C6" w:rsidTr="00E15B97">
        <w:trPr>
          <w:trHeight w:val="454"/>
          <w:jc w:val="center"/>
        </w:trPr>
        <w:tc>
          <w:tcPr>
            <w:tcW w:w="1275" w:type="dxa"/>
            <w:tcMar>
              <w:left w:w="57" w:type="dxa"/>
              <w:right w:w="57" w:type="dxa"/>
            </w:tcMar>
            <w:vAlign w:val="center"/>
          </w:tcPr>
          <w:p w:rsidR="00A935FD" w:rsidRDefault="00A935FD" w:rsidP="00A935FD">
            <w:pPr>
              <w:spacing w:after="0"/>
              <w:jc w:val="center"/>
              <w:rPr>
                <w:rFonts w:ascii="Arial" w:eastAsia="宋体" w:hAnsi="Arial" w:cs="Arial"/>
                <w:sz w:val="23"/>
                <w:szCs w:val="23"/>
              </w:rPr>
            </w:pPr>
            <w:r>
              <w:rPr>
                <w:rFonts w:ascii="Arial" w:eastAsia="宋体" w:hAnsi="Arial" w:cs="Arial"/>
                <w:sz w:val="23"/>
                <w:szCs w:val="23"/>
              </w:rPr>
              <w:t>水</w:t>
            </w:r>
          </w:p>
        </w:tc>
        <w:tc>
          <w:tcPr>
            <w:tcW w:w="3262" w:type="dxa"/>
            <w:tcMar>
              <w:left w:w="57" w:type="dxa"/>
              <w:right w:w="57" w:type="dxa"/>
            </w:tcMar>
            <w:vAlign w:val="center"/>
          </w:tcPr>
          <w:p w:rsidR="00A935FD" w:rsidRDefault="00A935FD"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2513" w:type="dxa"/>
            <w:gridSpan w:val="3"/>
            <w:tcMar>
              <w:left w:w="57" w:type="dxa"/>
              <w:right w:w="57" w:type="dxa"/>
            </w:tcMar>
            <w:vAlign w:val="center"/>
          </w:tcPr>
          <w:p w:rsidR="00A935FD" w:rsidRDefault="00A935FD" w:rsidP="00A935FD">
            <w:pPr>
              <w:spacing w:after="0"/>
              <w:jc w:val="center"/>
              <w:rPr>
                <w:rFonts w:ascii="Arial" w:eastAsia="宋体" w:hAnsi="Arial" w:cs="Arial"/>
                <w:sz w:val="23"/>
                <w:szCs w:val="23"/>
              </w:rPr>
            </w:pPr>
            <w:r>
              <w:rPr>
                <w:rFonts w:ascii="Arial" w:eastAsia="宋体" w:hAnsi="Arial" w:cs="Arial" w:hint="eastAsia"/>
                <w:sz w:val="23"/>
                <w:szCs w:val="23"/>
              </w:rPr>
              <w:t>13213t/a</w:t>
            </w:r>
          </w:p>
        </w:tc>
        <w:tc>
          <w:tcPr>
            <w:tcW w:w="2022" w:type="dxa"/>
            <w:gridSpan w:val="2"/>
            <w:vAlign w:val="center"/>
          </w:tcPr>
          <w:p w:rsidR="00A935FD" w:rsidRPr="001C7DB3" w:rsidRDefault="00A935FD" w:rsidP="00A935FD">
            <w:pPr>
              <w:spacing w:after="0"/>
              <w:jc w:val="center"/>
              <w:rPr>
                <w:rFonts w:ascii="Arial" w:eastAsia="宋体" w:hAnsi="Arial" w:cs="Arial"/>
                <w:sz w:val="23"/>
                <w:szCs w:val="23"/>
              </w:rPr>
            </w:pPr>
            <w:r>
              <w:rPr>
                <w:rFonts w:ascii="Arial" w:eastAsia="宋体" w:hAnsi="Arial" w:cs="Arial" w:hint="eastAsia"/>
                <w:sz w:val="23"/>
                <w:szCs w:val="23"/>
              </w:rPr>
              <w:t>13213t/a</w:t>
            </w:r>
          </w:p>
        </w:tc>
      </w:tr>
      <w:tr w:rsidR="00A935FD" w:rsidRPr="005811C6" w:rsidTr="00E15B97">
        <w:trPr>
          <w:trHeight w:val="454"/>
          <w:jc w:val="center"/>
        </w:trPr>
        <w:tc>
          <w:tcPr>
            <w:tcW w:w="1275" w:type="dxa"/>
            <w:tcMar>
              <w:left w:w="57" w:type="dxa"/>
              <w:right w:w="57" w:type="dxa"/>
            </w:tcMar>
            <w:vAlign w:val="center"/>
          </w:tcPr>
          <w:p w:rsidR="00A935FD" w:rsidRDefault="00A935FD" w:rsidP="00A935FD">
            <w:pPr>
              <w:spacing w:after="0"/>
              <w:jc w:val="center"/>
              <w:rPr>
                <w:rFonts w:ascii="Arial" w:eastAsia="宋体" w:hAnsi="Arial" w:cs="Arial"/>
                <w:sz w:val="23"/>
                <w:szCs w:val="23"/>
              </w:rPr>
            </w:pPr>
            <w:r>
              <w:rPr>
                <w:rFonts w:ascii="Arial" w:eastAsia="宋体" w:hAnsi="Arial" w:cs="Arial"/>
                <w:sz w:val="23"/>
                <w:szCs w:val="23"/>
              </w:rPr>
              <w:t>电</w:t>
            </w:r>
          </w:p>
        </w:tc>
        <w:tc>
          <w:tcPr>
            <w:tcW w:w="3262" w:type="dxa"/>
            <w:tcMar>
              <w:left w:w="57" w:type="dxa"/>
              <w:right w:w="57" w:type="dxa"/>
            </w:tcMar>
            <w:vAlign w:val="center"/>
          </w:tcPr>
          <w:p w:rsidR="00A935FD" w:rsidRDefault="00A935FD" w:rsidP="00A935FD">
            <w:pPr>
              <w:spacing w:after="0"/>
              <w:jc w:val="center"/>
              <w:rPr>
                <w:rFonts w:ascii="Arial" w:eastAsia="宋体" w:hAnsi="Arial" w:cs="Arial"/>
                <w:sz w:val="23"/>
                <w:szCs w:val="23"/>
              </w:rPr>
            </w:pPr>
            <w:r>
              <w:rPr>
                <w:rFonts w:ascii="Arial" w:eastAsia="宋体" w:hAnsi="Arial" w:cs="Arial" w:hint="eastAsia"/>
                <w:sz w:val="23"/>
                <w:szCs w:val="23"/>
              </w:rPr>
              <w:t>-</w:t>
            </w:r>
          </w:p>
        </w:tc>
        <w:tc>
          <w:tcPr>
            <w:tcW w:w="2513" w:type="dxa"/>
            <w:gridSpan w:val="3"/>
            <w:tcMar>
              <w:left w:w="57" w:type="dxa"/>
              <w:right w:w="57" w:type="dxa"/>
            </w:tcMar>
            <w:vAlign w:val="center"/>
          </w:tcPr>
          <w:p w:rsidR="00A935FD" w:rsidRDefault="00A935FD" w:rsidP="00A935FD">
            <w:pPr>
              <w:spacing w:after="0"/>
              <w:jc w:val="center"/>
              <w:rPr>
                <w:rFonts w:ascii="Arial" w:eastAsia="宋体" w:hAnsi="Arial" w:cs="Arial"/>
                <w:sz w:val="23"/>
                <w:szCs w:val="23"/>
              </w:rPr>
            </w:pPr>
            <w:r>
              <w:rPr>
                <w:rFonts w:ascii="Arial" w:eastAsia="宋体" w:hAnsi="Arial" w:cs="Arial" w:hint="eastAsia"/>
                <w:sz w:val="23"/>
                <w:szCs w:val="23"/>
              </w:rPr>
              <w:t>360</w:t>
            </w:r>
            <w:r>
              <w:rPr>
                <w:rFonts w:ascii="Arial" w:eastAsia="宋体" w:hAnsi="Arial" w:cs="Arial" w:hint="eastAsia"/>
                <w:sz w:val="23"/>
                <w:szCs w:val="23"/>
              </w:rPr>
              <w:t>万</w:t>
            </w:r>
            <w:r>
              <w:rPr>
                <w:rFonts w:ascii="Arial" w:eastAsia="宋体" w:hAnsi="Arial" w:cs="Arial" w:hint="eastAsia"/>
                <w:sz w:val="23"/>
                <w:szCs w:val="23"/>
              </w:rPr>
              <w:t>kWh/a</w:t>
            </w:r>
          </w:p>
        </w:tc>
        <w:tc>
          <w:tcPr>
            <w:tcW w:w="2022" w:type="dxa"/>
            <w:gridSpan w:val="2"/>
            <w:vAlign w:val="center"/>
          </w:tcPr>
          <w:p w:rsidR="00A935FD" w:rsidRPr="001C7DB3" w:rsidRDefault="00A935FD" w:rsidP="00A935FD">
            <w:pPr>
              <w:spacing w:after="0"/>
              <w:jc w:val="center"/>
              <w:rPr>
                <w:rFonts w:ascii="Arial" w:eastAsia="宋体" w:hAnsi="Arial" w:cs="Arial"/>
                <w:sz w:val="23"/>
                <w:szCs w:val="23"/>
              </w:rPr>
            </w:pPr>
            <w:r>
              <w:rPr>
                <w:rFonts w:ascii="Arial" w:eastAsia="宋体" w:hAnsi="Arial" w:cs="Arial" w:hint="eastAsia"/>
                <w:sz w:val="23"/>
                <w:szCs w:val="23"/>
              </w:rPr>
              <w:t>360</w:t>
            </w:r>
            <w:r>
              <w:rPr>
                <w:rFonts w:ascii="Arial" w:eastAsia="宋体" w:hAnsi="Arial" w:cs="Arial" w:hint="eastAsia"/>
                <w:sz w:val="23"/>
                <w:szCs w:val="23"/>
              </w:rPr>
              <w:t>万</w:t>
            </w:r>
            <w:r>
              <w:rPr>
                <w:rFonts w:ascii="Arial" w:eastAsia="宋体" w:hAnsi="Arial" w:cs="Arial" w:hint="eastAsia"/>
                <w:sz w:val="23"/>
                <w:szCs w:val="23"/>
              </w:rPr>
              <w:t>kWh/a</w:t>
            </w:r>
          </w:p>
        </w:tc>
      </w:tr>
      <w:tr w:rsidR="00A935FD" w:rsidRPr="005811C6" w:rsidTr="00E15B97">
        <w:trPr>
          <w:trHeight w:val="454"/>
          <w:jc w:val="center"/>
        </w:trPr>
        <w:tc>
          <w:tcPr>
            <w:tcW w:w="1275" w:type="dxa"/>
            <w:tcMar>
              <w:left w:w="57" w:type="dxa"/>
              <w:right w:w="57" w:type="dxa"/>
            </w:tcMar>
            <w:vAlign w:val="center"/>
          </w:tcPr>
          <w:p w:rsidR="00A935FD" w:rsidRDefault="00A935FD" w:rsidP="00A935FD">
            <w:pPr>
              <w:spacing w:after="0"/>
              <w:jc w:val="center"/>
              <w:rPr>
                <w:rFonts w:ascii="Arial" w:eastAsia="宋体" w:hAnsi="Arial" w:cs="Arial"/>
                <w:sz w:val="23"/>
                <w:szCs w:val="23"/>
              </w:rPr>
            </w:pPr>
          </w:p>
        </w:tc>
        <w:tc>
          <w:tcPr>
            <w:tcW w:w="3262" w:type="dxa"/>
            <w:tcMar>
              <w:left w:w="57" w:type="dxa"/>
              <w:right w:w="57" w:type="dxa"/>
            </w:tcMar>
            <w:vAlign w:val="center"/>
          </w:tcPr>
          <w:p w:rsidR="00A935FD" w:rsidRDefault="00A935FD" w:rsidP="00A935FD">
            <w:pPr>
              <w:spacing w:after="0"/>
              <w:jc w:val="center"/>
              <w:rPr>
                <w:rFonts w:ascii="Arial" w:eastAsia="宋体" w:hAnsi="Arial" w:cs="Arial"/>
                <w:sz w:val="23"/>
                <w:szCs w:val="23"/>
              </w:rPr>
            </w:pPr>
          </w:p>
        </w:tc>
        <w:tc>
          <w:tcPr>
            <w:tcW w:w="2513" w:type="dxa"/>
            <w:gridSpan w:val="3"/>
            <w:tcMar>
              <w:left w:w="57" w:type="dxa"/>
              <w:right w:w="57" w:type="dxa"/>
            </w:tcMar>
            <w:vAlign w:val="center"/>
          </w:tcPr>
          <w:p w:rsidR="00A935FD" w:rsidRDefault="00A935FD" w:rsidP="00A935FD">
            <w:pPr>
              <w:spacing w:after="0"/>
              <w:jc w:val="center"/>
              <w:rPr>
                <w:rFonts w:ascii="Arial" w:eastAsia="宋体" w:hAnsi="Arial" w:cs="Arial"/>
                <w:sz w:val="23"/>
                <w:szCs w:val="23"/>
              </w:rPr>
            </w:pPr>
          </w:p>
        </w:tc>
        <w:tc>
          <w:tcPr>
            <w:tcW w:w="2022" w:type="dxa"/>
            <w:gridSpan w:val="2"/>
            <w:vAlign w:val="center"/>
          </w:tcPr>
          <w:p w:rsidR="00A935FD" w:rsidRPr="001C7DB3" w:rsidRDefault="00A935FD" w:rsidP="00A935FD">
            <w:pPr>
              <w:spacing w:after="0"/>
              <w:jc w:val="center"/>
              <w:rPr>
                <w:rFonts w:ascii="Arial" w:eastAsia="宋体" w:hAnsi="Arial" w:cs="Arial"/>
                <w:sz w:val="23"/>
                <w:szCs w:val="23"/>
              </w:rPr>
            </w:pPr>
          </w:p>
        </w:tc>
      </w:tr>
      <w:tr w:rsidR="00A935FD" w:rsidRPr="005811C6" w:rsidTr="00E15B97">
        <w:trPr>
          <w:trHeight w:val="454"/>
          <w:jc w:val="center"/>
        </w:trPr>
        <w:tc>
          <w:tcPr>
            <w:tcW w:w="1275" w:type="dxa"/>
            <w:tcMar>
              <w:left w:w="57" w:type="dxa"/>
              <w:right w:w="57" w:type="dxa"/>
            </w:tcMar>
            <w:vAlign w:val="center"/>
          </w:tcPr>
          <w:p w:rsidR="00A935FD" w:rsidRDefault="00A935FD" w:rsidP="00A935FD">
            <w:pPr>
              <w:spacing w:after="0"/>
              <w:jc w:val="center"/>
              <w:rPr>
                <w:rFonts w:ascii="Arial" w:eastAsia="宋体" w:hAnsi="Arial" w:cs="Arial"/>
                <w:sz w:val="23"/>
                <w:szCs w:val="23"/>
              </w:rPr>
            </w:pPr>
          </w:p>
        </w:tc>
        <w:tc>
          <w:tcPr>
            <w:tcW w:w="3262" w:type="dxa"/>
            <w:tcMar>
              <w:left w:w="57" w:type="dxa"/>
              <w:right w:w="57" w:type="dxa"/>
            </w:tcMar>
            <w:vAlign w:val="center"/>
          </w:tcPr>
          <w:p w:rsidR="00A935FD" w:rsidRDefault="00A935FD" w:rsidP="00A935FD">
            <w:pPr>
              <w:spacing w:after="0"/>
              <w:jc w:val="center"/>
              <w:rPr>
                <w:rFonts w:ascii="Arial" w:eastAsia="宋体" w:hAnsi="Arial" w:cs="Arial"/>
                <w:sz w:val="23"/>
                <w:szCs w:val="23"/>
              </w:rPr>
            </w:pPr>
          </w:p>
        </w:tc>
        <w:tc>
          <w:tcPr>
            <w:tcW w:w="2513" w:type="dxa"/>
            <w:gridSpan w:val="3"/>
            <w:tcMar>
              <w:left w:w="57" w:type="dxa"/>
              <w:right w:w="57" w:type="dxa"/>
            </w:tcMar>
            <w:vAlign w:val="center"/>
          </w:tcPr>
          <w:p w:rsidR="00A935FD" w:rsidRDefault="00A935FD" w:rsidP="00A935FD">
            <w:pPr>
              <w:spacing w:after="0"/>
              <w:jc w:val="center"/>
              <w:rPr>
                <w:rFonts w:ascii="Arial" w:eastAsia="宋体" w:hAnsi="Arial" w:cs="Arial"/>
                <w:sz w:val="23"/>
                <w:szCs w:val="23"/>
              </w:rPr>
            </w:pPr>
          </w:p>
        </w:tc>
        <w:tc>
          <w:tcPr>
            <w:tcW w:w="2022" w:type="dxa"/>
            <w:gridSpan w:val="2"/>
            <w:vAlign w:val="center"/>
          </w:tcPr>
          <w:p w:rsidR="00A935FD" w:rsidRPr="001C7DB3" w:rsidRDefault="00A935FD" w:rsidP="00A935FD">
            <w:pPr>
              <w:spacing w:after="0"/>
              <w:jc w:val="center"/>
              <w:rPr>
                <w:rFonts w:ascii="Arial" w:eastAsia="宋体" w:hAnsi="Arial" w:cs="Arial"/>
                <w:sz w:val="23"/>
                <w:szCs w:val="23"/>
              </w:rPr>
            </w:pPr>
          </w:p>
        </w:tc>
      </w:tr>
      <w:tr w:rsidR="00A935FD" w:rsidRPr="005811C6" w:rsidTr="00E15B97">
        <w:trPr>
          <w:trHeight w:val="454"/>
          <w:jc w:val="center"/>
        </w:trPr>
        <w:tc>
          <w:tcPr>
            <w:tcW w:w="1275" w:type="dxa"/>
            <w:tcMar>
              <w:left w:w="57" w:type="dxa"/>
              <w:right w:w="57" w:type="dxa"/>
            </w:tcMar>
            <w:vAlign w:val="center"/>
          </w:tcPr>
          <w:p w:rsidR="00A935FD" w:rsidRDefault="00A935FD" w:rsidP="00A935FD">
            <w:pPr>
              <w:spacing w:after="0"/>
              <w:jc w:val="center"/>
              <w:rPr>
                <w:rFonts w:ascii="Arial" w:eastAsia="宋体" w:hAnsi="Arial" w:cs="Arial"/>
                <w:sz w:val="23"/>
                <w:szCs w:val="23"/>
              </w:rPr>
            </w:pPr>
          </w:p>
        </w:tc>
        <w:tc>
          <w:tcPr>
            <w:tcW w:w="3262" w:type="dxa"/>
            <w:tcMar>
              <w:left w:w="57" w:type="dxa"/>
              <w:right w:w="57" w:type="dxa"/>
            </w:tcMar>
            <w:vAlign w:val="center"/>
          </w:tcPr>
          <w:p w:rsidR="00A935FD" w:rsidRDefault="00A935FD" w:rsidP="00A935FD">
            <w:pPr>
              <w:spacing w:after="0"/>
              <w:jc w:val="center"/>
              <w:rPr>
                <w:rFonts w:ascii="Arial" w:eastAsia="宋体" w:hAnsi="Arial" w:cs="Arial"/>
                <w:sz w:val="23"/>
                <w:szCs w:val="23"/>
              </w:rPr>
            </w:pPr>
          </w:p>
        </w:tc>
        <w:tc>
          <w:tcPr>
            <w:tcW w:w="2513" w:type="dxa"/>
            <w:gridSpan w:val="3"/>
            <w:tcMar>
              <w:left w:w="57" w:type="dxa"/>
              <w:right w:w="57" w:type="dxa"/>
            </w:tcMar>
            <w:vAlign w:val="center"/>
          </w:tcPr>
          <w:p w:rsidR="00A935FD" w:rsidRDefault="00A935FD" w:rsidP="00A935FD">
            <w:pPr>
              <w:spacing w:after="0"/>
              <w:jc w:val="center"/>
              <w:rPr>
                <w:rFonts w:ascii="Arial" w:eastAsia="宋体" w:hAnsi="Arial" w:cs="Arial"/>
                <w:sz w:val="23"/>
                <w:szCs w:val="23"/>
              </w:rPr>
            </w:pPr>
          </w:p>
        </w:tc>
        <w:tc>
          <w:tcPr>
            <w:tcW w:w="2022" w:type="dxa"/>
            <w:gridSpan w:val="2"/>
            <w:vAlign w:val="center"/>
          </w:tcPr>
          <w:p w:rsidR="00A935FD" w:rsidRPr="001C7DB3" w:rsidRDefault="00A935FD" w:rsidP="00A935FD">
            <w:pPr>
              <w:spacing w:after="0"/>
              <w:jc w:val="center"/>
              <w:rPr>
                <w:rFonts w:ascii="Arial" w:eastAsia="宋体" w:hAnsi="Arial" w:cs="Arial"/>
                <w:sz w:val="23"/>
                <w:szCs w:val="23"/>
              </w:rPr>
            </w:pPr>
          </w:p>
        </w:tc>
      </w:tr>
      <w:tr w:rsidR="00A935FD" w:rsidRPr="005811C6" w:rsidTr="00E15B97">
        <w:trPr>
          <w:trHeight w:val="454"/>
          <w:jc w:val="center"/>
        </w:trPr>
        <w:tc>
          <w:tcPr>
            <w:tcW w:w="1275" w:type="dxa"/>
            <w:tcMar>
              <w:left w:w="57" w:type="dxa"/>
              <w:right w:w="57" w:type="dxa"/>
            </w:tcMar>
            <w:vAlign w:val="center"/>
          </w:tcPr>
          <w:p w:rsidR="00A935FD" w:rsidRDefault="00A935FD" w:rsidP="00A935FD">
            <w:pPr>
              <w:spacing w:after="0"/>
              <w:jc w:val="center"/>
              <w:rPr>
                <w:rFonts w:ascii="Arial" w:eastAsia="宋体" w:hAnsi="Arial" w:cs="Arial"/>
                <w:sz w:val="23"/>
                <w:szCs w:val="23"/>
              </w:rPr>
            </w:pPr>
          </w:p>
        </w:tc>
        <w:tc>
          <w:tcPr>
            <w:tcW w:w="3262" w:type="dxa"/>
            <w:tcMar>
              <w:left w:w="57" w:type="dxa"/>
              <w:right w:w="57" w:type="dxa"/>
            </w:tcMar>
            <w:vAlign w:val="center"/>
          </w:tcPr>
          <w:p w:rsidR="00A935FD" w:rsidRDefault="00A935FD" w:rsidP="00A935FD">
            <w:pPr>
              <w:spacing w:after="0"/>
              <w:jc w:val="center"/>
              <w:rPr>
                <w:rFonts w:ascii="Arial" w:eastAsia="宋体" w:hAnsi="Arial" w:cs="Arial"/>
                <w:sz w:val="23"/>
                <w:szCs w:val="23"/>
              </w:rPr>
            </w:pPr>
          </w:p>
        </w:tc>
        <w:tc>
          <w:tcPr>
            <w:tcW w:w="2513" w:type="dxa"/>
            <w:gridSpan w:val="3"/>
            <w:tcMar>
              <w:left w:w="57" w:type="dxa"/>
              <w:right w:w="57" w:type="dxa"/>
            </w:tcMar>
            <w:vAlign w:val="center"/>
          </w:tcPr>
          <w:p w:rsidR="00A935FD" w:rsidRDefault="00A935FD" w:rsidP="00A935FD">
            <w:pPr>
              <w:spacing w:after="0"/>
              <w:jc w:val="center"/>
              <w:rPr>
                <w:rFonts w:ascii="Arial" w:eastAsia="宋体" w:hAnsi="Arial" w:cs="Arial"/>
                <w:sz w:val="23"/>
                <w:szCs w:val="23"/>
              </w:rPr>
            </w:pPr>
          </w:p>
        </w:tc>
        <w:tc>
          <w:tcPr>
            <w:tcW w:w="2022" w:type="dxa"/>
            <w:gridSpan w:val="2"/>
            <w:vAlign w:val="center"/>
          </w:tcPr>
          <w:p w:rsidR="00A935FD" w:rsidRPr="001C7DB3" w:rsidRDefault="00A935FD" w:rsidP="00A935FD">
            <w:pPr>
              <w:spacing w:after="0"/>
              <w:jc w:val="center"/>
              <w:rPr>
                <w:rFonts w:ascii="Arial" w:eastAsia="宋体" w:hAnsi="Arial" w:cs="Arial"/>
                <w:sz w:val="23"/>
                <w:szCs w:val="23"/>
              </w:rPr>
            </w:pPr>
          </w:p>
        </w:tc>
      </w:tr>
    </w:tbl>
    <w:p w:rsidR="00A935FD" w:rsidRDefault="00A935FD" w:rsidP="005F0BA3">
      <w:pPr>
        <w:pStyle w:val="1"/>
        <w:spacing w:before="0" w:after="0" w:line="240" w:lineRule="auto"/>
        <w:rPr>
          <w:rFonts w:ascii="Arial" w:hAnsi="Arial" w:cs="Arial"/>
          <w:bCs w:val="0"/>
          <w:sz w:val="23"/>
          <w:szCs w:val="23"/>
        </w:rPr>
      </w:pPr>
      <w:bookmarkStart w:id="0" w:name="_Toc485935998"/>
      <w:r>
        <w:rPr>
          <w:rFonts w:ascii="Arial" w:hAnsi="Arial" w:cs="Arial"/>
          <w:bCs w:val="0"/>
          <w:sz w:val="23"/>
          <w:szCs w:val="23"/>
        </w:rPr>
        <w:br w:type="page"/>
      </w:r>
    </w:p>
    <w:bookmarkEnd w:id="0"/>
    <w:p w:rsidR="00A935FD" w:rsidRPr="00042A98" w:rsidRDefault="00A935FD" w:rsidP="00A935FD">
      <w:pPr>
        <w:pStyle w:val="1"/>
        <w:spacing w:beforeLines="50" w:before="120" w:afterLines="50" w:after="120" w:line="240" w:lineRule="auto"/>
        <w:jc w:val="center"/>
        <w:rPr>
          <w:rFonts w:ascii="Arial" w:hAnsi="Arial" w:cs="Arial"/>
          <w:bCs w:val="0"/>
          <w:sz w:val="32"/>
          <w:szCs w:val="23"/>
        </w:rPr>
      </w:pPr>
      <w:r w:rsidRPr="00042A98">
        <w:rPr>
          <w:rFonts w:ascii="Arial" w:hAnsi="Arial" w:cs="Arial"/>
          <w:bCs w:val="0"/>
          <w:sz w:val="32"/>
          <w:szCs w:val="23"/>
        </w:rPr>
        <w:lastRenderedPageBreak/>
        <w:t>建设项目环境影响登记表（表</w:t>
      </w:r>
      <w:r>
        <w:rPr>
          <w:rFonts w:ascii="Arial" w:hAnsi="Arial" w:cs="Arial" w:hint="eastAsia"/>
          <w:bCs w:val="0"/>
          <w:sz w:val="32"/>
          <w:szCs w:val="23"/>
        </w:rPr>
        <w:t>二</w:t>
      </w:r>
      <w:r w:rsidRPr="00042A98">
        <w:rPr>
          <w:rFonts w:ascii="Arial" w:hAnsi="Arial" w:cs="Arial"/>
          <w:bCs w:val="0"/>
          <w:sz w:val="32"/>
          <w:szCs w:val="23"/>
        </w:rPr>
        <w:t>）</w:t>
      </w:r>
    </w:p>
    <w:tbl>
      <w:tblPr>
        <w:tblW w:w="9072" w:type="dxa"/>
        <w:jc w:val="center"/>
        <w:tblInd w:w="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9072"/>
      </w:tblGrid>
      <w:tr w:rsidR="005811C6" w:rsidRPr="005811C6" w:rsidTr="007F7D9B">
        <w:trPr>
          <w:jc w:val="center"/>
        </w:trPr>
        <w:tc>
          <w:tcPr>
            <w:tcW w:w="9072" w:type="dxa"/>
          </w:tcPr>
          <w:p w:rsidR="00957E8E" w:rsidRPr="00BA3C7A" w:rsidRDefault="00A935FD" w:rsidP="00BA3C7A">
            <w:pPr>
              <w:spacing w:beforeLines="50" w:before="120" w:after="0" w:line="360" w:lineRule="auto"/>
              <w:ind w:firstLineChars="200" w:firstLine="460"/>
              <w:rPr>
                <w:rFonts w:ascii="Arial" w:eastAsia="宋体" w:hAnsi="Arial" w:cs="Arial"/>
                <w:sz w:val="23"/>
                <w:szCs w:val="23"/>
              </w:rPr>
            </w:pPr>
            <w:bookmarkStart w:id="1" w:name="_Toc155254249"/>
            <w:bookmarkStart w:id="2" w:name="_Toc156031798"/>
            <w:bookmarkStart w:id="3" w:name="_Toc213230881"/>
            <w:bookmarkStart w:id="4" w:name="_Toc127585702"/>
            <w:bookmarkStart w:id="5" w:name="_Toc156031797"/>
            <w:bookmarkStart w:id="6" w:name="_Toc157220239"/>
            <w:r w:rsidRPr="00BA3C7A">
              <w:rPr>
                <w:rFonts w:ascii="Arial" w:eastAsia="宋体" w:hAnsi="Arial" w:cs="Arial"/>
                <w:sz w:val="23"/>
                <w:szCs w:val="23"/>
              </w:rPr>
              <w:t>项目</w:t>
            </w:r>
            <w:r w:rsidR="00957E8E" w:rsidRPr="00BA3C7A">
              <w:rPr>
                <w:rFonts w:ascii="Arial" w:eastAsia="宋体" w:hAnsi="Arial" w:cs="Arial"/>
                <w:sz w:val="23"/>
                <w:szCs w:val="23"/>
              </w:rPr>
              <w:t>地理位置</w:t>
            </w:r>
            <w:bookmarkEnd w:id="1"/>
            <w:bookmarkEnd w:id="2"/>
            <w:bookmarkEnd w:id="3"/>
            <w:r w:rsidRPr="00BA3C7A">
              <w:rPr>
                <w:rFonts w:ascii="Arial" w:eastAsia="宋体" w:hAnsi="Arial" w:cs="Arial"/>
                <w:sz w:val="23"/>
                <w:szCs w:val="23"/>
              </w:rPr>
              <w:t>示意图：</w:t>
            </w:r>
          </w:p>
          <w:bookmarkEnd w:id="4"/>
          <w:bookmarkEnd w:id="5"/>
          <w:bookmarkEnd w:id="6"/>
          <w:p w:rsidR="00746068" w:rsidRPr="005811C6" w:rsidRDefault="00443623" w:rsidP="00A935FD">
            <w:pPr>
              <w:spacing w:after="0" w:line="360" w:lineRule="auto"/>
              <w:jc w:val="center"/>
              <w:rPr>
                <w:rFonts w:ascii="Arial" w:eastAsia="宋体" w:hAnsi="Arial" w:cs="Arial"/>
                <w:sz w:val="23"/>
                <w:szCs w:val="23"/>
              </w:rPr>
            </w:pPr>
            <w:r>
              <w:rPr>
                <w:rFonts w:ascii="Arial" w:eastAsia="宋体" w:hAnsi="Arial" w:cs="Arial"/>
                <w:noProof/>
                <w:sz w:val="23"/>
                <w:szCs w:val="23"/>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03.4pt;margin-top:5.85pt;width:29.95pt;height:51.8pt;z-index:251757568;mso-position-horizontal-relative:text;mso-position-vertical-relative:text">
                  <v:imagedata r:id="rId9" o:title="" croptop="13517f" cropbottom="24984f" cropleft="22727f" cropright="31446f"/>
                </v:shape>
                <o:OLEObject Type="Embed" ProgID="AutoCAD.Drawing.16" ShapeID="_x0000_s1026" DrawAspect="Content" ObjectID="_1578393601" r:id="rId10"/>
              </w:pict>
            </w:r>
            <w:r w:rsidR="00BA3C7A">
              <w:rPr>
                <w:noProof/>
              </w:rPr>
              <mc:AlternateContent>
                <mc:Choice Requires="wps">
                  <w:drawing>
                    <wp:anchor distT="0" distB="0" distL="114300" distR="114300" simplePos="0" relativeHeight="251754496" behindDoc="0" locked="0" layoutInCell="1" allowOverlap="1" wp14:anchorId="348B24D4" wp14:editId="59109E53">
                      <wp:simplePos x="0" y="0"/>
                      <wp:positionH relativeFrom="column">
                        <wp:posOffset>4070350</wp:posOffset>
                      </wp:positionH>
                      <wp:positionV relativeFrom="paragraph">
                        <wp:posOffset>1009650</wp:posOffset>
                      </wp:positionV>
                      <wp:extent cx="1257300" cy="352425"/>
                      <wp:effectExtent l="0" t="0" r="19050" b="752475"/>
                      <wp:wrapNone/>
                      <wp:docPr id="3" name="矩形标注 3"/>
                      <wp:cNvGraphicFramePr/>
                      <a:graphic xmlns:a="http://schemas.openxmlformats.org/drawingml/2006/main">
                        <a:graphicData uri="http://schemas.microsoft.com/office/word/2010/wordprocessingShape">
                          <wps:wsp>
                            <wps:cNvSpPr/>
                            <wps:spPr>
                              <a:xfrm>
                                <a:off x="0" y="0"/>
                                <a:ext cx="1257300" cy="352425"/>
                              </a:xfrm>
                              <a:prstGeom prst="wedgeRectCallout">
                                <a:avLst>
                                  <a:gd name="adj1" fmla="val 41288"/>
                                  <a:gd name="adj2" fmla="val 247022"/>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rsidR="00EE2159" w:rsidRPr="00BA3C7A" w:rsidRDefault="00EE2159" w:rsidP="00BA3C7A">
                                  <w:pPr>
                                    <w:spacing w:after="0"/>
                                    <w:jc w:val="center"/>
                                    <w:rPr>
                                      <w:rFonts w:ascii="宋体" w:eastAsia="宋体" w:hAnsi="宋体"/>
                                    </w:rPr>
                                  </w:pPr>
                                  <w:r w:rsidRPr="00BA3C7A">
                                    <w:rPr>
                                      <w:rFonts w:ascii="宋体" w:eastAsia="宋体" w:hAnsi="宋体" w:hint="eastAsia"/>
                                    </w:rPr>
                                    <w:t>本项目所在地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矩形标注 3" o:spid="_x0000_s1026" type="#_x0000_t61" style="position:absolute;left:0;text-align:left;margin-left:320.5pt;margin-top:79.5pt;width:99pt;height:27.75pt;z-index:251754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" adj="19718,64157" fillcolor="white [3201]" strokecolor="black [3213]">
                      <v:textbox>
                        <w:txbxContent>
                          <w:p w:rsidR="00EE2159" w:rsidRPr="00BA3C7A" w:rsidRDefault="00EE2159" w:rsidP="00BA3C7A">
                            <w:pPr>
                              <w:spacing w:after="0"/>
                              <w:jc w:val="center"/>
                              <w:rPr>
                                <w:rFonts w:ascii="宋体" w:eastAsia="宋体" w:hAnsi="宋体"/>
                              </w:rPr>
                            </w:pPr>
                            <w:r w:rsidRPr="00BA3C7A">
                              <w:rPr>
                                <w:rFonts w:ascii="宋体" w:eastAsia="宋体" w:hAnsi="宋体" w:hint="eastAsia"/>
                              </w:rPr>
                              <w:t>本项目所在地</w:t>
                            </w:r>
                          </w:p>
                        </w:txbxContent>
                      </v:textbox>
                    </v:shape>
                  </w:pict>
                </mc:Fallback>
              </mc:AlternateContent>
            </w:r>
            <w:r w:rsidR="00BA3C7A">
              <w:rPr>
                <w:noProof/>
              </w:rPr>
              <mc:AlternateContent>
                <mc:Choice Requires="wps">
                  <w:drawing>
                    <wp:anchor distT="0" distB="0" distL="114300" distR="114300" simplePos="0" relativeHeight="251756544" behindDoc="0" locked="0" layoutInCell="1" allowOverlap="1" wp14:anchorId="6D96B0AA" wp14:editId="490453C8">
                      <wp:simplePos x="0" y="0"/>
                      <wp:positionH relativeFrom="column">
                        <wp:posOffset>5184775</wp:posOffset>
                      </wp:positionH>
                      <wp:positionV relativeFrom="paragraph">
                        <wp:posOffset>2038350</wp:posOffset>
                      </wp:positionV>
                      <wp:extent cx="67945" cy="67945"/>
                      <wp:effectExtent l="0" t="0" r="8255" b="8255"/>
                      <wp:wrapNone/>
                      <wp:docPr id="2" name="流程图: 联系 2"/>
                      <wp:cNvGraphicFramePr/>
                      <a:graphic xmlns:a="http://schemas.openxmlformats.org/drawingml/2006/main">
                        <a:graphicData uri="http://schemas.microsoft.com/office/word/2010/wordprocessingShape">
                          <wps:wsp>
                            <wps:cNvSpPr/>
                            <wps:spPr>
                              <a:xfrm>
                                <a:off x="0" y="0"/>
                                <a:ext cx="67945" cy="67945"/>
                              </a:xfrm>
                              <a:prstGeom prst="flowChartConnector">
                                <a:avLst/>
                              </a:prstGeom>
                              <a:solidFill>
                                <a:srgbClr val="FF0000"/>
                              </a:solidFill>
                              <a:ln w="12700">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流程图: 联系 2" o:spid="_x0000_s1026" type="#_x0000_t120" style="position:absolute;left:0;text-align:left;margin-left:408.25pt;margin-top:160.5pt;width:5.35pt;height:5.3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" fillcolor="red" stroked="f" strokeweight="1pt"/>
                  </w:pict>
                </mc:Fallback>
              </mc:AlternateContent>
            </w:r>
            <w:r w:rsidR="00A935FD">
              <w:rPr>
                <w:noProof/>
              </w:rPr>
              <w:drawing>
                <wp:inline distT="0" distB="0" distL="0" distR="0" wp14:anchorId="460EFA65" wp14:editId="47A8CD42">
                  <wp:extent cx="5537703" cy="3838575"/>
                  <wp:effectExtent l="19050" t="19050" r="2540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40834" cy="3840745"/>
                          </a:xfrm>
                          <a:prstGeom prst="rect">
                            <a:avLst/>
                          </a:prstGeom>
                          <a:ln>
                            <a:solidFill>
                              <a:prstClr val="black"/>
                            </a:solidFill>
                          </a:ln>
                        </pic:spPr>
                      </pic:pic>
                    </a:graphicData>
                  </a:graphic>
                </wp:inline>
              </w:drawing>
            </w:r>
          </w:p>
          <w:p w:rsidR="00746068" w:rsidRPr="00BA3C7A" w:rsidRDefault="00BA3C7A" w:rsidP="00BA3C7A">
            <w:pPr>
              <w:spacing w:after="0" w:line="360" w:lineRule="auto"/>
              <w:jc w:val="center"/>
              <w:rPr>
                <w:rFonts w:ascii="Arial" w:eastAsia="宋体" w:hAnsi="Arial" w:cs="Arial"/>
                <w:sz w:val="23"/>
                <w:szCs w:val="23"/>
              </w:rPr>
            </w:pPr>
            <w:r w:rsidRPr="00BA3C7A">
              <w:rPr>
                <w:rFonts w:ascii="Arial" w:eastAsia="宋体" w:hAnsi="Arial" w:cs="Arial"/>
                <w:b/>
                <w:bCs/>
                <w:sz w:val="23"/>
                <w:szCs w:val="23"/>
              </w:rPr>
              <w:t>图</w:t>
            </w:r>
            <w:r w:rsidRPr="00BA3C7A">
              <w:rPr>
                <w:rFonts w:ascii="Arial" w:eastAsia="宋体" w:hAnsi="Arial" w:cs="Arial" w:hint="eastAsia"/>
                <w:b/>
                <w:bCs/>
                <w:sz w:val="23"/>
                <w:szCs w:val="23"/>
              </w:rPr>
              <w:t>2-</w:t>
            </w:r>
            <w:r w:rsidRPr="00BA3C7A">
              <w:rPr>
                <w:rFonts w:ascii="Arial" w:eastAsia="宋体" w:hAnsi="Arial" w:cs="Arial"/>
                <w:b/>
                <w:bCs/>
                <w:sz w:val="23"/>
                <w:szCs w:val="23"/>
              </w:rPr>
              <w:t xml:space="preserve">1  </w:t>
            </w:r>
            <w:r w:rsidRPr="00BA3C7A">
              <w:rPr>
                <w:rFonts w:ascii="Arial" w:eastAsia="宋体" w:hAnsi="宋体" w:cs="Arial"/>
                <w:b/>
                <w:bCs/>
                <w:sz w:val="23"/>
                <w:szCs w:val="23"/>
              </w:rPr>
              <w:t>项目地理位置图</w:t>
            </w:r>
          </w:p>
          <w:p w:rsidR="00746068" w:rsidRPr="005811C6" w:rsidRDefault="00746068" w:rsidP="00746068">
            <w:pPr>
              <w:spacing w:after="0" w:line="360" w:lineRule="auto"/>
              <w:ind w:firstLine="480"/>
              <w:jc w:val="both"/>
              <w:rPr>
                <w:rFonts w:ascii="Arial" w:eastAsia="宋体" w:hAnsi="Arial" w:cs="Arial"/>
                <w:sz w:val="23"/>
                <w:szCs w:val="23"/>
              </w:rPr>
            </w:pPr>
          </w:p>
          <w:p w:rsidR="00746068" w:rsidRPr="005811C6" w:rsidRDefault="00746068" w:rsidP="00746068">
            <w:pPr>
              <w:spacing w:after="0" w:line="360" w:lineRule="auto"/>
              <w:ind w:firstLine="480"/>
              <w:jc w:val="both"/>
              <w:rPr>
                <w:rFonts w:ascii="Arial" w:eastAsia="宋体" w:hAnsi="Arial" w:cs="Arial"/>
                <w:sz w:val="23"/>
                <w:szCs w:val="23"/>
              </w:rPr>
            </w:pPr>
          </w:p>
          <w:p w:rsidR="00746068" w:rsidRPr="005811C6" w:rsidRDefault="00746068" w:rsidP="00746068">
            <w:pPr>
              <w:spacing w:after="0" w:line="360" w:lineRule="auto"/>
              <w:ind w:firstLine="480"/>
              <w:jc w:val="both"/>
              <w:rPr>
                <w:rFonts w:ascii="Arial" w:eastAsia="宋体" w:hAnsi="Arial" w:cs="Arial"/>
                <w:sz w:val="23"/>
                <w:szCs w:val="23"/>
              </w:rPr>
            </w:pPr>
          </w:p>
          <w:p w:rsidR="00746068" w:rsidRPr="005811C6" w:rsidRDefault="00746068" w:rsidP="00746068">
            <w:pPr>
              <w:spacing w:after="0" w:line="360" w:lineRule="auto"/>
              <w:ind w:firstLine="480"/>
              <w:jc w:val="both"/>
              <w:rPr>
                <w:rFonts w:ascii="Arial" w:eastAsia="宋体" w:hAnsi="Arial" w:cs="Arial"/>
                <w:sz w:val="23"/>
                <w:szCs w:val="23"/>
              </w:rPr>
            </w:pPr>
          </w:p>
          <w:p w:rsidR="00746068" w:rsidRPr="005811C6" w:rsidRDefault="00746068" w:rsidP="00746068">
            <w:pPr>
              <w:spacing w:after="0" w:line="360" w:lineRule="auto"/>
              <w:ind w:firstLine="480"/>
              <w:jc w:val="both"/>
              <w:rPr>
                <w:rFonts w:ascii="Arial" w:eastAsia="宋体" w:hAnsi="Arial" w:cs="Arial"/>
                <w:sz w:val="23"/>
                <w:szCs w:val="23"/>
              </w:rPr>
            </w:pPr>
          </w:p>
          <w:p w:rsidR="00746068" w:rsidRPr="005811C6" w:rsidRDefault="00746068" w:rsidP="00746068">
            <w:pPr>
              <w:spacing w:after="0" w:line="360" w:lineRule="auto"/>
              <w:ind w:firstLine="480"/>
              <w:jc w:val="both"/>
              <w:rPr>
                <w:rFonts w:ascii="Arial" w:eastAsia="宋体" w:hAnsi="Arial" w:cs="Arial"/>
                <w:sz w:val="23"/>
                <w:szCs w:val="23"/>
              </w:rPr>
            </w:pPr>
          </w:p>
          <w:p w:rsidR="00746068" w:rsidRPr="005811C6" w:rsidRDefault="00746068" w:rsidP="00746068">
            <w:pPr>
              <w:spacing w:after="0" w:line="360" w:lineRule="auto"/>
              <w:ind w:firstLine="480"/>
              <w:jc w:val="both"/>
              <w:rPr>
                <w:rFonts w:ascii="Arial" w:eastAsia="宋体" w:hAnsi="Arial" w:cs="Arial"/>
                <w:sz w:val="23"/>
                <w:szCs w:val="23"/>
              </w:rPr>
            </w:pPr>
          </w:p>
          <w:p w:rsidR="00746068" w:rsidRPr="005811C6" w:rsidRDefault="00746068" w:rsidP="00746068">
            <w:pPr>
              <w:spacing w:after="0" w:line="360" w:lineRule="auto"/>
              <w:ind w:firstLine="480"/>
              <w:jc w:val="both"/>
              <w:rPr>
                <w:rFonts w:ascii="Arial" w:eastAsia="宋体" w:hAnsi="Arial" w:cs="Arial"/>
                <w:sz w:val="23"/>
                <w:szCs w:val="23"/>
              </w:rPr>
            </w:pPr>
          </w:p>
          <w:p w:rsidR="00746068" w:rsidRPr="005811C6" w:rsidRDefault="00746068" w:rsidP="00746068">
            <w:pPr>
              <w:spacing w:after="0" w:line="360" w:lineRule="auto"/>
              <w:ind w:firstLine="480"/>
              <w:jc w:val="both"/>
              <w:rPr>
                <w:rFonts w:ascii="Arial" w:eastAsia="宋体" w:hAnsi="Arial" w:cs="Arial"/>
                <w:sz w:val="23"/>
                <w:szCs w:val="23"/>
              </w:rPr>
            </w:pPr>
          </w:p>
          <w:p w:rsidR="00746068" w:rsidRPr="005811C6" w:rsidRDefault="00746068" w:rsidP="00746068">
            <w:pPr>
              <w:spacing w:after="0" w:line="360" w:lineRule="auto"/>
              <w:ind w:firstLine="480"/>
              <w:jc w:val="both"/>
              <w:rPr>
                <w:rFonts w:ascii="Arial" w:eastAsia="宋体" w:hAnsi="Arial" w:cs="Arial"/>
                <w:sz w:val="23"/>
                <w:szCs w:val="23"/>
              </w:rPr>
            </w:pPr>
          </w:p>
          <w:p w:rsidR="0018787B" w:rsidRPr="005811C6" w:rsidRDefault="0018787B" w:rsidP="00957E8E">
            <w:pPr>
              <w:pStyle w:val="a9"/>
              <w:spacing w:before="0" w:beforeAutospacing="0" w:after="0" w:afterAutospacing="0" w:line="360" w:lineRule="auto"/>
              <w:jc w:val="both"/>
              <w:rPr>
                <w:rFonts w:ascii="Arial" w:hAnsi="Arial" w:cs="Arial"/>
                <w:sz w:val="23"/>
                <w:szCs w:val="23"/>
              </w:rPr>
            </w:pPr>
          </w:p>
          <w:p w:rsidR="0018787B" w:rsidRPr="005811C6" w:rsidRDefault="0018787B" w:rsidP="00957E8E">
            <w:pPr>
              <w:pStyle w:val="a9"/>
              <w:spacing w:before="0" w:beforeAutospacing="0" w:after="0" w:afterAutospacing="0" w:line="360" w:lineRule="auto"/>
              <w:jc w:val="both"/>
              <w:rPr>
                <w:rFonts w:ascii="Arial" w:hAnsi="Arial" w:cs="Arial"/>
                <w:sz w:val="23"/>
                <w:szCs w:val="23"/>
              </w:rPr>
            </w:pPr>
          </w:p>
          <w:p w:rsidR="00746068" w:rsidRPr="005811C6" w:rsidRDefault="00746068" w:rsidP="00957E8E">
            <w:pPr>
              <w:pStyle w:val="a9"/>
              <w:spacing w:before="0" w:beforeAutospacing="0" w:after="0" w:afterAutospacing="0" w:line="360" w:lineRule="auto"/>
              <w:jc w:val="both"/>
              <w:rPr>
                <w:rFonts w:ascii="Arial" w:hAnsi="Arial" w:cs="Arial"/>
                <w:sz w:val="23"/>
                <w:szCs w:val="23"/>
              </w:rPr>
            </w:pPr>
          </w:p>
          <w:p w:rsidR="00746068" w:rsidRPr="005811C6" w:rsidRDefault="00746068" w:rsidP="00957E8E">
            <w:pPr>
              <w:pStyle w:val="a9"/>
              <w:spacing w:before="0" w:beforeAutospacing="0" w:after="0" w:afterAutospacing="0" w:line="360" w:lineRule="auto"/>
              <w:jc w:val="both"/>
              <w:rPr>
                <w:rFonts w:ascii="Arial" w:hAnsi="Arial" w:cs="Arial"/>
                <w:sz w:val="23"/>
                <w:szCs w:val="23"/>
              </w:rPr>
            </w:pPr>
          </w:p>
          <w:p w:rsidR="00746068" w:rsidRPr="005811C6" w:rsidRDefault="00746068" w:rsidP="00957E8E">
            <w:pPr>
              <w:pStyle w:val="a9"/>
              <w:spacing w:before="0" w:beforeAutospacing="0" w:after="0" w:afterAutospacing="0" w:line="360" w:lineRule="auto"/>
              <w:jc w:val="both"/>
              <w:rPr>
                <w:rFonts w:ascii="Arial" w:hAnsi="Arial" w:cs="Arial"/>
                <w:sz w:val="23"/>
                <w:szCs w:val="23"/>
              </w:rPr>
            </w:pPr>
          </w:p>
          <w:p w:rsidR="00746068" w:rsidRPr="005811C6" w:rsidRDefault="00BA3C7A" w:rsidP="00610E4E">
            <w:pPr>
              <w:pStyle w:val="a9"/>
              <w:spacing w:beforeLines="50" w:before="120" w:beforeAutospacing="0" w:after="0" w:afterAutospacing="0" w:line="360" w:lineRule="auto"/>
              <w:ind w:firstLineChars="200" w:firstLine="460"/>
              <w:jc w:val="both"/>
              <w:rPr>
                <w:rFonts w:ascii="Arial" w:hAnsi="Arial" w:cs="Arial"/>
                <w:sz w:val="23"/>
                <w:szCs w:val="23"/>
              </w:rPr>
            </w:pPr>
            <w:r>
              <w:rPr>
                <w:rFonts w:ascii="Arial" w:hAnsi="Arial" w:cs="Arial"/>
                <w:sz w:val="23"/>
                <w:szCs w:val="23"/>
              </w:rPr>
              <w:lastRenderedPageBreak/>
              <w:t>项目</w:t>
            </w:r>
            <w:r w:rsidR="00610E4E">
              <w:rPr>
                <w:rFonts w:ascii="Arial" w:hAnsi="Arial" w:cs="Arial"/>
                <w:sz w:val="23"/>
                <w:szCs w:val="23"/>
              </w:rPr>
              <w:t>厂区</w:t>
            </w:r>
            <w:r>
              <w:rPr>
                <w:rFonts w:ascii="Arial" w:hAnsi="Arial" w:cs="Arial"/>
                <w:sz w:val="23"/>
                <w:szCs w:val="23"/>
              </w:rPr>
              <w:t>平面布置图：</w:t>
            </w:r>
          </w:p>
          <w:p w:rsidR="00746068" w:rsidRPr="005811C6" w:rsidRDefault="00BA3C7A" w:rsidP="00BA3C7A">
            <w:pPr>
              <w:pStyle w:val="a9"/>
              <w:spacing w:before="0" w:beforeAutospacing="0" w:after="0" w:afterAutospacing="0" w:line="360" w:lineRule="auto"/>
              <w:jc w:val="center"/>
              <w:rPr>
                <w:rFonts w:ascii="Arial" w:hAnsi="Arial" w:cs="Arial"/>
                <w:sz w:val="23"/>
                <w:szCs w:val="23"/>
              </w:rPr>
            </w:pPr>
            <w:r>
              <w:rPr>
                <w:noProof/>
              </w:rPr>
              <w:drawing>
                <wp:inline distT="0" distB="0" distL="0" distR="0" wp14:anchorId="31D72B47" wp14:editId="26A41584">
                  <wp:extent cx="6648450" cy="4893581"/>
                  <wp:effectExtent l="20320" t="17780" r="20320" b="20320"/>
                  <wp:docPr id="117" name="图片 117" descr="C:\Users\Administrator\Desktop\特耐斯新材料总平面图（最终）-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istrator\Desktop\特耐斯新材料总平面图（最终）-Model.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1602" t="6004" r="1891" b="5203"/>
                          <a:stretch/>
                        </pic:blipFill>
                        <pic:spPr bwMode="auto">
                          <a:xfrm rot="16200000">
                            <a:off x="0" y="0"/>
                            <a:ext cx="6655269" cy="4898600"/>
                          </a:xfrm>
                          <a:prstGeom prst="rect">
                            <a:avLst/>
                          </a:prstGeom>
                          <a:noFill/>
                          <a:ln>
                            <a:solidFill>
                              <a:schemeClr val="accent1">
                                <a:shade val="50000"/>
                              </a:schemeClr>
                            </a:solidFill>
                          </a:ln>
                          <a:extLst>
                            <a:ext uri="{53640926-AAD7-44D8-BBD7-CCE9431645EC}">
                              <a14:shadowObscured xmlns:a14="http://schemas.microsoft.com/office/drawing/2010/main"/>
                            </a:ext>
                          </a:extLst>
                        </pic:spPr>
                      </pic:pic>
                    </a:graphicData>
                  </a:graphic>
                </wp:inline>
              </w:drawing>
            </w:r>
          </w:p>
          <w:p w:rsidR="00746068" w:rsidRPr="00BA3C7A" w:rsidRDefault="00BA3C7A" w:rsidP="00BA3C7A">
            <w:pPr>
              <w:pStyle w:val="a9"/>
              <w:spacing w:before="0" w:beforeAutospacing="0" w:after="0" w:afterAutospacing="0" w:line="360" w:lineRule="auto"/>
              <w:jc w:val="center"/>
              <w:rPr>
                <w:rFonts w:ascii="Arial" w:hAnsi="Arial" w:cs="Arial"/>
                <w:b/>
                <w:sz w:val="23"/>
                <w:szCs w:val="23"/>
              </w:rPr>
            </w:pPr>
            <w:r w:rsidRPr="00BA3C7A">
              <w:rPr>
                <w:rFonts w:ascii="Arial" w:hAnsi="Arial" w:cs="Arial"/>
                <w:b/>
                <w:sz w:val="23"/>
                <w:szCs w:val="23"/>
              </w:rPr>
              <w:t>图</w:t>
            </w:r>
            <w:r w:rsidRPr="00BA3C7A">
              <w:rPr>
                <w:rFonts w:ascii="Arial" w:hAnsi="Arial" w:cs="Arial" w:hint="eastAsia"/>
                <w:b/>
                <w:sz w:val="23"/>
                <w:szCs w:val="23"/>
              </w:rPr>
              <w:t xml:space="preserve">2-2  </w:t>
            </w:r>
            <w:r w:rsidR="00610E4E">
              <w:rPr>
                <w:rFonts w:ascii="Arial" w:hAnsi="Arial" w:cs="Arial" w:hint="eastAsia"/>
                <w:b/>
                <w:sz w:val="23"/>
                <w:szCs w:val="23"/>
              </w:rPr>
              <w:t>厂区</w:t>
            </w:r>
            <w:r w:rsidRPr="00BA3C7A">
              <w:rPr>
                <w:rFonts w:ascii="Arial" w:hAnsi="Arial" w:cs="Arial" w:hint="eastAsia"/>
                <w:b/>
                <w:sz w:val="23"/>
                <w:szCs w:val="23"/>
              </w:rPr>
              <w:t>平面布置图</w:t>
            </w:r>
          </w:p>
          <w:p w:rsidR="00746068" w:rsidRDefault="00746068" w:rsidP="00957E8E">
            <w:pPr>
              <w:pStyle w:val="a9"/>
              <w:spacing w:before="0" w:beforeAutospacing="0" w:after="0" w:afterAutospacing="0" w:line="360" w:lineRule="auto"/>
              <w:jc w:val="both"/>
              <w:rPr>
                <w:rFonts w:ascii="Arial" w:hAnsi="Arial" w:cs="Arial"/>
                <w:sz w:val="23"/>
                <w:szCs w:val="23"/>
              </w:rPr>
            </w:pPr>
          </w:p>
          <w:p w:rsidR="00BA3C7A" w:rsidRDefault="00BA3C7A" w:rsidP="00957E8E">
            <w:pPr>
              <w:pStyle w:val="a9"/>
              <w:spacing w:before="0" w:beforeAutospacing="0" w:after="0" w:afterAutospacing="0" w:line="360" w:lineRule="auto"/>
              <w:jc w:val="both"/>
              <w:rPr>
                <w:rFonts w:ascii="Arial" w:hAnsi="Arial" w:cs="Arial"/>
                <w:sz w:val="23"/>
                <w:szCs w:val="23"/>
              </w:rPr>
            </w:pPr>
          </w:p>
          <w:p w:rsidR="00BA3C7A" w:rsidRDefault="00BA3C7A" w:rsidP="00957E8E">
            <w:pPr>
              <w:pStyle w:val="a9"/>
              <w:spacing w:before="0" w:beforeAutospacing="0" w:after="0" w:afterAutospacing="0" w:line="360" w:lineRule="auto"/>
              <w:jc w:val="both"/>
              <w:rPr>
                <w:rFonts w:ascii="Arial" w:hAnsi="Arial" w:cs="Arial"/>
                <w:sz w:val="23"/>
                <w:szCs w:val="23"/>
              </w:rPr>
            </w:pPr>
          </w:p>
          <w:p w:rsidR="00BA3C7A" w:rsidRDefault="00BA3C7A" w:rsidP="00957E8E">
            <w:pPr>
              <w:pStyle w:val="a9"/>
              <w:spacing w:before="0" w:beforeAutospacing="0" w:after="0" w:afterAutospacing="0" w:line="360" w:lineRule="auto"/>
              <w:jc w:val="both"/>
              <w:rPr>
                <w:rFonts w:ascii="Arial" w:hAnsi="Arial" w:cs="Arial"/>
                <w:sz w:val="23"/>
                <w:szCs w:val="23"/>
              </w:rPr>
            </w:pPr>
          </w:p>
          <w:p w:rsidR="00BA3C7A" w:rsidRDefault="00BA3C7A" w:rsidP="00957E8E">
            <w:pPr>
              <w:pStyle w:val="a9"/>
              <w:spacing w:before="0" w:beforeAutospacing="0" w:after="0" w:afterAutospacing="0" w:line="360" w:lineRule="auto"/>
              <w:jc w:val="both"/>
              <w:rPr>
                <w:rFonts w:ascii="Arial" w:hAnsi="Arial" w:cs="Arial"/>
                <w:sz w:val="23"/>
                <w:szCs w:val="23"/>
              </w:rPr>
            </w:pPr>
          </w:p>
          <w:p w:rsidR="00BA3C7A" w:rsidRPr="005811C6" w:rsidRDefault="00BA3C7A" w:rsidP="00957E8E">
            <w:pPr>
              <w:pStyle w:val="a9"/>
              <w:spacing w:before="0" w:beforeAutospacing="0" w:after="0" w:afterAutospacing="0" w:line="360" w:lineRule="auto"/>
              <w:jc w:val="both"/>
              <w:rPr>
                <w:rFonts w:ascii="Arial" w:hAnsi="Arial" w:cs="Arial"/>
                <w:sz w:val="23"/>
                <w:szCs w:val="23"/>
              </w:rPr>
            </w:pPr>
          </w:p>
        </w:tc>
      </w:tr>
    </w:tbl>
    <w:p w:rsidR="00BA3C7A" w:rsidRPr="00042A98" w:rsidRDefault="00BA3C7A" w:rsidP="00BA3C7A">
      <w:pPr>
        <w:pStyle w:val="1"/>
        <w:spacing w:beforeLines="50" w:before="120" w:afterLines="50" w:after="120" w:line="240" w:lineRule="auto"/>
        <w:jc w:val="center"/>
        <w:rPr>
          <w:rFonts w:ascii="Arial" w:hAnsi="Arial" w:cs="Arial"/>
          <w:bCs w:val="0"/>
          <w:sz w:val="32"/>
          <w:szCs w:val="23"/>
        </w:rPr>
      </w:pPr>
      <w:r w:rsidRPr="00042A98">
        <w:rPr>
          <w:rFonts w:ascii="Arial" w:hAnsi="Arial" w:cs="Arial"/>
          <w:bCs w:val="0"/>
          <w:sz w:val="32"/>
          <w:szCs w:val="23"/>
        </w:rPr>
        <w:lastRenderedPageBreak/>
        <w:t>建设项目环境影响登记表（表</w:t>
      </w:r>
      <w:r>
        <w:rPr>
          <w:rFonts w:ascii="Arial" w:hAnsi="Arial" w:cs="Arial" w:hint="eastAsia"/>
          <w:bCs w:val="0"/>
          <w:sz w:val="32"/>
          <w:szCs w:val="23"/>
        </w:rPr>
        <w:t>三</w:t>
      </w:r>
      <w:r w:rsidRPr="00042A98">
        <w:rPr>
          <w:rFonts w:ascii="Arial" w:hAnsi="Arial" w:cs="Arial"/>
          <w:bCs w:val="0"/>
          <w:sz w:val="32"/>
          <w:szCs w:val="23"/>
        </w:rPr>
        <w:t>）</w:t>
      </w:r>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27"/>
        <w:gridCol w:w="8645"/>
      </w:tblGrid>
      <w:tr w:rsidR="00BA3C7A" w:rsidRPr="005811C6" w:rsidTr="00BA3C7A">
        <w:trPr>
          <w:trHeight w:val="12910"/>
          <w:jc w:val="center"/>
        </w:trPr>
        <w:tc>
          <w:tcPr>
            <w:tcW w:w="427" w:type="dxa"/>
          </w:tcPr>
          <w:p w:rsidR="00BA3C7A" w:rsidRDefault="00BA3C7A" w:rsidP="00BA3C7A">
            <w:pPr>
              <w:spacing w:after="0" w:line="360" w:lineRule="auto"/>
              <w:jc w:val="both"/>
              <w:rPr>
                <w:rFonts w:ascii="Arial" w:eastAsia="宋体" w:hAnsi="Arial" w:cs="Arial"/>
                <w:sz w:val="23"/>
                <w:szCs w:val="23"/>
              </w:rPr>
            </w:pPr>
          </w:p>
          <w:p w:rsidR="00BA3C7A" w:rsidRDefault="00BA3C7A" w:rsidP="00BA3C7A">
            <w:pPr>
              <w:spacing w:after="0" w:line="360" w:lineRule="auto"/>
              <w:jc w:val="both"/>
              <w:rPr>
                <w:rFonts w:ascii="Arial" w:eastAsia="宋体" w:hAnsi="Arial" w:cs="Arial"/>
                <w:sz w:val="23"/>
                <w:szCs w:val="23"/>
              </w:rPr>
            </w:pPr>
          </w:p>
          <w:p w:rsidR="00BA3C7A" w:rsidRDefault="00BA3C7A" w:rsidP="00BA3C7A">
            <w:pPr>
              <w:spacing w:after="0" w:line="360" w:lineRule="auto"/>
              <w:jc w:val="both"/>
              <w:rPr>
                <w:rFonts w:ascii="Arial" w:eastAsia="宋体" w:hAnsi="Arial" w:cs="Arial"/>
                <w:sz w:val="23"/>
                <w:szCs w:val="23"/>
              </w:rPr>
            </w:pPr>
          </w:p>
          <w:p w:rsidR="00BA3C7A" w:rsidRDefault="00BA3C7A" w:rsidP="00BA3C7A">
            <w:pPr>
              <w:spacing w:after="0" w:line="360" w:lineRule="auto"/>
              <w:jc w:val="both"/>
              <w:rPr>
                <w:rFonts w:ascii="Arial" w:eastAsia="宋体" w:hAnsi="Arial" w:cs="Arial"/>
                <w:sz w:val="23"/>
                <w:szCs w:val="23"/>
              </w:rPr>
            </w:pPr>
          </w:p>
          <w:p w:rsidR="00BA3C7A" w:rsidRDefault="00BA3C7A" w:rsidP="00BA3C7A">
            <w:pPr>
              <w:spacing w:after="0" w:line="360" w:lineRule="auto"/>
              <w:jc w:val="both"/>
              <w:rPr>
                <w:rFonts w:ascii="Arial" w:eastAsia="宋体" w:hAnsi="Arial" w:cs="Arial"/>
                <w:sz w:val="23"/>
                <w:szCs w:val="23"/>
              </w:rPr>
            </w:pPr>
          </w:p>
          <w:p w:rsidR="00BA3C7A" w:rsidRDefault="00BA3C7A" w:rsidP="00BA3C7A">
            <w:pPr>
              <w:spacing w:after="0" w:line="360" w:lineRule="auto"/>
              <w:jc w:val="both"/>
              <w:rPr>
                <w:rFonts w:ascii="Arial" w:eastAsia="宋体" w:hAnsi="Arial" w:cs="Arial"/>
                <w:sz w:val="23"/>
                <w:szCs w:val="23"/>
              </w:rPr>
            </w:pPr>
          </w:p>
          <w:p w:rsidR="00BA3C7A" w:rsidRDefault="00BA3C7A" w:rsidP="00BA3C7A">
            <w:pPr>
              <w:spacing w:after="0" w:line="360" w:lineRule="auto"/>
              <w:jc w:val="both"/>
              <w:rPr>
                <w:rFonts w:ascii="Arial" w:eastAsia="宋体" w:hAnsi="Arial" w:cs="Arial"/>
                <w:sz w:val="23"/>
                <w:szCs w:val="23"/>
              </w:rPr>
            </w:pPr>
          </w:p>
          <w:p w:rsidR="00BA3C7A" w:rsidRDefault="00BA3C7A" w:rsidP="00BA3C7A">
            <w:pPr>
              <w:spacing w:after="0" w:line="360" w:lineRule="auto"/>
              <w:jc w:val="both"/>
              <w:rPr>
                <w:rFonts w:ascii="Arial" w:eastAsia="宋体" w:hAnsi="Arial" w:cs="Arial"/>
                <w:sz w:val="23"/>
                <w:szCs w:val="23"/>
              </w:rPr>
            </w:pPr>
          </w:p>
          <w:p w:rsidR="00BA3C7A" w:rsidRDefault="00BA3C7A" w:rsidP="00BA3C7A">
            <w:pPr>
              <w:spacing w:after="0" w:line="360" w:lineRule="auto"/>
              <w:jc w:val="both"/>
              <w:rPr>
                <w:rFonts w:ascii="Arial" w:eastAsia="宋体" w:hAnsi="Arial" w:cs="Arial"/>
                <w:sz w:val="23"/>
                <w:szCs w:val="23"/>
              </w:rPr>
            </w:pPr>
          </w:p>
          <w:p w:rsidR="00BA3C7A" w:rsidRPr="00BA3C7A" w:rsidRDefault="00BA3C7A" w:rsidP="00BA3C7A">
            <w:pPr>
              <w:spacing w:after="0" w:line="360" w:lineRule="auto"/>
              <w:jc w:val="both"/>
              <w:rPr>
                <w:rFonts w:ascii="Arial" w:eastAsia="宋体" w:hAnsi="Arial" w:cs="Arial"/>
                <w:sz w:val="23"/>
                <w:szCs w:val="23"/>
              </w:rPr>
            </w:pPr>
            <w:r>
              <w:rPr>
                <w:rFonts w:ascii="Arial" w:eastAsia="宋体" w:hAnsi="Arial" w:cs="Arial" w:hint="eastAsia"/>
                <w:sz w:val="23"/>
                <w:szCs w:val="23"/>
              </w:rPr>
              <w:t>周围环境概况及评价标准</w:t>
            </w:r>
          </w:p>
        </w:tc>
        <w:tc>
          <w:tcPr>
            <w:tcW w:w="8645" w:type="dxa"/>
          </w:tcPr>
          <w:p w:rsidR="00BA3C7A" w:rsidRPr="00BA3C7A" w:rsidRDefault="00BA3C7A" w:rsidP="00BA3C7A">
            <w:pPr>
              <w:spacing w:beforeLines="50" w:before="120" w:after="0" w:line="360" w:lineRule="auto"/>
              <w:rPr>
                <w:rFonts w:ascii="Arial" w:eastAsia="宋体" w:hAnsi="宋体" w:cs="Arial"/>
                <w:sz w:val="23"/>
                <w:szCs w:val="23"/>
              </w:rPr>
            </w:pPr>
            <w:r w:rsidRPr="00BA3C7A">
              <w:rPr>
                <w:rFonts w:ascii="Arial" w:eastAsia="宋体" w:hAnsi="宋体" w:cs="Arial"/>
                <w:sz w:val="23"/>
                <w:szCs w:val="23"/>
              </w:rPr>
              <w:t>项目概况：</w:t>
            </w:r>
          </w:p>
          <w:p w:rsidR="00BA3C7A" w:rsidRPr="005811C6" w:rsidRDefault="00BA3C7A" w:rsidP="00BA3C7A">
            <w:pPr>
              <w:tabs>
                <w:tab w:val="left" w:pos="5850"/>
              </w:tabs>
              <w:spacing w:after="0" w:line="360" w:lineRule="auto"/>
              <w:ind w:firstLineChars="200" w:firstLine="460"/>
              <w:rPr>
                <w:rFonts w:ascii="Arial" w:eastAsia="宋体" w:hAnsi="Arial" w:cs="Arial"/>
                <w:bCs/>
                <w:sz w:val="23"/>
                <w:szCs w:val="23"/>
              </w:rPr>
            </w:pPr>
            <w:r>
              <w:rPr>
                <w:rFonts w:ascii="Arial" w:eastAsia="宋体" w:hAnsi="Arial" w:cs="Arial"/>
                <w:sz w:val="23"/>
                <w:szCs w:val="23"/>
              </w:rPr>
              <w:t>本</w:t>
            </w:r>
            <w:r w:rsidRPr="005811C6">
              <w:rPr>
                <w:rFonts w:ascii="Arial" w:eastAsia="宋体" w:hAnsi="Arial" w:cs="Arial"/>
                <w:bCs/>
                <w:sz w:val="23"/>
                <w:szCs w:val="23"/>
              </w:rPr>
              <w:t>项目</w:t>
            </w:r>
            <w:r>
              <w:rPr>
                <w:rFonts w:ascii="Arial" w:eastAsia="宋体" w:hAnsi="Arial" w:cs="Arial"/>
                <w:bCs/>
                <w:sz w:val="23"/>
                <w:szCs w:val="23"/>
              </w:rPr>
              <w:t>选址</w:t>
            </w:r>
            <w:r w:rsidRPr="005811C6">
              <w:rPr>
                <w:rFonts w:ascii="Arial" w:eastAsia="宋体" w:hAnsi="Arial" w:cs="Arial"/>
                <w:bCs/>
                <w:sz w:val="23"/>
                <w:szCs w:val="23"/>
              </w:rPr>
              <w:t>位于台州湾循环经济集聚区东部新区聚英路以西、海城路以南区块，总投资</w:t>
            </w:r>
            <w:r w:rsidRPr="005811C6">
              <w:rPr>
                <w:rFonts w:ascii="Arial" w:eastAsia="宋体" w:hAnsi="Arial" w:cs="Arial" w:hint="eastAsia"/>
                <w:bCs/>
                <w:sz w:val="23"/>
                <w:szCs w:val="23"/>
              </w:rPr>
              <w:t>158</w:t>
            </w:r>
            <w:r w:rsidRPr="005811C6">
              <w:rPr>
                <w:rFonts w:ascii="Arial" w:eastAsia="宋体" w:hAnsi="Arial" w:cs="Arial"/>
                <w:bCs/>
                <w:sz w:val="23"/>
                <w:szCs w:val="23"/>
              </w:rPr>
              <w:t>00</w:t>
            </w:r>
            <w:r w:rsidRPr="005811C6">
              <w:rPr>
                <w:rFonts w:ascii="Arial" w:eastAsia="宋体" w:hAnsi="Arial" w:cs="Arial"/>
                <w:bCs/>
                <w:sz w:val="23"/>
                <w:szCs w:val="23"/>
              </w:rPr>
              <w:t>万元，占地面积</w:t>
            </w:r>
            <w:r w:rsidRPr="005811C6">
              <w:rPr>
                <w:rFonts w:ascii="Arial" w:eastAsia="宋体" w:hAnsi="Arial" w:cs="Arial" w:hint="eastAsia"/>
                <w:bCs/>
                <w:sz w:val="23"/>
                <w:szCs w:val="23"/>
              </w:rPr>
              <w:t>23151</w:t>
            </w:r>
            <w:r w:rsidRPr="005811C6">
              <w:rPr>
                <w:rFonts w:ascii="Arial" w:eastAsia="宋体" w:hAnsi="Arial" w:cs="Arial"/>
                <w:bCs/>
                <w:sz w:val="23"/>
                <w:szCs w:val="23"/>
              </w:rPr>
              <w:t>m</w:t>
            </w:r>
            <w:r w:rsidRPr="005811C6">
              <w:rPr>
                <w:rFonts w:ascii="Arial" w:eastAsia="宋体" w:hAnsi="Arial" w:cs="Arial"/>
                <w:bCs/>
                <w:sz w:val="23"/>
                <w:szCs w:val="23"/>
                <w:vertAlign w:val="superscript"/>
              </w:rPr>
              <w:t>2</w:t>
            </w:r>
            <w:r w:rsidRPr="005811C6">
              <w:rPr>
                <w:rFonts w:ascii="Arial" w:eastAsia="宋体" w:hAnsi="Arial" w:cs="Arial"/>
                <w:bCs/>
                <w:sz w:val="23"/>
                <w:szCs w:val="23"/>
              </w:rPr>
              <w:t>，建筑总面积</w:t>
            </w:r>
            <w:r w:rsidRPr="005811C6">
              <w:rPr>
                <w:rFonts w:ascii="Arial" w:eastAsia="宋体" w:hAnsi="Arial" w:cs="Arial" w:hint="eastAsia"/>
                <w:bCs/>
                <w:sz w:val="23"/>
                <w:szCs w:val="23"/>
              </w:rPr>
              <w:t>13700</w:t>
            </w:r>
            <w:r w:rsidRPr="005811C6">
              <w:rPr>
                <w:rFonts w:ascii="Arial" w:eastAsia="宋体" w:hAnsi="Arial" w:cs="Arial"/>
                <w:bCs/>
                <w:sz w:val="23"/>
                <w:szCs w:val="23"/>
              </w:rPr>
              <w:t>m</w:t>
            </w:r>
            <w:r w:rsidRPr="005811C6">
              <w:rPr>
                <w:rFonts w:ascii="Arial" w:eastAsia="宋体" w:hAnsi="Arial" w:cs="Arial"/>
                <w:bCs/>
                <w:sz w:val="23"/>
                <w:szCs w:val="23"/>
                <w:vertAlign w:val="superscript"/>
              </w:rPr>
              <w:t>2</w:t>
            </w:r>
            <w:r w:rsidRPr="005811C6">
              <w:rPr>
                <w:rFonts w:ascii="Arial" w:eastAsia="宋体" w:hAnsi="Arial" w:cs="Arial"/>
                <w:bCs/>
                <w:sz w:val="23"/>
                <w:szCs w:val="23"/>
              </w:rPr>
              <w:t>，建设内容包括</w:t>
            </w:r>
            <w:r w:rsidRPr="005811C6">
              <w:rPr>
                <w:rFonts w:ascii="Arial" w:eastAsia="宋体" w:hAnsi="Arial" w:cs="Arial" w:hint="eastAsia"/>
                <w:bCs/>
                <w:sz w:val="23"/>
                <w:szCs w:val="23"/>
              </w:rPr>
              <w:t>1</w:t>
            </w:r>
            <w:r w:rsidRPr="005811C6">
              <w:rPr>
                <w:rFonts w:ascii="Arial" w:eastAsia="宋体" w:hAnsi="Arial" w:cs="Arial" w:hint="eastAsia"/>
                <w:bCs/>
                <w:sz w:val="23"/>
                <w:szCs w:val="23"/>
              </w:rPr>
              <w:t>幢</w:t>
            </w:r>
            <w:r w:rsidRPr="005811C6">
              <w:rPr>
                <w:rFonts w:ascii="Arial" w:eastAsia="宋体" w:hAnsi="Arial" w:cs="Arial" w:hint="eastAsia"/>
                <w:bCs/>
                <w:sz w:val="23"/>
                <w:szCs w:val="23"/>
              </w:rPr>
              <w:t>1</w:t>
            </w:r>
            <w:r w:rsidRPr="005811C6">
              <w:rPr>
                <w:rFonts w:ascii="Arial" w:eastAsia="宋体" w:hAnsi="Arial" w:cs="Arial" w:hint="eastAsia"/>
                <w:bCs/>
                <w:sz w:val="23"/>
                <w:szCs w:val="23"/>
              </w:rPr>
              <w:t>层厂房和</w:t>
            </w:r>
            <w:r w:rsidRPr="005811C6">
              <w:rPr>
                <w:rFonts w:ascii="Arial" w:eastAsia="宋体" w:hAnsi="Arial" w:cs="Arial" w:hint="eastAsia"/>
                <w:bCs/>
                <w:sz w:val="23"/>
                <w:szCs w:val="23"/>
              </w:rPr>
              <w:t>1</w:t>
            </w:r>
            <w:r w:rsidRPr="005811C6">
              <w:rPr>
                <w:rFonts w:ascii="Arial" w:eastAsia="宋体" w:hAnsi="Arial" w:cs="Arial" w:hint="eastAsia"/>
                <w:bCs/>
                <w:sz w:val="23"/>
                <w:szCs w:val="23"/>
              </w:rPr>
              <w:t>幢辅助车间厂房、一间动力中心</w:t>
            </w:r>
            <w:r w:rsidRPr="005811C6">
              <w:rPr>
                <w:rFonts w:ascii="Arial" w:eastAsia="宋体" w:hAnsi="Arial" w:cs="Arial"/>
                <w:bCs/>
                <w:sz w:val="23"/>
                <w:szCs w:val="23"/>
              </w:rPr>
              <w:t>和一间门卫用房。</w:t>
            </w:r>
            <w:r w:rsidRPr="005811C6">
              <w:rPr>
                <w:rFonts w:ascii="Arial" w:eastAsia="宋体" w:hAnsi="Arial" w:cs="Arial"/>
                <w:sz w:val="23"/>
                <w:szCs w:val="23"/>
              </w:rPr>
              <w:t>项目建成后形成</w:t>
            </w:r>
            <w:r w:rsidRPr="005811C6">
              <w:rPr>
                <w:rFonts w:ascii="Arial" w:eastAsia="宋体" w:hAnsi="Arial" w:cs="Arial"/>
                <w:bCs/>
                <w:sz w:val="23"/>
                <w:szCs w:val="23"/>
              </w:rPr>
              <w:t>年产</w:t>
            </w:r>
            <w:r w:rsidRPr="005811C6">
              <w:rPr>
                <w:rFonts w:ascii="Arial" w:eastAsia="宋体" w:hAnsi="Arial" w:cs="Arial" w:hint="eastAsia"/>
                <w:sz w:val="23"/>
                <w:szCs w:val="23"/>
              </w:rPr>
              <w:t>6000</w:t>
            </w:r>
            <w:r w:rsidRPr="005811C6">
              <w:rPr>
                <w:rFonts w:ascii="Arial" w:eastAsia="宋体" w:hAnsi="Arial" w:cs="Arial" w:hint="eastAsia"/>
                <w:sz w:val="23"/>
                <w:szCs w:val="23"/>
              </w:rPr>
              <w:t>吨木塑共挤</w:t>
            </w:r>
            <w:proofErr w:type="gramStart"/>
            <w:r w:rsidRPr="005811C6">
              <w:rPr>
                <w:rFonts w:ascii="Arial" w:eastAsia="宋体" w:hAnsi="Arial" w:cs="Arial" w:hint="eastAsia"/>
                <w:sz w:val="23"/>
                <w:szCs w:val="23"/>
              </w:rPr>
              <w:t>户外木</w:t>
            </w:r>
            <w:proofErr w:type="gramEnd"/>
            <w:r w:rsidRPr="005811C6">
              <w:rPr>
                <w:rFonts w:ascii="Arial" w:eastAsia="宋体" w:hAnsi="Arial" w:cs="Arial" w:hint="eastAsia"/>
                <w:sz w:val="23"/>
                <w:szCs w:val="23"/>
              </w:rPr>
              <w:t>地板及</w:t>
            </w:r>
            <w:r w:rsidRPr="005811C6">
              <w:rPr>
                <w:rFonts w:ascii="Arial" w:eastAsia="宋体" w:hAnsi="Arial" w:cs="Arial" w:hint="eastAsia"/>
                <w:sz w:val="23"/>
                <w:szCs w:val="23"/>
              </w:rPr>
              <w:t>50</w:t>
            </w:r>
            <w:r w:rsidRPr="005811C6">
              <w:rPr>
                <w:rFonts w:ascii="Arial" w:eastAsia="宋体" w:hAnsi="Arial" w:cs="Arial" w:hint="eastAsia"/>
                <w:sz w:val="23"/>
                <w:szCs w:val="23"/>
              </w:rPr>
              <w:t>万套</w:t>
            </w:r>
            <w:r w:rsidRPr="005811C6">
              <w:rPr>
                <w:rFonts w:ascii="Arial" w:eastAsia="宋体" w:hAnsi="Arial" w:cs="Arial" w:hint="eastAsia"/>
                <w:sz w:val="23"/>
                <w:szCs w:val="23"/>
              </w:rPr>
              <w:t>PVC</w:t>
            </w:r>
            <w:r w:rsidRPr="005811C6">
              <w:rPr>
                <w:rFonts w:ascii="Arial" w:eastAsia="宋体" w:hAnsi="Arial" w:cs="Arial" w:hint="eastAsia"/>
                <w:sz w:val="23"/>
                <w:szCs w:val="23"/>
              </w:rPr>
              <w:t>户外栏杆</w:t>
            </w:r>
            <w:r w:rsidRPr="005811C6">
              <w:rPr>
                <w:rFonts w:ascii="Arial" w:eastAsia="宋体" w:hAnsi="Arial" w:cs="Arial"/>
                <w:bCs/>
                <w:sz w:val="23"/>
                <w:szCs w:val="23"/>
              </w:rPr>
              <w:t>的</w:t>
            </w:r>
            <w:r w:rsidRPr="005811C6">
              <w:rPr>
                <w:rFonts w:ascii="Arial" w:eastAsia="宋体" w:hAnsi="Arial" w:cs="Arial"/>
                <w:sz w:val="23"/>
                <w:szCs w:val="23"/>
              </w:rPr>
              <w:t>生产能力</w:t>
            </w:r>
            <w:r w:rsidRPr="005811C6">
              <w:rPr>
                <w:rFonts w:ascii="Arial" w:eastAsia="宋体" w:hAnsi="Arial" w:cs="Arial"/>
                <w:bCs/>
                <w:sz w:val="23"/>
                <w:szCs w:val="23"/>
              </w:rPr>
              <w:t>。</w:t>
            </w:r>
          </w:p>
          <w:p w:rsidR="00BA3C7A" w:rsidRDefault="00BA3C7A" w:rsidP="00BA3C7A">
            <w:pPr>
              <w:spacing w:after="0" w:line="360" w:lineRule="auto"/>
              <w:ind w:firstLineChars="200" w:firstLine="460"/>
              <w:jc w:val="both"/>
              <w:rPr>
                <w:rFonts w:ascii="Arial" w:eastAsia="宋体" w:hAnsi="Arial" w:cs="Arial"/>
                <w:sz w:val="23"/>
                <w:szCs w:val="23"/>
              </w:rPr>
            </w:pPr>
            <w:r>
              <w:rPr>
                <w:rFonts w:ascii="Arial" w:eastAsia="宋体" w:hAnsi="Arial" w:cs="Arial"/>
                <w:sz w:val="23"/>
                <w:szCs w:val="23"/>
              </w:rPr>
              <w:t>项目周边均为工业用地，其东侧</w:t>
            </w:r>
            <w:r w:rsidRPr="00957E8E">
              <w:rPr>
                <w:rFonts w:ascii="Arial" w:eastAsia="宋体" w:hAnsi="Arial" w:cs="Arial"/>
                <w:sz w:val="23"/>
                <w:szCs w:val="23"/>
              </w:rPr>
              <w:t>为</w:t>
            </w:r>
            <w:r>
              <w:rPr>
                <w:rFonts w:ascii="Arial" w:eastAsia="宋体" w:hAnsi="Arial" w:cs="Arial"/>
                <w:sz w:val="23"/>
                <w:szCs w:val="23"/>
              </w:rPr>
              <w:t>聚英路</w:t>
            </w:r>
            <w:r w:rsidRPr="00957E8E">
              <w:rPr>
                <w:rFonts w:ascii="Arial" w:eastAsia="宋体" w:hAnsi="Arial" w:cs="Arial"/>
                <w:sz w:val="23"/>
                <w:szCs w:val="23"/>
              </w:rPr>
              <w:t>，隔</w:t>
            </w:r>
            <w:r>
              <w:rPr>
                <w:rFonts w:ascii="Arial" w:eastAsia="宋体" w:hAnsi="Arial" w:cs="Arial"/>
                <w:sz w:val="23"/>
                <w:szCs w:val="23"/>
              </w:rPr>
              <w:t>路为中能机车集团</w:t>
            </w:r>
            <w:r w:rsidRPr="00957E8E">
              <w:rPr>
                <w:rFonts w:ascii="Arial" w:eastAsia="宋体" w:hAnsi="Arial" w:cs="Arial"/>
                <w:sz w:val="23"/>
                <w:szCs w:val="23"/>
              </w:rPr>
              <w:t>有限公司</w:t>
            </w:r>
            <w:r>
              <w:rPr>
                <w:rFonts w:ascii="Arial" w:eastAsia="宋体" w:hAnsi="Arial" w:cs="Arial"/>
                <w:sz w:val="23"/>
                <w:szCs w:val="23"/>
              </w:rPr>
              <w:t>厂房</w:t>
            </w:r>
            <w:r w:rsidRPr="00957E8E">
              <w:rPr>
                <w:rFonts w:ascii="Arial" w:eastAsia="宋体" w:hAnsi="Arial" w:cs="Arial"/>
                <w:sz w:val="23"/>
                <w:szCs w:val="23"/>
              </w:rPr>
              <w:t>；</w:t>
            </w:r>
            <w:r>
              <w:rPr>
                <w:rFonts w:ascii="Arial" w:eastAsia="宋体" w:hAnsi="Arial" w:cs="Arial"/>
                <w:sz w:val="23"/>
                <w:szCs w:val="23"/>
              </w:rPr>
              <w:t>南侧现为空地，</w:t>
            </w:r>
            <w:r w:rsidRPr="00957E8E">
              <w:rPr>
                <w:rFonts w:ascii="Arial" w:eastAsia="宋体" w:hAnsi="Arial" w:cs="Arial"/>
                <w:sz w:val="23"/>
                <w:szCs w:val="23"/>
              </w:rPr>
              <w:t>为</w:t>
            </w:r>
            <w:r>
              <w:rPr>
                <w:rFonts w:ascii="Arial" w:eastAsia="宋体" w:hAnsi="Arial" w:cs="Arial"/>
                <w:sz w:val="23"/>
                <w:szCs w:val="23"/>
              </w:rPr>
              <w:t>台州市</w:t>
            </w:r>
            <w:proofErr w:type="gramStart"/>
            <w:r>
              <w:rPr>
                <w:rFonts w:ascii="Arial" w:eastAsia="宋体" w:hAnsi="Arial" w:cs="Arial"/>
                <w:sz w:val="23"/>
                <w:szCs w:val="23"/>
              </w:rPr>
              <w:t>跃隆塑</w:t>
            </w:r>
            <w:proofErr w:type="gramEnd"/>
            <w:r>
              <w:rPr>
                <w:rFonts w:ascii="Arial" w:eastAsia="宋体" w:hAnsi="Arial" w:cs="Arial"/>
                <w:sz w:val="23"/>
                <w:szCs w:val="23"/>
              </w:rPr>
              <w:t>业</w:t>
            </w:r>
            <w:r w:rsidRPr="00957E8E">
              <w:rPr>
                <w:rFonts w:ascii="Arial" w:eastAsia="宋体" w:hAnsi="Arial" w:cs="Arial"/>
                <w:sz w:val="23"/>
                <w:szCs w:val="23"/>
              </w:rPr>
              <w:t>有限公司</w:t>
            </w:r>
            <w:r>
              <w:rPr>
                <w:rFonts w:ascii="Arial" w:eastAsia="宋体" w:hAnsi="Arial" w:cs="Arial"/>
                <w:sz w:val="23"/>
                <w:szCs w:val="23"/>
              </w:rPr>
              <w:t>规划建设厂房</w:t>
            </w:r>
            <w:r w:rsidRPr="00957E8E">
              <w:rPr>
                <w:rFonts w:ascii="Arial" w:eastAsia="宋体" w:hAnsi="Arial" w:cs="Arial"/>
                <w:sz w:val="23"/>
                <w:szCs w:val="23"/>
              </w:rPr>
              <w:t>；</w:t>
            </w:r>
            <w:r>
              <w:rPr>
                <w:rFonts w:ascii="Arial" w:eastAsia="宋体" w:hAnsi="Arial" w:cs="Arial"/>
                <w:sz w:val="23"/>
                <w:szCs w:val="23"/>
              </w:rPr>
              <w:t>西侧隔围墙为空地，围墙外</w:t>
            </w:r>
            <w:r>
              <w:rPr>
                <w:rFonts w:ascii="Arial" w:eastAsia="宋体" w:hAnsi="Arial" w:cs="Arial" w:hint="eastAsia"/>
                <w:sz w:val="23"/>
                <w:szCs w:val="23"/>
              </w:rPr>
              <w:t>70m</w:t>
            </w:r>
            <w:r>
              <w:rPr>
                <w:rFonts w:ascii="Arial" w:eastAsia="宋体" w:hAnsi="Arial" w:cs="Arial" w:hint="eastAsia"/>
                <w:sz w:val="23"/>
                <w:szCs w:val="23"/>
              </w:rPr>
              <w:t>处为沿海高速公路</w:t>
            </w:r>
            <w:r w:rsidRPr="00957E8E">
              <w:rPr>
                <w:rFonts w:ascii="Arial" w:eastAsia="宋体" w:hAnsi="Arial" w:cs="Arial"/>
                <w:sz w:val="23"/>
                <w:szCs w:val="23"/>
              </w:rPr>
              <w:t>；</w:t>
            </w:r>
            <w:proofErr w:type="gramStart"/>
            <w:r>
              <w:rPr>
                <w:rFonts w:ascii="Arial" w:eastAsia="宋体" w:hAnsi="Arial" w:cs="Arial"/>
                <w:sz w:val="23"/>
                <w:szCs w:val="23"/>
              </w:rPr>
              <w:t>北侧现</w:t>
            </w:r>
            <w:proofErr w:type="gramEnd"/>
            <w:r>
              <w:rPr>
                <w:rFonts w:ascii="Arial" w:eastAsia="宋体" w:hAnsi="Arial" w:cs="Arial"/>
                <w:sz w:val="23"/>
                <w:szCs w:val="23"/>
              </w:rPr>
              <w:t>为空地，</w:t>
            </w:r>
            <w:r w:rsidRPr="00957E8E">
              <w:rPr>
                <w:rFonts w:ascii="Arial" w:eastAsia="宋体" w:hAnsi="Arial" w:cs="Arial"/>
                <w:sz w:val="23"/>
                <w:szCs w:val="23"/>
              </w:rPr>
              <w:t>为</w:t>
            </w:r>
            <w:r>
              <w:rPr>
                <w:rFonts w:ascii="Arial" w:eastAsia="宋体" w:hAnsi="Arial" w:cs="Arial"/>
                <w:bCs/>
                <w:sz w:val="23"/>
                <w:szCs w:val="23"/>
              </w:rPr>
              <w:t>台州市万源</w:t>
            </w:r>
            <w:proofErr w:type="gramStart"/>
            <w:r>
              <w:rPr>
                <w:rFonts w:ascii="Arial" w:eastAsia="宋体" w:hAnsi="Arial" w:cs="Arial"/>
                <w:bCs/>
                <w:sz w:val="23"/>
                <w:szCs w:val="23"/>
              </w:rPr>
              <w:t>鸿</w:t>
            </w:r>
            <w:proofErr w:type="gramEnd"/>
            <w:r>
              <w:rPr>
                <w:rFonts w:ascii="Arial" w:eastAsia="宋体" w:hAnsi="Arial" w:cs="Arial"/>
                <w:bCs/>
                <w:sz w:val="23"/>
                <w:szCs w:val="23"/>
              </w:rPr>
              <w:t>塑胶有限公司规划建设</w:t>
            </w:r>
            <w:r w:rsidRPr="00957E8E">
              <w:rPr>
                <w:rFonts w:ascii="Arial" w:eastAsia="宋体" w:hAnsi="Arial" w:cs="Arial"/>
                <w:bCs/>
                <w:sz w:val="23"/>
                <w:szCs w:val="23"/>
              </w:rPr>
              <w:t>厂房</w:t>
            </w:r>
            <w:r w:rsidRPr="00957E8E">
              <w:rPr>
                <w:rFonts w:ascii="Arial" w:eastAsia="宋体" w:hAnsi="Arial" w:cs="Arial"/>
                <w:sz w:val="23"/>
                <w:szCs w:val="23"/>
              </w:rPr>
              <w:t>。</w:t>
            </w:r>
          </w:p>
          <w:p w:rsidR="00BA3C7A" w:rsidRPr="00BA3C7A" w:rsidRDefault="00BA3C7A" w:rsidP="00BA3C7A">
            <w:pPr>
              <w:spacing w:after="0" w:line="360" w:lineRule="auto"/>
              <w:ind w:firstLineChars="200" w:firstLine="460"/>
              <w:jc w:val="both"/>
              <w:rPr>
                <w:rFonts w:ascii="Arial" w:eastAsia="宋体" w:hAnsi="Arial" w:cs="Arial"/>
                <w:b/>
                <w:sz w:val="23"/>
                <w:szCs w:val="23"/>
              </w:rPr>
            </w:pPr>
            <w:r w:rsidRPr="00BA3C7A">
              <w:rPr>
                <w:rFonts w:ascii="Arial" w:eastAsia="宋体" w:hAnsi="Arial" w:cs="Arial" w:hint="eastAsia"/>
                <w:sz w:val="23"/>
                <w:szCs w:val="23"/>
              </w:rPr>
              <w:t>本项目拟建地周围环境概况见图</w:t>
            </w:r>
            <w:r w:rsidRPr="00BA3C7A">
              <w:rPr>
                <w:rFonts w:ascii="Arial" w:eastAsia="宋体" w:hAnsi="Arial" w:cs="Arial" w:hint="eastAsia"/>
                <w:sz w:val="23"/>
                <w:szCs w:val="23"/>
              </w:rPr>
              <w:t>3-1</w:t>
            </w:r>
            <w:r>
              <w:rPr>
                <w:rFonts w:ascii="Arial" w:eastAsia="宋体" w:hAnsi="Arial" w:cs="Arial" w:hint="eastAsia"/>
                <w:sz w:val="23"/>
                <w:szCs w:val="23"/>
              </w:rPr>
              <w:t>。</w:t>
            </w:r>
          </w:p>
          <w:p w:rsidR="00BA3C7A" w:rsidRDefault="00BA3C7A" w:rsidP="00BA3C7A">
            <w:pPr>
              <w:spacing w:after="0"/>
              <w:jc w:val="center"/>
              <w:rPr>
                <w:rFonts w:ascii="Arial" w:eastAsia="宋体" w:hAnsi="Arial" w:cs="Arial"/>
                <w:sz w:val="23"/>
                <w:szCs w:val="23"/>
              </w:rPr>
            </w:pPr>
            <w:r>
              <w:rPr>
                <w:noProof/>
              </w:rPr>
              <mc:AlternateContent>
                <mc:Choice Requires="wps">
                  <w:drawing>
                    <wp:anchor distT="0" distB="0" distL="114300" distR="114300" simplePos="0" relativeHeight="251792384" behindDoc="0" locked="0" layoutInCell="1" allowOverlap="1" wp14:anchorId="088AF43C" wp14:editId="55C853EC">
                      <wp:simplePos x="0" y="0"/>
                      <wp:positionH relativeFrom="column">
                        <wp:posOffset>1727200</wp:posOffset>
                      </wp:positionH>
                      <wp:positionV relativeFrom="paragraph">
                        <wp:posOffset>1802130</wp:posOffset>
                      </wp:positionV>
                      <wp:extent cx="1266825" cy="1403985"/>
                      <wp:effectExtent l="0" t="0" r="0" b="0"/>
                      <wp:wrapNone/>
                      <wp:docPr id="29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825" cy="1403985"/>
                              </a:xfrm>
                              <a:prstGeom prst="rect">
                                <a:avLst/>
                              </a:prstGeom>
                              <a:noFill/>
                              <a:ln w="9525">
                                <a:noFill/>
                                <a:miter lim="800000"/>
                                <a:headEnd/>
                                <a:tailEnd/>
                              </a:ln>
                            </wps:spPr>
                            <wps:txbx>
                              <w:txbxContent>
                                <w:p w:rsidR="00EE2159" w:rsidRPr="00BA3C7A" w:rsidRDefault="00EE2159" w:rsidP="00BA3C7A">
                                  <w:pPr>
                                    <w:rPr>
                                      <w:rFonts w:ascii="宋体" w:eastAsia="宋体" w:hAnsi="宋体" w:cs="Arial"/>
                                      <w:b/>
                                      <w:color w:val="FF0000"/>
                                    </w:rPr>
                                  </w:pPr>
                                  <w:r w:rsidRPr="00BA3C7A">
                                    <w:rPr>
                                      <w:rFonts w:ascii="宋体" w:eastAsia="宋体" w:hAnsi="宋体" w:cs="Arial" w:hint="eastAsia"/>
                                      <w:b/>
                                      <w:color w:val="FF0000"/>
                                    </w:rPr>
                                    <w:t>本项目所在地</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本框 2" o:spid="_x0000_s1027" type="#_x0000_t202" style="position:absolute;left:0;text-align:left;margin-left:136pt;margin-top:141.9pt;width:99.75pt;height:110.55pt;z-index:251792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" filled="f" stroked="f">
                      <v:textbox style="mso-fit-shape-to-text:t">
                        <w:txbxContent>
                          <w:p w:rsidR="00EE2159" w:rsidRPr="00BA3C7A" w:rsidRDefault="00EE2159" w:rsidP="00BA3C7A">
                            <w:pPr>
                              <w:rPr>
                                <w:rFonts w:ascii="宋体" w:eastAsia="宋体" w:hAnsi="宋体" w:cs="Arial"/>
                                <w:b/>
                                <w:color w:val="FF0000"/>
                              </w:rPr>
                            </w:pPr>
                            <w:r w:rsidRPr="00BA3C7A">
                              <w:rPr>
                                <w:rFonts w:ascii="宋体" w:eastAsia="宋体" w:hAnsi="宋体" w:cs="Arial" w:hint="eastAsia"/>
                                <w:b/>
                                <w:color w:val="FF0000"/>
                              </w:rPr>
                              <w:t>本项目所在地</w:t>
                            </w:r>
                          </w:p>
                        </w:txbxContent>
                      </v:textbox>
                    </v:shape>
                  </w:pict>
                </mc:Fallback>
              </mc:AlternateContent>
            </w:r>
            <w:r>
              <w:rPr>
                <w:noProof/>
              </w:rPr>
              <mc:AlternateContent>
                <mc:Choice Requires="wps">
                  <w:drawing>
                    <wp:anchor distT="0" distB="0" distL="114300" distR="114300" simplePos="0" relativeHeight="251791360" behindDoc="0" locked="0" layoutInCell="1" allowOverlap="1" wp14:anchorId="0148726F" wp14:editId="535ABCCD">
                      <wp:simplePos x="0" y="0"/>
                      <wp:positionH relativeFrom="column">
                        <wp:posOffset>1222375</wp:posOffset>
                      </wp:positionH>
                      <wp:positionV relativeFrom="paragraph">
                        <wp:posOffset>2955925</wp:posOffset>
                      </wp:positionV>
                      <wp:extent cx="390525" cy="1403985"/>
                      <wp:effectExtent l="0" t="0" r="0" b="0"/>
                      <wp:wrapNone/>
                      <wp:docPr id="29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1403985"/>
                              </a:xfrm>
                              <a:prstGeom prst="rect">
                                <a:avLst/>
                              </a:prstGeom>
                              <a:noFill/>
                              <a:ln w="9525">
                                <a:noFill/>
                                <a:miter lim="800000"/>
                                <a:headEnd/>
                                <a:tailEnd/>
                              </a:ln>
                            </wps:spPr>
                            <wps:txbx>
                              <w:txbxContent>
                                <w:p w:rsidR="00EE2159" w:rsidRPr="00BA3C7A" w:rsidRDefault="00EE2159" w:rsidP="00BA3C7A">
                                  <w:pPr>
                                    <w:rPr>
                                      <w:rFonts w:ascii="宋体" w:eastAsia="宋体" w:hAnsi="宋体" w:cs="Arial"/>
                                      <w:b/>
                                      <w:color w:val="FFFF00"/>
                                    </w:rPr>
                                  </w:pPr>
                                  <w:r>
                                    <w:rPr>
                                      <w:rFonts w:ascii="宋体" w:eastAsia="宋体" w:hAnsi="宋体" w:cs="Arial" w:hint="eastAsia"/>
                                      <w:b/>
                                      <w:color w:val="FFFF00"/>
                                    </w:rPr>
                                    <w:t>速</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96.25pt;margin-top:232.75pt;width:30.75pt;height:110.55pt;z-index:251791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" filled="f" stroked="f">
                      <v:textbox style="mso-fit-shape-to-text:t">
                        <w:txbxContent>
                          <w:p w:rsidR="00EE2159" w:rsidRPr="00BA3C7A" w:rsidRDefault="00EE2159" w:rsidP="00BA3C7A">
                            <w:pPr>
                              <w:rPr>
                                <w:rFonts w:ascii="宋体" w:eastAsia="宋体" w:hAnsi="宋体" w:cs="Arial"/>
                                <w:b/>
                                <w:color w:val="FFFF00"/>
                              </w:rPr>
                            </w:pPr>
                            <w:r>
                              <w:rPr>
                                <w:rFonts w:ascii="宋体" w:eastAsia="宋体" w:hAnsi="宋体" w:cs="Arial" w:hint="eastAsia"/>
                                <w:b/>
                                <w:color w:val="FFFF00"/>
                              </w:rPr>
                              <w:t>速</w:t>
                            </w:r>
                          </w:p>
                        </w:txbxContent>
                      </v:textbox>
                    </v:shape>
                  </w:pict>
                </mc:Fallback>
              </mc:AlternateContent>
            </w:r>
            <w:r>
              <w:rPr>
                <w:noProof/>
              </w:rPr>
              <mc:AlternateContent>
                <mc:Choice Requires="wps">
                  <w:drawing>
                    <wp:anchor distT="0" distB="0" distL="114300" distR="114300" simplePos="0" relativeHeight="251790336" behindDoc="0" locked="0" layoutInCell="1" allowOverlap="1" wp14:anchorId="5B09F251" wp14:editId="27A1FDAC">
                      <wp:simplePos x="0" y="0"/>
                      <wp:positionH relativeFrom="column">
                        <wp:posOffset>1031875</wp:posOffset>
                      </wp:positionH>
                      <wp:positionV relativeFrom="paragraph">
                        <wp:posOffset>2185670</wp:posOffset>
                      </wp:positionV>
                      <wp:extent cx="390525" cy="1403985"/>
                      <wp:effectExtent l="0" t="0" r="0" b="0"/>
                      <wp:wrapNone/>
                      <wp:docPr id="29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1403985"/>
                              </a:xfrm>
                              <a:prstGeom prst="rect">
                                <a:avLst/>
                              </a:prstGeom>
                              <a:noFill/>
                              <a:ln w="9525">
                                <a:noFill/>
                                <a:miter lim="800000"/>
                                <a:headEnd/>
                                <a:tailEnd/>
                              </a:ln>
                            </wps:spPr>
                            <wps:txbx>
                              <w:txbxContent>
                                <w:p w:rsidR="00EE2159" w:rsidRPr="00BA3C7A" w:rsidRDefault="00EE2159" w:rsidP="00BA3C7A">
                                  <w:pPr>
                                    <w:rPr>
                                      <w:rFonts w:ascii="宋体" w:eastAsia="宋体" w:hAnsi="宋体" w:cs="Arial"/>
                                      <w:b/>
                                      <w:color w:val="FFFF00"/>
                                    </w:rPr>
                                  </w:pPr>
                                  <w:r>
                                    <w:rPr>
                                      <w:rFonts w:ascii="宋体" w:eastAsia="宋体" w:hAnsi="宋体" w:cs="Arial" w:hint="eastAsia"/>
                                      <w:b/>
                                      <w:color w:val="FFFF00"/>
                                    </w:rPr>
                                    <w:t>高</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81.25pt;margin-top:172.1pt;width:30.75pt;height:110.55pt;z-index:251790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" filled="f" stroked="f">
                      <v:textbox style="mso-fit-shape-to-text:t">
                        <w:txbxContent>
                          <w:p w:rsidR="00EE2159" w:rsidRPr="00BA3C7A" w:rsidRDefault="00EE2159" w:rsidP="00BA3C7A">
                            <w:pPr>
                              <w:rPr>
                                <w:rFonts w:ascii="宋体" w:eastAsia="宋体" w:hAnsi="宋体" w:cs="Arial"/>
                                <w:b/>
                                <w:color w:val="FFFF00"/>
                              </w:rPr>
                            </w:pPr>
                            <w:r>
                              <w:rPr>
                                <w:rFonts w:ascii="宋体" w:eastAsia="宋体" w:hAnsi="宋体" w:cs="Arial" w:hint="eastAsia"/>
                                <w:b/>
                                <w:color w:val="FFFF00"/>
                              </w:rPr>
                              <w:t>高</w:t>
                            </w:r>
                          </w:p>
                        </w:txbxContent>
                      </v:textbox>
                    </v:shape>
                  </w:pict>
                </mc:Fallback>
              </mc:AlternateContent>
            </w:r>
            <w:r>
              <w:rPr>
                <w:noProof/>
              </w:rPr>
              <mc:AlternateContent>
                <mc:Choice Requires="wps">
                  <w:drawing>
                    <wp:anchor distT="0" distB="0" distL="114300" distR="114300" simplePos="0" relativeHeight="251789312" behindDoc="0" locked="0" layoutInCell="1" allowOverlap="1" wp14:anchorId="0C8D66B6" wp14:editId="27AA0293">
                      <wp:simplePos x="0" y="0"/>
                      <wp:positionH relativeFrom="column">
                        <wp:posOffset>831850</wp:posOffset>
                      </wp:positionH>
                      <wp:positionV relativeFrom="paragraph">
                        <wp:posOffset>1409065</wp:posOffset>
                      </wp:positionV>
                      <wp:extent cx="390525" cy="1403985"/>
                      <wp:effectExtent l="0" t="0" r="0" b="0"/>
                      <wp:wrapNone/>
                      <wp:docPr id="29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1403985"/>
                              </a:xfrm>
                              <a:prstGeom prst="rect">
                                <a:avLst/>
                              </a:prstGeom>
                              <a:noFill/>
                              <a:ln w="9525">
                                <a:noFill/>
                                <a:miter lim="800000"/>
                                <a:headEnd/>
                                <a:tailEnd/>
                              </a:ln>
                            </wps:spPr>
                            <wps:txbx>
                              <w:txbxContent>
                                <w:p w:rsidR="00EE2159" w:rsidRPr="00BA3C7A" w:rsidRDefault="00EE2159" w:rsidP="00BA3C7A">
                                  <w:pPr>
                                    <w:rPr>
                                      <w:rFonts w:ascii="宋体" w:eastAsia="宋体" w:hAnsi="宋体" w:cs="Arial"/>
                                      <w:b/>
                                      <w:color w:val="FFFF00"/>
                                    </w:rPr>
                                  </w:pPr>
                                  <w:r>
                                    <w:rPr>
                                      <w:rFonts w:ascii="宋体" w:eastAsia="宋体" w:hAnsi="宋体" w:cs="Arial" w:hint="eastAsia"/>
                                      <w:b/>
                                      <w:color w:val="FFFF00"/>
                                    </w:rPr>
                                    <w:t>海</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65.5pt;margin-top:110.95pt;width:30.75pt;height:110.55pt;z-index:251789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" filled="f" stroked="f">
                      <v:textbox style="mso-fit-shape-to-text:t">
                        <w:txbxContent>
                          <w:p w:rsidR="00EE2159" w:rsidRPr="00BA3C7A" w:rsidRDefault="00EE2159" w:rsidP="00BA3C7A">
                            <w:pPr>
                              <w:rPr>
                                <w:rFonts w:ascii="宋体" w:eastAsia="宋体" w:hAnsi="宋体" w:cs="Arial"/>
                                <w:b/>
                                <w:color w:val="FFFF00"/>
                              </w:rPr>
                            </w:pPr>
                            <w:r>
                              <w:rPr>
                                <w:rFonts w:ascii="宋体" w:eastAsia="宋体" w:hAnsi="宋体" w:cs="Arial" w:hint="eastAsia"/>
                                <w:b/>
                                <w:color w:val="FFFF00"/>
                              </w:rPr>
                              <w:t>海</w:t>
                            </w:r>
                          </w:p>
                        </w:txbxContent>
                      </v:textbox>
                    </v:shape>
                  </w:pict>
                </mc:Fallback>
              </mc:AlternateContent>
            </w:r>
            <w:r>
              <w:rPr>
                <w:noProof/>
              </w:rPr>
              <mc:AlternateContent>
                <mc:Choice Requires="wps">
                  <w:drawing>
                    <wp:anchor distT="0" distB="0" distL="114300" distR="114300" simplePos="0" relativeHeight="251788288" behindDoc="0" locked="0" layoutInCell="1" allowOverlap="1" wp14:anchorId="40318C8E" wp14:editId="47EA048B">
                      <wp:simplePos x="0" y="0"/>
                      <wp:positionH relativeFrom="column">
                        <wp:posOffset>679450</wp:posOffset>
                      </wp:positionH>
                      <wp:positionV relativeFrom="paragraph">
                        <wp:posOffset>736600</wp:posOffset>
                      </wp:positionV>
                      <wp:extent cx="390525" cy="1403985"/>
                      <wp:effectExtent l="0" t="0" r="0" b="0"/>
                      <wp:wrapNone/>
                      <wp:docPr id="29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1403985"/>
                              </a:xfrm>
                              <a:prstGeom prst="rect">
                                <a:avLst/>
                              </a:prstGeom>
                              <a:noFill/>
                              <a:ln w="9525">
                                <a:noFill/>
                                <a:miter lim="800000"/>
                                <a:headEnd/>
                                <a:tailEnd/>
                              </a:ln>
                            </wps:spPr>
                            <wps:txbx>
                              <w:txbxContent>
                                <w:p w:rsidR="00EE2159" w:rsidRPr="00BA3C7A" w:rsidRDefault="00EE2159" w:rsidP="00BA3C7A">
                                  <w:pPr>
                                    <w:rPr>
                                      <w:rFonts w:ascii="宋体" w:eastAsia="宋体" w:hAnsi="宋体" w:cs="Arial"/>
                                      <w:b/>
                                      <w:color w:val="FFFF00"/>
                                    </w:rPr>
                                  </w:pPr>
                                  <w:r w:rsidRPr="00BA3C7A">
                                    <w:rPr>
                                      <w:rFonts w:ascii="宋体" w:eastAsia="宋体" w:hAnsi="宋体" w:cs="Arial" w:hint="eastAsia"/>
                                      <w:b/>
                                      <w:color w:val="FFFF00"/>
                                    </w:rPr>
                                    <w:t>沿</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left:0;text-align:left;margin-left:53.5pt;margin-top:58pt;width:30.75pt;height:110.55pt;z-index:251788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" filled="f" stroked="f">
                      <v:textbox style="mso-fit-shape-to-text:t">
                        <w:txbxContent>
                          <w:p w:rsidR="00EE2159" w:rsidRPr="00BA3C7A" w:rsidRDefault="00EE2159" w:rsidP="00BA3C7A">
                            <w:pPr>
                              <w:rPr>
                                <w:rFonts w:ascii="宋体" w:eastAsia="宋体" w:hAnsi="宋体" w:cs="Arial"/>
                                <w:b/>
                                <w:color w:val="FFFF00"/>
                              </w:rPr>
                            </w:pPr>
                            <w:r w:rsidRPr="00BA3C7A">
                              <w:rPr>
                                <w:rFonts w:ascii="宋体" w:eastAsia="宋体" w:hAnsi="宋体" w:cs="Arial" w:hint="eastAsia"/>
                                <w:b/>
                                <w:color w:val="FFFF00"/>
                              </w:rPr>
                              <w:t>沿</w:t>
                            </w:r>
                          </w:p>
                        </w:txbxContent>
                      </v:textbox>
                    </v:shape>
                  </w:pict>
                </mc:Fallback>
              </mc:AlternateContent>
            </w:r>
            <w:r>
              <w:rPr>
                <w:noProof/>
              </w:rPr>
              <mc:AlternateContent>
                <mc:Choice Requires="wps">
                  <w:drawing>
                    <wp:anchor distT="0" distB="0" distL="114300" distR="114300" simplePos="0" relativeHeight="251786240" behindDoc="0" locked="0" layoutInCell="1" allowOverlap="1" wp14:anchorId="77BD23FB" wp14:editId="2E1A4C12">
                      <wp:simplePos x="0" y="0"/>
                      <wp:positionH relativeFrom="column">
                        <wp:posOffset>1627505</wp:posOffset>
                      </wp:positionH>
                      <wp:positionV relativeFrom="paragraph">
                        <wp:posOffset>941705</wp:posOffset>
                      </wp:positionV>
                      <wp:extent cx="2374265" cy="1403985"/>
                      <wp:effectExtent l="0" t="0" r="0" b="0"/>
                      <wp:wrapNone/>
                      <wp:docPr id="30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EE2159" w:rsidRPr="00BA3C7A" w:rsidRDefault="00EE2159" w:rsidP="00BA3C7A">
                                  <w:pPr>
                                    <w:spacing w:after="0"/>
                                    <w:rPr>
                                      <w:rFonts w:ascii="宋体" w:eastAsia="宋体" w:hAnsi="宋体"/>
                                      <w:b/>
                                    </w:rPr>
                                  </w:pPr>
                                  <w:r w:rsidRPr="00BA3C7A">
                                    <w:rPr>
                                      <w:rFonts w:ascii="宋体" w:eastAsia="宋体" w:hAnsi="宋体" w:hint="eastAsia"/>
                                      <w:b/>
                                    </w:rPr>
                                    <w:t>台州市万源</w:t>
                                  </w:r>
                                  <w:proofErr w:type="gramStart"/>
                                  <w:r w:rsidRPr="00BA3C7A">
                                    <w:rPr>
                                      <w:rFonts w:ascii="宋体" w:eastAsia="宋体" w:hAnsi="宋体" w:hint="eastAsia"/>
                                      <w:b/>
                                    </w:rPr>
                                    <w:t>鸿</w:t>
                                  </w:r>
                                  <w:proofErr w:type="gramEnd"/>
                                </w:p>
                                <w:p w:rsidR="00EE2159" w:rsidRPr="00BA3C7A" w:rsidRDefault="00EE2159" w:rsidP="00BA3C7A">
                                  <w:pPr>
                                    <w:spacing w:after="0"/>
                                    <w:rPr>
                                      <w:rFonts w:ascii="宋体" w:eastAsia="宋体" w:hAnsi="宋体"/>
                                      <w:b/>
                                    </w:rPr>
                                  </w:pPr>
                                  <w:r w:rsidRPr="00BA3C7A">
                                    <w:rPr>
                                      <w:rFonts w:ascii="宋体" w:eastAsia="宋体" w:hAnsi="宋体" w:hint="eastAsia"/>
                                      <w:b/>
                                    </w:rPr>
                                    <w:t>塑胶有限公司</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2" type="#_x0000_t202" style="position:absolute;left:0;text-align:left;margin-left:128.15pt;margin-top:74.15pt;width:186.95pt;height:110.55pt;z-index:25178624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" filled="f" stroked="f">
                      <v:textbox style="mso-fit-shape-to-text:t">
                        <w:txbxContent>
                          <w:p w:rsidR="00EE2159" w:rsidRPr="00BA3C7A" w:rsidRDefault="00EE2159" w:rsidP="00BA3C7A">
                            <w:pPr>
                              <w:spacing w:after="0"/>
                              <w:rPr>
                                <w:rFonts w:ascii="宋体" w:eastAsia="宋体" w:hAnsi="宋体"/>
                                <w:b/>
                              </w:rPr>
                            </w:pPr>
                            <w:r w:rsidRPr="00BA3C7A">
                              <w:rPr>
                                <w:rFonts w:ascii="宋体" w:eastAsia="宋体" w:hAnsi="宋体" w:hint="eastAsia"/>
                                <w:b/>
                              </w:rPr>
                              <w:t>台州市万源</w:t>
                            </w:r>
                            <w:proofErr w:type="gramStart"/>
                            <w:r w:rsidRPr="00BA3C7A">
                              <w:rPr>
                                <w:rFonts w:ascii="宋体" w:eastAsia="宋体" w:hAnsi="宋体" w:hint="eastAsia"/>
                                <w:b/>
                              </w:rPr>
                              <w:t>鸿</w:t>
                            </w:r>
                            <w:proofErr w:type="gramEnd"/>
                          </w:p>
                          <w:p w:rsidR="00EE2159" w:rsidRPr="00BA3C7A" w:rsidRDefault="00EE2159" w:rsidP="00BA3C7A">
                            <w:pPr>
                              <w:spacing w:after="0"/>
                              <w:rPr>
                                <w:rFonts w:ascii="宋体" w:eastAsia="宋体" w:hAnsi="宋体"/>
                                <w:b/>
                              </w:rPr>
                            </w:pPr>
                            <w:r w:rsidRPr="00BA3C7A">
                              <w:rPr>
                                <w:rFonts w:ascii="宋体" w:eastAsia="宋体" w:hAnsi="宋体" w:hint="eastAsia"/>
                                <w:b/>
                              </w:rPr>
                              <w:t>塑胶有限公司</w:t>
                            </w:r>
                          </w:p>
                        </w:txbxContent>
                      </v:textbox>
                    </v:shape>
                  </w:pict>
                </mc:Fallback>
              </mc:AlternateContent>
            </w:r>
            <w:r>
              <w:rPr>
                <w:noProof/>
              </w:rPr>
              <mc:AlternateContent>
                <mc:Choice Requires="wps">
                  <w:drawing>
                    <wp:anchor distT="0" distB="0" distL="114300" distR="114300" simplePos="0" relativeHeight="251785216" behindDoc="0" locked="0" layoutInCell="1" allowOverlap="1" wp14:anchorId="41E519FE" wp14:editId="0D22FBBE">
                      <wp:simplePos x="0" y="0"/>
                      <wp:positionH relativeFrom="column">
                        <wp:posOffset>3037205</wp:posOffset>
                      </wp:positionH>
                      <wp:positionV relativeFrom="paragraph">
                        <wp:posOffset>1437005</wp:posOffset>
                      </wp:positionV>
                      <wp:extent cx="2374265" cy="1403985"/>
                      <wp:effectExtent l="0" t="0" r="0" b="0"/>
                      <wp:wrapNone/>
                      <wp:docPr id="30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EE2159" w:rsidRPr="00BA3C7A" w:rsidRDefault="00EE2159" w:rsidP="00BA3C7A">
                                  <w:pPr>
                                    <w:rPr>
                                      <w:rFonts w:ascii="宋体" w:eastAsia="宋体" w:hAnsi="宋体"/>
                                      <w:b/>
                                    </w:rPr>
                                  </w:pPr>
                                  <w:r w:rsidRPr="00BA3C7A">
                                    <w:rPr>
                                      <w:rFonts w:ascii="宋体" w:eastAsia="宋体" w:hAnsi="宋体" w:hint="eastAsia"/>
                                      <w:b/>
                                    </w:rPr>
                                    <w:t>中能机车集团有限公司</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3" type="#_x0000_t202" style="position:absolute;left:0;text-align:left;margin-left:239.15pt;margin-top:113.15pt;width:186.95pt;height:110.55pt;z-index:25178521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" filled="f" stroked="f">
                      <v:textbox style="mso-fit-shape-to-text:t">
                        <w:txbxContent>
                          <w:p w:rsidR="00EE2159" w:rsidRPr="00BA3C7A" w:rsidRDefault="00EE2159" w:rsidP="00BA3C7A">
                            <w:pPr>
                              <w:rPr>
                                <w:rFonts w:ascii="宋体" w:eastAsia="宋体" w:hAnsi="宋体"/>
                                <w:b/>
                              </w:rPr>
                            </w:pPr>
                            <w:r w:rsidRPr="00BA3C7A">
                              <w:rPr>
                                <w:rFonts w:ascii="宋体" w:eastAsia="宋体" w:hAnsi="宋体" w:hint="eastAsia"/>
                                <w:b/>
                              </w:rPr>
                              <w:t>中能机车集团有限公司</w:t>
                            </w:r>
                          </w:p>
                        </w:txbxContent>
                      </v:textbox>
                    </v:shape>
                  </w:pict>
                </mc:Fallback>
              </mc:AlternateContent>
            </w:r>
            <w:r>
              <w:rPr>
                <w:noProof/>
              </w:rPr>
              <mc:AlternateContent>
                <mc:Choice Requires="wps">
                  <w:drawing>
                    <wp:anchor distT="0" distB="0" distL="114300" distR="114300" simplePos="0" relativeHeight="251787264" behindDoc="0" locked="0" layoutInCell="1" allowOverlap="1" wp14:anchorId="12207308" wp14:editId="01E9A691">
                      <wp:simplePos x="0" y="0"/>
                      <wp:positionH relativeFrom="column">
                        <wp:posOffset>1903730</wp:posOffset>
                      </wp:positionH>
                      <wp:positionV relativeFrom="paragraph">
                        <wp:posOffset>2589530</wp:posOffset>
                      </wp:positionV>
                      <wp:extent cx="2374265" cy="1403985"/>
                      <wp:effectExtent l="0" t="0" r="0" b="0"/>
                      <wp:wrapNone/>
                      <wp:docPr id="30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EE2159" w:rsidRDefault="00EE2159" w:rsidP="00BA3C7A">
                                  <w:pPr>
                                    <w:spacing w:after="0"/>
                                    <w:rPr>
                                      <w:rFonts w:ascii="宋体" w:eastAsia="宋体" w:hAnsi="宋体"/>
                                      <w:b/>
                                    </w:rPr>
                                  </w:pPr>
                                  <w:r w:rsidRPr="00BA3C7A">
                                    <w:rPr>
                                      <w:rFonts w:ascii="宋体" w:eastAsia="宋体" w:hAnsi="宋体" w:hint="eastAsia"/>
                                      <w:b/>
                                    </w:rPr>
                                    <w:t>台州市</w:t>
                                  </w:r>
                                  <w:proofErr w:type="gramStart"/>
                                  <w:r w:rsidRPr="00BA3C7A">
                                    <w:rPr>
                                      <w:rFonts w:ascii="宋体" w:eastAsia="宋体" w:hAnsi="宋体" w:hint="eastAsia"/>
                                      <w:b/>
                                    </w:rPr>
                                    <w:t>跃隆塑</w:t>
                                  </w:r>
                                  <w:proofErr w:type="gramEnd"/>
                                  <w:r w:rsidRPr="00BA3C7A">
                                    <w:rPr>
                                      <w:rFonts w:ascii="宋体" w:eastAsia="宋体" w:hAnsi="宋体" w:hint="eastAsia"/>
                                      <w:b/>
                                    </w:rPr>
                                    <w:t>业</w:t>
                                  </w:r>
                                </w:p>
                                <w:p w:rsidR="00EE2159" w:rsidRPr="00BA3C7A" w:rsidRDefault="00EE2159" w:rsidP="00BA3C7A">
                                  <w:pPr>
                                    <w:spacing w:after="0"/>
                                    <w:rPr>
                                      <w:rFonts w:ascii="宋体" w:eastAsia="宋体" w:hAnsi="宋体"/>
                                      <w:b/>
                                    </w:rPr>
                                  </w:pPr>
                                  <w:r w:rsidRPr="00BA3C7A">
                                    <w:rPr>
                                      <w:rFonts w:ascii="宋体" w:eastAsia="宋体" w:hAnsi="宋体" w:hint="eastAsia"/>
                                      <w:b/>
                                    </w:rPr>
                                    <w:t>有限公司</w:t>
                                  </w:r>
                                </w:p>
                                <w:p w:rsidR="00EE2159" w:rsidRPr="00BA3C7A" w:rsidRDefault="00EE2159" w:rsidP="00BA3C7A">
                                  <w:pPr>
                                    <w:spacing w:after="0"/>
                                    <w:rPr>
                                      <w:rFonts w:ascii="宋体" w:eastAsia="宋体" w:hAnsi="宋体"/>
                                      <w:b/>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4" type="#_x0000_t202" style="position:absolute;left:0;text-align:left;margin-left:149.9pt;margin-top:203.9pt;width:186.95pt;height:110.55pt;z-index:251787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" filled="f" stroked="f">
                      <v:textbox style="mso-fit-shape-to-text:t">
                        <w:txbxContent>
                          <w:p w:rsidR="00EE2159" w:rsidRDefault="00EE2159" w:rsidP="00BA3C7A">
                            <w:pPr>
                              <w:spacing w:after="0"/>
                              <w:rPr>
                                <w:rFonts w:ascii="宋体" w:eastAsia="宋体" w:hAnsi="宋体"/>
                                <w:b/>
                              </w:rPr>
                            </w:pPr>
                            <w:r w:rsidRPr="00BA3C7A">
                              <w:rPr>
                                <w:rFonts w:ascii="宋体" w:eastAsia="宋体" w:hAnsi="宋体" w:hint="eastAsia"/>
                                <w:b/>
                              </w:rPr>
                              <w:t>台州市</w:t>
                            </w:r>
                            <w:proofErr w:type="gramStart"/>
                            <w:r w:rsidRPr="00BA3C7A">
                              <w:rPr>
                                <w:rFonts w:ascii="宋体" w:eastAsia="宋体" w:hAnsi="宋体" w:hint="eastAsia"/>
                                <w:b/>
                              </w:rPr>
                              <w:t>跃隆塑</w:t>
                            </w:r>
                            <w:proofErr w:type="gramEnd"/>
                            <w:r w:rsidRPr="00BA3C7A">
                              <w:rPr>
                                <w:rFonts w:ascii="宋体" w:eastAsia="宋体" w:hAnsi="宋体" w:hint="eastAsia"/>
                                <w:b/>
                              </w:rPr>
                              <w:t>业</w:t>
                            </w:r>
                          </w:p>
                          <w:p w:rsidR="00EE2159" w:rsidRPr="00BA3C7A" w:rsidRDefault="00EE2159" w:rsidP="00BA3C7A">
                            <w:pPr>
                              <w:spacing w:after="0"/>
                              <w:rPr>
                                <w:rFonts w:ascii="宋体" w:eastAsia="宋体" w:hAnsi="宋体"/>
                                <w:b/>
                              </w:rPr>
                            </w:pPr>
                            <w:r w:rsidRPr="00BA3C7A">
                              <w:rPr>
                                <w:rFonts w:ascii="宋体" w:eastAsia="宋体" w:hAnsi="宋体" w:hint="eastAsia"/>
                                <w:b/>
                              </w:rPr>
                              <w:t>有限公司</w:t>
                            </w:r>
                          </w:p>
                          <w:p w:rsidR="00EE2159" w:rsidRPr="00BA3C7A" w:rsidRDefault="00EE2159" w:rsidP="00BA3C7A">
                            <w:pPr>
                              <w:spacing w:after="0"/>
                              <w:rPr>
                                <w:rFonts w:ascii="宋体" w:eastAsia="宋体" w:hAnsi="宋体"/>
                                <w:b/>
                              </w:rPr>
                            </w:pPr>
                          </w:p>
                        </w:txbxContent>
                      </v:textbox>
                    </v:shape>
                  </w:pict>
                </mc:Fallback>
              </mc:AlternateContent>
            </w:r>
            <w:r>
              <w:rPr>
                <w:rFonts w:hint="eastAsia"/>
                <w:noProof/>
              </w:rPr>
              <w:drawing>
                <wp:inline distT="0" distB="0" distL="0" distR="0" wp14:anchorId="7BA7C60A" wp14:editId="6E6564C5">
                  <wp:extent cx="5257324" cy="3800475"/>
                  <wp:effectExtent l="19050" t="19050" r="19685" b="9525"/>
                  <wp:docPr id="303" name="图片 303" descr="C:\Users\Administrator\Desktop\特耐斯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strator\Desktop\特耐斯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9415" cy="3809215"/>
                          </a:xfrm>
                          <a:prstGeom prst="rect">
                            <a:avLst/>
                          </a:prstGeom>
                          <a:noFill/>
                          <a:ln>
                            <a:solidFill>
                              <a:schemeClr val="tx1"/>
                            </a:solidFill>
                          </a:ln>
                        </pic:spPr>
                      </pic:pic>
                    </a:graphicData>
                  </a:graphic>
                </wp:inline>
              </w:drawing>
            </w:r>
          </w:p>
          <w:p w:rsidR="00BA3C7A" w:rsidRDefault="00BA3C7A" w:rsidP="00BA3C7A">
            <w:pPr>
              <w:spacing w:after="0" w:line="360" w:lineRule="auto"/>
              <w:jc w:val="center"/>
              <w:rPr>
                <w:rFonts w:ascii="Arial" w:eastAsia="宋体" w:hAnsi="Arial" w:cs="Arial"/>
                <w:b/>
                <w:bCs/>
                <w:sz w:val="23"/>
                <w:szCs w:val="23"/>
              </w:rPr>
            </w:pPr>
            <w:r w:rsidRPr="00BA3C7A">
              <w:rPr>
                <w:rFonts w:ascii="Arial" w:eastAsia="宋体" w:hAnsi="Arial" w:cs="Arial"/>
                <w:b/>
                <w:sz w:val="23"/>
                <w:szCs w:val="23"/>
              </w:rPr>
              <w:t>图</w:t>
            </w:r>
            <w:r w:rsidRPr="00BA3C7A">
              <w:rPr>
                <w:rFonts w:ascii="Arial" w:eastAsia="宋体" w:hAnsi="Arial" w:cs="Arial"/>
                <w:b/>
                <w:sz w:val="23"/>
                <w:szCs w:val="23"/>
              </w:rPr>
              <w:t xml:space="preserve">3-1  </w:t>
            </w:r>
            <w:r w:rsidRPr="00BA3C7A">
              <w:rPr>
                <w:rFonts w:ascii="Arial" w:eastAsia="宋体" w:hAnsi="Arial" w:cs="Arial"/>
                <w:b/>
                <w:sz w:val="23"/>
                <w:szCs w:val="23"/>
              </w:rPr>
              <w:t>项目周边环境概况图</w:t>
            </w:r>
          </w:p>
          <w:p w:rsidR="00BA3C7A" w:rsidRPr="00BA3C7A" w:rsidRDefault="00BA3C7A" w:rsidP="00BA3C7A">
            <w:pPr>
              <w:spacing w:after="0" w:line="360" w:lineRule="auto"/>
              <w:jc w:val="center"/>
              <w:rPr>
                <w:rFonts w:ascii="Arial" w:eastAsia="宋体" w:hAnsi="Arial" w:cs="Arial"/>
                <w:b/>
                <w:sz w:val="23"/>
                <w:szCs w:val="23"/>
              </w:rPr>
            </w:pPr>
          </w:p>
          <w:p w:rsidR="00BA3C7A" w:rsidRDefault="00BA3C7A" w:rsidP="00BA3C7A">
            <w:pPr>
              <w:spacing w:after="0" w:line="360" w:lineRule="auto"/>
              <w:jc w:val="center"/>
              <w:rPr>
                <w:rFonts w:ascii="Arial" w:eastAsia="宋体" w:hAnsi="Arial" w:cs="Arial"/>
                <w:b/>
                <w:sz w:val="23"/>
                <w:szCs w:val="23"/>
              </w:rPr>
            </w:pPr>
          </w:p>
          <w:p w:rsidR="00BA3C7A" w:rsidRDefault="00BA3C7A" w:rsidP="00BA3C7A">
            <w:pPr>
              <w:spacing w:after="0" w:line="360" w:lineRule="auto"/>
              <w:jc w:val="center"/>
              <w:rPr>
                <w:rFonts w:ascii="Arial" w:eastAsia="宋体" w:hAnsi="Arial" w:cs="Arial"/>
                <w:b/>
                <w:sz w:val="23"/>
                <w:szCs w:val="23"/>
              </w:rPr>
            </w:pPr>
          </w:p>
          <w:p w:rsidR="00BA3C7A" w:rsidRDefault="00BA3C7A" w:rsidP="00BA3C7A">
            <w:pPr>
              <w:spacing w:after="0" w:line="360" w:lineRule="auto"/>
              <w:jc w:val="center"/>
              <w:rPr>
                <w:rFonts w:ascii="Arial" w:eastAsia="宋体" w:hAnsi="Arial" w:cs="Arial"/>
                <w:b/>
                <w:sz w:val="23"/>
                <w:szCs w:val="23"/>
              </w:rPr>
            </w:pPr>
          </w:p>
          <w:p w:rsidR="00BA3C7A" w:rsidRDefault="00BA3C7A" w:rsidP="00BA3C7A">
            <w:pPr>
              <w:spacing w:after="0" w:line="360" w:lineRule="auto"/>
              <w:rPr>
                <w:rFonts w:ascii="Arial" w:eastAsia="宋体" w:hAnsi="Arial" w:cs="Arial"/>
                <w:b/>
                <w:sz w:val="23"/>
                <w:szCs w:val="23"/>
              </w:rPr>
            </w:pPr>
          </w:p>
          <w:p w:rsidR="00BA3C7A" w:rsidRPr="00BA3C7A" w:rsidRDefault="00BA3C7A" w:rsidP="00BA3C7A">
            <w:pPr>
              <w:spacing w:after="0" w:line="360" w:lineRule="auto"/>
              <w:rPr>
                <w:rFonts w:ascii="Arial" w:eastAsia="宋体" w:hAnsi="Arial" w:cs="Arial"/>
                <w:b/>
                <w:sz w:val="23"/>
                <w:szCs w:val="23"/>
              </w:rPr>
            </w:pPr>
          </w:p>
        </w:tc>
      </w:tr>
      <w:tr w:rsidR="006344CF" w:rsidRPr="005811C6" w:rsidTr="006344CF">
        <w:trPr>
          <w:trHeight w:val="13587"/>
          <w:jc w:val="center"/>
        </w:trPr>
        <w:tc>
          <w:tcPr>
            <w:tcW w:w="427" w:type="dxa"/>
            <w:vAlign w:val="center"/>
          </w:tcPr>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r w:rsidRPr="00BA3C7A">
              <w:rPr>
                <w:rFonts w:ascii="Arial" w:eastAsia="宋体" w:hAnsi="Arial" w:cs="Arial"/>
                <w:bCs/>
                <w:sz w:val="23"/>
                <w:szCs w:val="23"/>
              </w:rPr>
              <w:t>周围环境概况及评价标准</w:t>
            </w: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Default="006344CF" w:rsidP="007F7D9B">
            <w:pPr>
              <w:spacing w:after="0"/>
              <w:jc w:val="center"/>
              <w:rPr>
                <w:rFonts w:ascii="Arial" w:eastAsia="宋体" w:hAnsi="Arial" w:cs="Arial"/>
                <w:bCs/>
                <w:sz w:val="23"/>
                <w:szCs w:val="23"/>
              </w:rPr>
            </w:pPr>
          </w:p>
          <w:p w:rsidR="006344CF" w:rsidRPr="00BA3C7A" w:rsidRDefault="006344CF" w:rsidP="007F7D9B">
            <w:pPr>
              <w:spacing w:after="0"/>
              <w:jc w:val="center"/>
              <w:rPr>
                <w:rFonts w:ascii="Arial" w:eastAsia="宋体" w:hAnsi="Arial" w:cs="Arial"/>
                <w:bCs/>
                <w:sz w:val="23"/>
                <w:szCs w:val="23"/>
              </w:rPr>
            </w:pPr>
          </w:p>
        </w:tc>
        <w:tc>
          <w:tcPr>
            <w:tcW w:w="8645" w:type="dxa"/>
            <w:vMerge w:val="restart"/>
          </w:tcPr>
          <w:p w:rsidR="006344CF" w:rsidRPr="005811C6" w:rsidRDefault="006344CF" w:rsidP="00BA3C7A">
            <w:pPr>
              <w:spacing w:beforeLines="50" w:before="120" w:after="0" w:line="360" w:lineRule="auto"/>
              <w:rPr>
                <w:rFonts w:ascii="Arial" w:eastAsia="宋体" w:hAnsi="Arial" w:cs="Arial"/>
                <w:sz w:val="23"/>
                <w:szCs w:val="23"/>
              </w:rPr>
            </w:pPr>
            <w:r>
              <w:rPr>
                <w:rFonts w:ascii="Arial" w:eastAsia="宋体" w:hAnsi="Arial" w:cs="Arial" w:hint="eastAsia"/>
                <w:b/>
                <w:bCs/>
                <w:sz w:val="23"/>
                <w:szCs w:val="23"/>
              </w:rPr>
              <w:t>1</w:t>
            </w:r>
            <w:r>
              <w:rPr>
                <w:rFonts w:ascii="Arial" w:eastAsia="宋体" w:hAnsi="Arial" w:cs="Arial" w:hint="eastAsia"/>
                <w:b/>
                <w:bCs/>
                <w:sz w:val="23"/>
                <w:szCs w:val="23"/>
              </w:rPr>
              <w:t>、环境质量标准</w:t>
            </w:r>
          </w:p>
          <w:p w:rsidR="006344CF" w:rsidRDefault="006344CF" w:rsidP="007F7D9B">
            <w:pPr>
              <w:pStyle w:val="a9"/>
              <w:spacing w:before="0" w:beforeAutospacing="0" w:after="0" w:afterAutospacing="0" w:line="360" w:lineRule="auto"/>
              <w:ind w:firstLineChars="200" w:firstLine="460"/>
              <w:jc w:val="both"/>
              <w:rPr>
                <w:rFonts w:ascii="Arial" w:cs="Arial"/>
                <w:sz w:val="23"/>
                <w:szCs w:val="23"/>
              </w:rPr>
            </w:pPr>
            <w:r>
              <w:rPr>
                <w:rFonts w:ascii="Arial" w:cs="Arial" w:hint="eastAsia"/>
                <w:sz w:val="23"/>
                <w:szCs w:val="23"/>
              </w:rPr>
              <w:t>（</w:t>
            </w:r>
            <w:r>
              <w:rPr>
                <w:rFonts w:ascii="Arial" w:cs="Arial" w:hint="eastAsia"/>
                <w:sz w:val="23"/>
                <w:szCs w:val="23"/>
              </w:rPr>
              <w:t>1</w:t>
            </w:r>
            <w:r>
              <w:rPr>
                <w:rFonts w:ascii="Arial" w:cs="Arial" w:hint="eastAsia"/>
                <w:sz w:val="23"/>
                <w:szCs w:val="23"/>
              </w:rPr>
              <w:t>）环境空气质量标准</w:t>
            </w:r>
          </w:p>
          <w:p w:rsidR="006344CF" w:rsidRPr="005811C6" w:rsidRDefault="006344CF" w:rsidP="00BA3C7A">
            <w:pPr>
              <w:pStyle w:val="a9"/>
              <w:spacing w:before="0" w:beforeAutospacing="0" w:after="0" w:afterAutospacing="0" w:line="360" w:lineRule="auto"/>
              <w:ind w:firstLineChars="200" w:firstLine="460"/>
              <w:jc w:val="both"/>
              <w:rPr>
                <w:rFonts w:ascii="Arial" w:hAnsi="Arial" w:cs="Arial"/>
                <w:sz w:val="23"/>
                <w:szCs w:val="23"/>
              </w:rPr>
            </w:pPr>
            <w:r w:rsidRPr="005811C6">
              <w:rPr>
                <w:rFonts w:ascii="Arial" w:cs="Arial"/>
                <w:sz w:val="23"/>
                <w:szCs w:val="23"/>
              </w:rPr>
              <w:t>根据</w:t>
            </w:r>
            <w:r w:rsidRPr="005811C6">
              <w:rPr>
                <w:rFonts w:ascii="Arial" w:cs="Arial"/>
                <w:kern w:val="2"/>
                <w:sz w:val="23"/>
                <w:szCs w:val="23"/>
              </w:rPr>
              <w:t>当地环境空气质量功能区分类，该区域属二类区，常规污染物执行《环境空气质量标</w:t>
            </w:r>
            <w:r w:rsidRPr="005811C6">
              <w:rPr>
                <w:rFonts w:ascii="Arial" w:hAnsi="Arial" w:cs="Arial"/>
                <w:kern w:val="2"/>
                <w:sz w:val="23"/>
                <w:szCs w:val="23"/>
              </w:rPr>
              <w:t>准》</w:t>
            </w:r>
            <w:r w:rsidRPr="005811C6">
              <w:rPr>
                <w:rFonts w:ascii="Arial" w:hAnsi="Arial" w:cs="Arial"/>
                <w:kern w:val="2"/>
                <w:sz w:val="23"/>
                <w:szCs w:val="23"/>
              </w:rPr>
              <w:t>(GB3095-2012)</w:t>
            </w:r>
            <w:r w:rsidRPr="005811C6">
              <w:rPr>
                <w:rFonts w:ascii="Arial" w:hAnsi="Arial" w:cs="Arial"/>
                <w:kern w:val="2"/>
                <w:sz w:val="23"/>
                <w:szCs w:val="23"/>
              </w:rPr>
              <w:t>中的二级标准，</w:t>
            </w:r>
            <w:r w:rsidRPr="005811C6">
              <w:rPr>
                <w:rFonts w:ascii="Arial" w:hAnsi="Arial" w:cs="Arial"/>
                <w:sz w:val="23"/>
                <w:szCs w:val="23"/>
              </w:rPr>
              <w:t>非甲烷总烃执行《大气污染物综合排放标准详解》（国家环境保护局科技标准司编，中国环境科学出版社）中的最大一次值，</w:t>
            </w:r>
            <w:proofErr w:type="spellStart"/>
            <w:r w:rsidRPr="005811C6">
              <w:rPr>
                <w:rFonts w:ascii="Arial" w:hAnsi="Arial" w:cs="Arial"/>
                <w:sz w:val="23"/>
                <w:szCs w:val="23"/>
              </w:rPr>
              <w:t>HCl</w:t>
            </w:r>
            <w:proofErr w:type="spellEnd"/>
            <w:r w:rsidRPr="005811C6">
              <w:rPr>
                <w:rFonts w:ascii="Arial" w:hAnsi="Arial" w:cs="Arial"/>
                <w:sz w:val="23"/>
                <w:szCs w:val="23"/>
              </w:rPr>
              <w:t>采用《工业企业设计卫生标准》（</w:t>
            </w:r>
            <w:r w:rsidRPr="005811C6">
              <w:rPr>
                <w:rFonts w:ascii="Arial" w:hAnsi="Arial" w:cs="Arial"/>
                <w:sz w:val="23"/>
                <w:szCs w:val="23"/>
              </w:rPr>
              <w:t>TJ36-79</w:t>
            </w:r>
            <w:r w:rsidRPr="005811C6">
              <w:rPr>
                <w:rFonts w:ascii="Arial" w:hAnsi="Arial" w:cs="Arial"/>
                <w:sz w:val="23"/>
                <w:szCs w:val="23"/>
              </w:rPr>
              <w:t>）中居住区最高允许浓度，</w:t>
            </w:r>
            <w:r w:rsidRPr="005811C6">
              <w:rPr>
                <w:rFonts w:ascii="Arial" w:hAnsi="Arial" w:cs="Arial" w:hint="eastAsia"/>
                <w:sz w:val="23"/>
                <w:szCs w:val="23"/>
              </w:rPr>
              <w:t>氯乙烯</w:t>
            </w:r>
            <w:r w:rsidRPr="00BA3C7A">
              <w:rPr>
                <w:rFonts w:ascii="Arial" w:hAnsi="Arial" w:cs="Arial" w:hint="eastAsia"/>
                <w:sz w:val="23"/>
                <w:szCs w:val="23"/>
              </w:rPr>
              <w:t>根据《大气污染物综合排放标准详解》编制说明，以车间卫生标准进行推算</w:t>
            </w:r>
            <w:r w:rsidRPr="005811C6">
              <w:t>。</w:t>
            </w:r>
            <w:r w:rsidRPr="005811C6">
              <w:rPr>
                <w:rFonts w:ascii="Arial" w:hAnsi="Arial" w:cs="Arial"/>
                <w:sz w:val="23"/>
                <w:szCs w:val="23"/>
              </w:rPr>
              <w:t>有关污染因子的标准限值详见表</w:t>
            </w:r>
            <w:r>
              <w:rPr>
                <w:rFonts w:ascii="Arial" w:hAnsi="Arial" w:cs="Arial" w:hint="eastAsia"/>
                <w:sz w:val="23"/>
                <w:szCs w:val="23"/>
              </w:rPr>
              <w:t>3</w:t>
            </w:r>
            <w:r w:rsidRPr="005811C6">
              <w:rPr>
                <w:rFonts w:ascii="Arial" w:hAnsi="Arial" w:cs="Arial"/>
                <w:sz w:val="23"/>
                <w:szCs w:val="23"/>
              </w:rPr>
              <w:t>-1</w:t>
            </w:r>
            <w:r w:rsidRPr="005811C6">
              <w:rPr>
                <w:rFonts w:ascii="Arial" w:hAnsi="Arial" w:cs="Arial"/>
                <w:sz w:val="23"/>
                <w:szCs w:val="23"/>
              </w:rPr>
              <w:t>。</w:t>
            </w:r>
          </w:p>
          <w:p w:rsidR="006344CF" w:rsidRPr="005811C6" w:rsidRDefault="006344CF" w:rsidP="007F7D9B">
            <w:pPr>
              <w:spacing w:after="0" w:line="360" w:lineRule="auto"/>
              <w:jc w:val="center"/>
              <w:rPr>
                <w:rFonts w:ascii="Arial" w:eastAsia="宋体" w:hAnsi="Arial" w:cs="Arial"/>
                <w:b/>
                <w:bCs/>
                <w:sz w:val="23"/>
                <w:szCs w:val="23"/>
              </w:rPr>
            </w:pPr>
            <w:r w:rsidRPr="005811C6">
              <w:rPr>
                <w:rFonts w:ascii="Arial" w:eastAsia="宋体" w:hAnsi="宋体" w:cs="Arial"/>
                <w:b/>
                <w:bCs/>
                <w:sz w:val="23"/>
                <w:szCs w:val="23"/>
              </w:rPr>
              <w:t>表</w:t>
            </w:r>
            <w:r>
              <w:rPr>
                <w:rFonts w:ascii="Arial" w:eastAsia="宋体" w:hAnsi="Arial" w:cs="Arial" w:hint="eastAsia"/>
                <w:b/>
                <w:bCs/>
                <w:sz w:val="23"/>
                <w:szCs w:val="23"/>
              </w:rPr>
              <w:t>3</w:t>
            </w:r>
            <w:r w:rsidRPr="005811C6">
              <w:rPr>
                <w:rFonts w:ascii="Arial" w:eastAsia="宋体" w:hAnsi="Arial" w:cs="Arial"/>
                <w:b/>
                <w:bCs/>
                <w:sz w:val="23"/>
                <w:szCs w:val="23"/>
              </w:rPr>
              <w:t xml:space="preserve">-1  </w:t>
            </w:r>
            <w:r w:rsidRPr="005811C6">
              <w:rPr>
                <w:rFonts w:ascii="Arial" w:eastAsia="宋体" w:hAnsi="宋体" w:cs="Arial"/>
                <w:b/>
                <w:bCs/>
                <w:sz w:val="23"/>
                <w:szCs w:val="23"/>
              </w:rPr>
              <w:t>环境空气质量标准</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426"/>
              <w:gridCol w:w="1081"/>
              <w:gridCol w:w="1511"/>
              <w:gridCol w:w="1607"/>
              <w:gridCol w:w="819"/>
              <w:gridCol w:w="2494"/>
            </w:tblGrid>
            <w:tr w:rsidR="006344CF" w:rsidRPr="005811C6" w:rsidTr="00172754">
              <w:trPr>
                <w:trHeight w:val="340"/>
                <w:jc w:val="center"/>
              </w:trPr>
              <w:tc>
                <w:tcPr>
                  <w:tcW w:w="268"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sz w:val="21"/>
                      <w:szCs w:val="21"/>
                    </w:rPr>
                    <w:t>编号</w:t>
                  </w:r>
                </w:p>
              </w:tc>
              <w:tc>
                <w:tcPr>
                  <w:tcW w:w="681"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sz w:val="21"/>
                      <w:szCs w:val="21"/>
                    </w:rPr>
                    <w:t>污染物名称</w:t>
                  </w:r>
                </w:p>
              </w:tc>
              <w:tc>
                <w:tcPr>
                  <w:tcW w:w="1964" w:type="pct"/>
                  <w:gridSpan w:val="2"/>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sz w:val="21"/>
                      <w:szCs w:val="21"/>
                    </w:rPr>
                    <w:t>环境质量标准</w:t>
                  </w:r>
                </w:p>
              </w:tc>
              <w:tc>
                <w:tcPr>
                  <w:tcW w:w="516" w:type="pct"/>
                  <w:vMerge w:val="restart"/>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sz w:val="21"/>
                      <w:szCs w:val="21"/>
                    </w:rPr>
                    <w:t>浓度单位</w:t>
                  </w:r>
                </w:p>
              </w:tc>
              <w:tc>
                <w:tcPr>
                  <w:tcW w:w="1571" w:type="pct"/>
                  <w:vMerge w:val="restart"/>
                  <w:vAlign w:val="center"/>
                </w:tcPr>
                <w:p w:rsidR="006344CF" w:rsidRPr="005811C6" w:rsidRDefault="006344CF" w:rsidP="007F7D9B">
                  <w:pPr>
                    <w:spacing w:after="0"/>
                    <w:jc w:val="center"/>
                    <w:rPr>
                      <w:rFonts w:ascii="Arial" w:eastAsia="宋体" w:hAnsi="宋体" w:cs="Arial"/>
                      <w:sz w:val="21"/>
                      <w:szCs w:val="21"/>
                    </w:rPr>
                  </w:pPr>
                  <w:r w:rsidRPr="005811C6">
                    <w:rPr>
                      <w:rFonts w:ascii="Arial" w:eastAsia="宋体" w:hAnsi="宋体" w:cs="Arial" w:hint="eastAsia"/>
                      <w:sz w:val="21"/>
                      <w:szCs w:val="21"/>
                    </w:rPr>
                    <w:t>备注</w:t>
                  </w:r>
                </w:p>
              </w:tc>
            </w:tr>
            <w:tr w:rsidR="006344CF" w:rsidRPr="005811C6" w:rsidTr="00172754">
              <w:trPr>
                <w:trHeight w:val="340"/>
                <w:jc w:val="center"/>
              </w:trPr>
              <w:tc>
                <w:tcPr>
                  <w:tcW w:w="268"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681"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952"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sz w:val="21"/>
                      <w:szCs w:val="21"/>
                    </w:rPr>
                    <w:t>取值时间</w:t>
                  </w:r>
                </w:p>
              </w:tc>
              <w:tc>
                <w:tcPr>
                  <w:tcW w:w="1012"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sz w:val="21"/>
                      <w:szCs w:val="21"/>
                    </w:rPr>
                    <w:t>浓度限值</w:t>
                  </w:r>
                </w:p>
              </w:tc>
              <w:tc>
                <w:tcPr>
                  <w:tcW w:w="516" w:type="pct"/>
                  <w:vMerge/>
                  <w:vAlign w:val="center"/>
                </w:tcPr>
                <w:p w:rsidR="006344CF" w:rsidRPr="005811C6" w:rsidRDefault="006344CF" w:rsidP="007F7D9B">
                  <w:pPr>
                    <w:spacing w:after="0"/>
                    <w:jc w:val="center"/>
                    <w:rPr>
                      <w:rFonts w:ascii="Arial" w:eastAsia="宋体" w:hAnsi="Arial" w:cs="Arial"/>
                      <w:sz w:val="21"/>
                      <w:szCs w:val="21"/>
                    </w:rPr>
                  </w:pPr>
                </w:p>
              </w:tc>
              <w:tc>
                <w:tcPr>
                  <w:tcW w:w="1571" w:type="pct"/>
                  <w:vMerge/>
                  <w:vAlign w:val="center"/>
                </w:tcPr>
                <w:p w:rsidR="006344CF" w:rsidRPr="005811C6" w:rsidRDefault="006344CF" w:rsidP="007F7D9B">
                  <w:pPr>
                    <w:spacing w:after="0"/>
                    <w:jc w:val="center"/>
                    <w:rPr>
                      <w:rFonts w:ascii="Arial" w:eastAsia="宋体" w:hAnsi="Arial" w:cs="Arial"/>
                      <w:sz w:val="21"/>
                      <w:szCs w:val="21"/>
                    </w:rPr>
                  </w:pPr>
                </w:p>
              </w:tc>
            </w:tr>
            <w:tr w:rsidR="006344CF" w:rsidRPr="005811C6" w:rsidTr="00172754">
              <w:trPr>
                <w:trHeight w:val="340"/>
                <w:jc w:val="center"/>
              </w:trPr>
              <w:tc>
                <w:tcPr>
                  <w:tcW w:w="268"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sz w:val="21"/>
                      <w:szCs w:val="21"/>
                    </w:rPr>
                    <w:t>1</w:t>
                  </w:r>
                </w:p>
              </w:tc>
              <w:tc>
                <w:tcPr>
                  <w:tcW w:w="681"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sz w:val="21"/>
                      <w:szCs w:val="21"/>
                    </w:rPr>
                    <w:t>SO</w:t>
                  </w:r>
                  <w:r w:rsidRPr="005811C6">
                    <w:rPr>
                      <w:rFonts w:ascii="Arial" w:eastAsia="宋体" w:hAnsi="Arial" w:cs="Arial"/>
                      <w:sz w:val="21"/>
                      <w:szCs w:val="21"/>
                      <w:vertAlign w:val="subscript"/>
                    </w:rPr>
                    <w:t>2</w:t>
                  </w:r>
                </w:p>
              </w:tc>
              <w:tc>
                <w:tcPr>
                  <w:tcW w:w="95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宋体" w:cs="Arial"/>
                      <w:szCs w:val="21"/>
                    </w:rPr>
                    <w:t>年平均</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60</w:t>
                  </w:r>
                </w:p>
              </w:tc>
              <w:tc>
                <w:tcPr>
                  <w:tcW w:w="516" w:type="pct"/>
                  <w:vMerge w:val="restart"/>
                  <w:vAlign w:val="center"/>
                </w:tcPr>
                <w:p w:rsidR="006344CF" w:rsidRPr="005811C6" w:rsidRDefault="006344CF" w:rsidP="007F7D9B">
                  <w:pPr>
                    <w:spacing w:after="0"/>
                    <w:jc w:val="center"/>
                    <w:rPr>
                      <w:rFonts w:ascii="Arial" w:eastAsia="宋体" w:hAnsi="Arial" w:cs="Arial"/>
                      <w:sz w:val="21"/>
                      <w:szCs w:val="21"/>
                    </w:rPr>
                  </w:pPr>
                  <w:proofErr w:type="spellStart"/>
                  <w:r w:rsidRPr="005811C6">
                    <w:rPr>
                      <w:rFonts w:ascii="Arial" w:eastAsia="宋体" w:hAnsi="Arial" w:cs="Arial"/>
                      <w:kern w:val="6"/>
                      <w:sz w:val="21"/>
                      <w:szCs w:val="21"/>
                    </w:rPr>
                    <w:t>μg</w:t>
                  </w:r>
                  <w:proofErr w:type="spellEnd"/>
                  <w:r w:rsidRPr="005811C6">
                    <w:rPr>
                      <w:rFonts w:ascii="Arial" w:eastAsia="宋体" w:hAnsi="Arial" w:cs="Arial"/>
                      <w:kern w:val="6"/>
                      <w:sz w:val="21"/>
                      <w:szCs w:val="21"/>
                    </w:rPr>
                    <w:t>/m</w:t>
                  </w:r>
                  <w:r w:rsidRPr="005811C6">
                    <w:rPr>
                      <w:rFonts w:ascii="Arial" w:eastAsia="宋体" w:hAnsi="Arial" w:cs="Arial"/>
                      <w:kern w:val="6"/>
                      <w:sz w:val="21"/>
                      <w:szCs w:val="21"/>
                      <w:vertAlign w:val="superscript"/>
                    </w:rPr>
                    <w:t>3</w:t>
                  </w:r>
                </w:p>
              </w:tc>
              <w:tc>
                <w:tcPr>
                  <w:tcW w:w="1571" w:type="pct"/>
                  <w:vMerge w:val="restart"/>
                  <w:vAlign w:val="center"/>
                </w:tcPr>
                <w:p w:rsidR="006344CF" w:rsidRPr="005811C6" w:rsidRDefault="006344CF" w:rsidP="007F7D9B">
                  <w:pPr>
                    <w:spacing w:after="0"/>
                    <w:jc w:val="center"/>
                    <w:rPr>
                      <w:rFonts w:ascii="Arial" w:eastAsia="宋体" w:hAnsi="Arial" w:cs="Arial"/>
                      <w:kern w:val="6"/>
                      <w:sz w:val="21"/>
                      <w:szCs w:val="21"/>
                    </w:rPr>
                  </w:pPr>
                  <w:r w:rsidRPr="005811C6">
                    <w:rPr>
                      <w:rFonts w:ascii="Arial" w:eastAsia="宋体" w:hAnsi="宋体" w:cs="Arial"/>
                      <w:kern w:val="2"/>
                      <w:sz w:val="21"/>
                      <w:szCs w:val="21"/>
                    </w:rPr>
                    <w:t>《环境空气质量标准》</w:t>
                  </w:r>
                  <w:r w:rsidRPr="005811C6">
                    <w:rPr>
                      <w:rFonts w:ascii="Arial" w:eastAsia="宋体" w:hAnsi="Arial" w:cs="Arial"/>
                      <w:kern w:val="2"/>
                      <w:sz w:val="21"/>
                      <w:szCs w:val="21"/>
                    </w:rPr>
                    <w:t>(GB3095-2012)</w:t>
                  </w:r>
                  <w:r w:rsidRPr="005811C6">
                    <w:rPr>
                      <w:rFonts w:ascii="Arial" w:eastAsia="宋体" w:hAnsi="宋体" w:cs="Arial"/>
                      <w:kern w:val="2"/>
                      <w:sz w:val="21"/>
                      <w:szCs w:val="21"/>
                    </w:rPr>
                    <w:t>中的二级标准</w:t>
                  </w:r>
                </w:p>
              </w:tc>
            </w:tr>
            <w:tr w:rsidR="006344CF" w:rsidRPr="005811C6" w:rsidTr="00172754">
              <w:trPr>
                <w:trHeight w:val="340"/>
                <w:jc w:val="center"/>
              </w:trPr>
              <w:tc>
                <w:tcPr>
                  <w:tcW w:w="268"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681"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95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24</w:t>
                  </w:r>
                  <w:r w:rsidRPr="005811C6">
                    <w:rPr>
                      <w:rFonts w:ascii="Arial" w:hAnsi="宋体" w:cs="Arial"/>
                      <w:szCs w:val="21"/>
                    </w:rPr>
                    <w:t>小时平均</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150</w:t>
                  </w:r>
                </w:p>
              </w:tc>
              <w:tc>
                <w:tcPr>
                  <w:tcW w:w="516" w:type="pct"/>
                  <w:vMerge/>
                  <w:vAlign w:val="center"/>
                </w:tcPr>
                <w:p w:rsidR="006344CF" w:rsidRPr="005811C6" w:rsidRDefault="006344CF" w:rsidP="007F7D9B">
                  <w:pPr>
                    <w:spacing w:after="0"/>
                    <w:jc w:val="center"/>
                    <w:rPr>
                      <w:rFonts w:ascii="Arial" w:eastAsia="宋体" w:hAnsi="Arial" w:cs="Arial"/>
                      <w:sz w:val="21"/>
                      <w:szCs w:val="21"/>
                    </w:rPr>
                  </w:pPr>
                </w:p>
              </w:tc>
              <w:tc>
                <w:tcPr>
                  <w:tcW w:w="1571" w:type="pct"/>
                  <w:vMerge/>
                  <w:vAlign w:val="center"/>
                </w:tcPr>
                <w:p w:rsidR="006344CF" w:rsidRPr="005811C6" w:rsidRDefault="006344CF" w:rsidP="007F7D9B">
                  <w:pPr>
                    <w:spacing w:after="0"/>
                    <w:jc w:val="center"/>
                    <w:rPr>
                      <w:rFonts w:ascii="Arial" w:eastAsia="宋体" w:hAnsi="Arial" w:cs="Arial"/>
                      <w:sz w:val="21"/>
                      <w:szCs w:val="21"/>
                    </w:rPr>
                  </w:pPr>
                </w:p>
              </w:tc>
            </w:tr>
            <w:tr w:rsidR="006344CF" w:rsidRPr="005811C6" w:rsidTr="00172754">
              <w:trPr>
                <w:trHeight w:val="340"/>
                <w:jc w:val="center"/>
              </w:trPr>
              <w:tc>
                <w:tcPr>
                  <w:tcW w:w="268"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681"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95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1</w:t>
                  </w:r>
                  <w:r w:rsidRPr="005811C6">
                    <w:rPr>
                      <w:rFonts w:ascii="Arial" w:hAnsi="宋体" w:cs="Arial"/>
                      <w:szCs w:val="21"/>
                    </w:rPr>
                    <w:t>小时平均</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500</w:t>
                  </w:r>
                </w:p>
              </w:tc>
              <w:tc>
                <w:tcPr>
                  <w:tcW w:w="516" w:type="pct"/>
                  <w:vMerge/>
                  <w:vAlign w:val="center"/>
                </w:tcPr>
                <w:p w:rsidR="006344CF" w:rsidRPr="005811C6" w:rsidRDefault="006344CF" w:rsidP="007F7D9B">
                  <w:pPr>
                    <w:spacing w:after="0"/>
                    <w:jc w:val="center"/>
                    <w:rPr>
                      <w:rFonts w:ascii="Arial" w:eastAsia="宋体" w:hAnsi="Arial" w:cs="Arial"/>
                      <w:sz w:val="21"/>
                      <w:szCs w:val="21"/>
                    </w:rPr>
                  </w:pPr>
                </w:p>
              </w:tc>
              <w:tc>
                <w:tcPr>
                  <w:tcW w:w="1571" w:type="pct"/>
                  <w:vMerge/>
                  <w:vAlign w:val="center"/>
                </w:tcPr>
                <w:p w:rsidR="006344CF" w:rsidRPr="005811C6" w:rsidRDefault="006344CF" w:rsidP="007F7D9B">
                  <w:pPr>
                    <w:spacing w:after="0"/>
                    <w:jc w:val="center"/>
                    <w:rPr>
                      <w:rFonts w:ascii="Arial" w:eastAsia="宋体" w:hAnsi="Arial" w:cs="Arial"/>
                      <w:sz w:val="21"/>
                      <w:szCs w:val="21"/>
                    </w:rPr>
                  </w:pPr>
                </w:p>
              </w:tc>
            </w:tr>
            <w:tr w:rsidR="006344CF" w:rsidRPr="005811C6" w:rsidTr="00172754">
              <w:trPr>
                <w:trHeight w:val="340"/>
                <w:jc w:val="center"/>
              </w:trPr>
              <w:tc>
                <w:tcPr>
                  <w:tcW w:w="268"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sz w:val="21"/>
                      <w:szCs w:val="21"/>
                    </w:rPr>
                    <w:t>2</w:t>
                  </w:r>
                </w:p>
              </w:tc>
              <w:tc>
                <w:tcPr>
                  <w:tcW w:w="681"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proofErr w:type="spellStart"/>
                  <w:r w:rsidRPr="005811C6">
                    <w:rPr>
                      <w:rFonts w:ascii="Arial" w:eastAsia="宋体" w:hAnsi="Arial" w:cs="Arial"/>
                      <w:sz w:val="21"/>
                      <w:szCs w:val="21"/>
                    </w:rPr>
                    <w:t>NO</w:t>
                  </w:r>
                  <w:r w:rsidRPr="005811C6">
                    <w:rPr>
                      <w:rFonts w:ascii="Arial" w:eastAsia="宋体" w:hAnsi="Arial" w:cs="Arial" w:hint="eastAsia"/>
                      <w:sz w:val="21"/>
                      <w:szCs w:val="21"/>
                      <w:vertAlign w:val="subscript"/>
                    </w:rPr>
                    <w:t>x</w:t>
                  </w:r>
                  <w:proofErr w:type="spellEnd"/>
                </w:p>
              </w:tc>
              <w:tc>
                <w:tcPr>
                  <w:tcW w:w="95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宋体" w:cs="Arial"/>
                      <w:szCs w:val="21"/>
                    </w:rPr>
                    <w:t>年平均</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hint="eastAsia"/>
                      <w:szCs w:val="21"/>
                    </w:rPr>
                    <w:t>50</w:t>
                  </w:r>
                </w:p>
              </w:tc>
              <w:tc>
                <w:tcPr>
                  <w:tcW w:w="516" w:type="pct"/>
                  <w:vMerge/>
                  <w:vAlign w:val="center"/>
                </w:tcPr>
                <w:p w:rsidR="006344CF" w:rsidRPr="005811C6" w:rsidRDefault="006344CF" w:rsidP="007F7D9B">
                  <w:pPr>
                    <w:spacing w:after="0"/>
                    <w:jc w:val="center"/>
                    <w:rPr>
                      <w:rFonts w:ascii="Arial" w:eastAsia="宋体" w:hAnsi="Arial" w:cs="Arial"/>
                      <w:sz w:val="21"/>
                      <w:szCs w:val="21"/>
                    </w:rPr>
                  </w:pPr>
                </w:p>
              </w:tc>
              <w:tc>
                <w:tcPr>
                  <w:tcW w:w="1571" w:type="pct"/>
                  <w:vMerge/>
                  <w:vAlign w:val="center"/>
                </w:tcPr>
                <w:p w:rsidR="006344CF" w:rsidRPr="005811C6" w:rsidRDefault="006344CF" w:rsidP="007F7D9B">
                  <w:pPr>
                    <w:spacing w:after="0"/>
                    <w:jc w:val="center"/>
                    <w:rPr>
                      <w:rFonts w:ascii="Arial" w:eastAsia="宋体" w:hAnsi="Arial" w:cs="Arial"/>
                      <w:sz w:val="21"/>
                      <w:szCs w:val="21"/>
                    </w:rPr>
                  </w:pPr>
                </w:p>
              </w:tc>
            </w:tr>
            <w:tr w:rsidR="006344CF" w:rsidRPr="005811C6" w:rsidTr="00172754">
              <w:trPr>
                <w:trHeight w:val="340"/>
                <w:jc w:val="center"/>
              </w:trPr>
              <w:tc>
                <w:tcPr>
                  <w:tcW w:w="268"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681"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95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24</w:t>
                  </w:r>
                  <w:r w:rsidRPr="005811C6">
                    <w:rPr>
                      <w:rFonts w:ascii="Arial" w:hAnsi="宋体" w:cs="Arial"/>
                      <w:szCs w:val="21"/>
                    </w:rPr>
                    <w:t>小时平均</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hint="eastAsia"/>
                      <w:szCs w:val="21"/>
                    </w:rPr>
                    <w:t>100</w:t>
                  </w:r>
                </w:p>
              </w:tc>
              <w:tc>
                <w:tcPr>
                  <w:tcW w:w="516" w:type="pct"/>
                  <w:vMerge/>
                  <w:vAlign w:val="center"/>
                </w:tcPr>
                <w:p w:rsidR="006344CF" w:rsidRPr="005811C6" w:rsidRDefault="006344CF" w:rsidP="007F7D9B">
                  <w:pPr>
                    <w:spacing w:after="0"/>
                    <w:jc w:val="center"/>
                    <w:rPr>
                      <w:rFonts w:ascii="Arial" w:eastAsia="宋体" w:hAnsi="Arial" w:cs="Arial"/>
                      <w:sz w:val="21"/>
                      <w:szCs w:val="21"/>
                    </w:rPr>
                  </w:pPr>
                </w:p>
              </w:tc>
              <w:tc>
                <w:tcPr>
                  <w:tcW w:w="1571" w:type="pct"/>
                  <w:vMerge/>
                  <w:vAlign w:val="center"/>
                </w:tcPr>
                <w:p w:rsidR="006344CF" w:rsidRPr="005811C6" w:rsidRDefault="006344CF" w:rsidP="007F7D9B">
                  <w:pPr>
                    <w:spacing w:after="0"/>
                    <w:jc w:val="center"/>
                    <w:rPr>
                      <w:rFonts w:ascii="Arial" w:eastAsia="宋体" w:hAnsi="Arial" w:cs="Arial"/>
                      <w:sz w:val="21"/>
                      <w:szCs w:val="21"/>
                    </w:rPr>
                  </w:pPr>
                </w:p>
              </w:tc>
            </w:tr>
            <w:tr w:rsidR="006344CF" w:rsidRPr="005811C6" w:rsidTr="00172754">
              <w:trPr>
                <w:trHeight w:val="340"/>
                <w:jc w:val="center"/>
              </w:trPr>
              <w:tc>
                <w:tcPr>
                  <w:tcW w:w="268"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681"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95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1</w:t>
                  </w:r>
                  <w:r w:rsidRPr="005811C6">
                    <w:rPr>
                      <w:rFonts w:ascii="Arial" w:hAnsi="宋体" w:cs="Arial"/>
                      <w:szCs w:val="21"/>
                    </w:rPr>
                    <w:t>小时平均</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2</w:t>
                  </w:r>
                  <w:r w:rsidRPr="005811C6">
                    <w:rPr>
                      <w:rFonts w:ascii="Arial" w:hAnsi="Arial" w:cs="Arial" w:hint="eastAsia"/>
                      <w:szCs w:val="21"/>
                    </w:rPr>
                    <w:t>50</w:t>
                  </w:r>
                </w:p>
              </w:tc>
              <w:tc>
                <w:tcPr>
                  <w:tcW w:w="516" w:type="pct"/>
                  <w:vMerge/>
                  <w:vAlign w:val="center"/>
                </w:tcPr>
                <w:p w:rsidR="006344CF" w:rsidRPr="005811C6" w:rsidRDefault="006344CF" w:rsidP="007F7D9B">
                  <w:pPr>
                    <w:spacing w:after="0"/>
                    <w:jc w:val="center"/>
                    <w:rPr>
                      <w:rFonts w:ascii="Arial" w:eastAsia="宋体" w:hAnsi="Arial" w:cs="Arial"/>
                      <w:sz w:val="21"/>
                      <w:szCs w:val="21"/>
                    </w:rPr>
                  </w:pPr>
                </w:p>
              </w:tc>
              <w:tc>
                <w:tcPr>
                  <w:tcW w:w="1571" w:type="pct"/>
                  <w:vMerge/>
                  <w:vAlign w:val="center"/>
                </w:tcPr>
                <w:p w:rsidR="006344CF" w:rsidRPr="005811C6" w:rsidRDefault="006344CF" w:rsidP="007F7D9B">
                  <w:pPr>
                    <w:spacing w:after="0"/>
                    <w:jc w:val="center"/>
                    <w:rPr>
                      <w:rFonts w:ascii="Arial" w:eastAsia="宋体" w:hAnsi="Arial" w:cs="Arial"/>
                      <w:sz w:val="21"/>
                      <w:szCs w:val="21"/>
                    </w:rPr>
                  </w:pPr>
                </w:p>
              </w:tc>
            </w:tr>
            <w:tr w:rsidR="006344CF" w:rsidRPr="005811C6" w:rsidTr="00172754">
              <w:trPr>
                <w:trHeight w:val="340"/>
                <w:jc w:val="center"/>
              </w:trPr>
              <w:tc>
                <w:tcPr>
                  <w:tcW w:w="268"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3</w:t>
                  </w:r>
                </w:p>
              </w:tc>
              <w:tc>
                <w:tcPr>
                  <w:tcW w:w="681"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PM</w:t>
                  </w:r>
                  <w:r w:rsidRPr="005811C6">
                    <w:rPr>
                      <w:rFonts w:ascii="Arial" w:eastAsia="宋体" w:hAnsi="Arial" w:cs="Arial" w:hint="eastAsia"/>
                      <w:sz w:val="21"/>
                      <w:szCs w:val="21"/>
                      <w:vertAlign w:val="subscript"/>
                    </w:rPr>
                    <w:t>2.5</w:t>
                  </w:r>
                </w:p>
              </w:tc>
              <w:tc>
                <w:tcPr>
                  <w:tcW w:w="952" w:type="pct"/>
                  <w:shd w:val="clear" w:color="auto" w:fill="auto"/>
                  <w:vAlign w:val="center"/>
                </w:tcPr>
                <w:p w:rsidR="006344CF" w:rsidRPr="005811C6" w:rsidRDefault="006344CF" w:rsidP="00513044">
                  <w:pPr>
                    <w:pStyle w:val="aa"/>
                    <w:jc w:val="center"/>
                    <w:rPr>
                      <w:rFonts w:ascii="Arial" w:hAnsi="Arial" w:cs="Arial"/>
                      <w:szCs w:val="21"/>
                    </w:rPr>
                  </w:pPr>
                  <w:r w:rsidRPr="005811C6">
                    <w:rPr>
                      <w:rFonts w:ascii="Arial" w:hAnsi="宋体" w:cs="Arial"/>
                      <w:szCs w:val="21"/>
                    </w:rPr>
                    <w:t>年平均</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hint="eastAsia"/>
                      <w:szCs w:val="21"/>
                    </w:rPr>
                    <w:t>35</w:t>
                  </w:r>
                </w:p>
              </w:tc>
              <w:tc>
                <w:tcPr>
                  <w:tcW w:w="516" w:type="pct"/>
                  <w:vMerge/>
                  <w:vAlign w:val="center"/>
                </w:tcPr>
                <w:p w:rsidR="006344CF" w:rsidRPr="005811C6" w:rsidRDefault="006344CF" w:rsidP="007F7D9B">
                  <w:pPr>
                    <w:spacing w:after="0"/>
                    <w:jc w:val="center"/>
                    <w:rPr>
                      <w:rFonts w:ascii="Arial" w:eastAsia="宋体" w:hAnsi="Arial" w:cs="Arial"/>
                      <w:sz w:val="21"/>
                      <w:szCs w:val="21"/>
                    </w:rPr>
                  </w:pPr>
                </w:p>
              </w:tc>
              <w:tc>
                <w:tcPr>
                  <w:tcW w:w="1571" w:type="pct"/>
                  <w:vMerge/>
                  <w:vAlign w:val="center"/>
                </w:tcPr>
                <w:p w:rsidR="006344CF" w:rsidRPr="005811C6" w:rsidRDefault="006344CF" w:rsidP="007F7D9B">
                  <w:pPr>
                    <w:spacing w:after="0"/>
                    <w:jc w:val="center"/>
                    <w:rPr>
                      <w:rFonts w:ascii="Arial" w:eastAsia="宋体" w:hAnsi="Arial" w:cs="Arial"/>
                      <w:sz w:val="21"/>
                      <w:szCs w:val="21"/>
                    </w:rPr>
                  </w:pPr>
                </w:p>
              </w:tc>
            </w:tr>
            <w:tr w:rsidR="006344CF" w:rsidRPr="005811C6" w:rsidTr="00172754">
              <w:trPr>
                <w:trHeight w:val="340"/>
                <w:jc w:val="center"/>
              </w:trPr>
              <w:tc>
                <w:tcPr>
                  <w:tcW w:w="268"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681"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952" w:type="pct"/>
                  <w:shd w:val="clear" w:color="auto" w:fill="auto"/>
                  <w:vAlign w:val="center"/>
                </w:tcPr>
                <w:p w:rsidR="006344CF" w:rsidRPr="005811C6" w:rsidRDefault="006344CF" w:rsidP="00513044">
                  <w:pPr>
                    <w:pStyle w:val="aa"/>
                    <w:jc w:val="center"/>
                    <w:rPr>
                      <w:rFonts w:ascii="Arial" w:hAnsi="Arial" w:cs="Arial"/>
                      <w:szCs w:val="21"/>
                    </w:rPr>
                  </w:pPr>
                  <w:r w:rsidRPr="005811C6">
                    <w:rPr>
                      <w:rFonts w:ascii="Arial" w:hAnsi="Arial" w:cs="Arial"/>
                      <w:szCs w:val="21"/>
                    </w:rPr>
                    <w:t>24</w:t>
                  </w:r>
                  <w:r w:rsidRPr="005811C6">
                    <w:rPr>
                      <w:rFonts w:ascii="Arial" w:hAnsi="宋体" w:cs="Arial"/>
                      <w:szCs w:val="21"/>
                    </w:rPr>
                    <w:t>小时平均</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hint="eastAsia"/>
                      <w:szCs w:val="21"/>
                    </w:rPr>
                    <w:t>75</w:t>
                  </w:r>
                </w:p>
              </w:tc>
              <w:tc>
                <w:tcPr>
                  <w:tcW w:w="516" w:type="pct"/>
                  <w:vMerge/>
                  <w:vAlign w:val="center"/>
                </w:tcPr>
                <w:p w:rsidR="006344CF" w:rsidRPr="005811C6" w:rsidRDefault="006344CF" w:rsidP="007F7D9B">
                  <w:pPr>
                    <w:spacing w:after="0"/>
                    <w:jc w:val="center"/>
                    <w:rPr>
                      <w:rFonts w:ascii="Arial" w:eastAsia="宋体" w:hAnsi="Arial" w:cs="Arial"/>
                      <w:sz w:val="21"/>
                      <w:szCs w:val="21"/>
                    </w:rPr>
                  </w:pPr>
                </w:p>
              </w:tc>
              <w:tc>
                <w:tcPr>
                  <w:tcW w:w="1571" w:type="pct"/>
                  <w:vMerge/>
                  <w:vAlign w:val="center"/>
                </w:tcPr>
                <w:p w:rsidR="006344CF" w:rsidRPr="005811C6" w:rsidRDefault="006344CF" w:rsidP="007F7D9B">
                  <w:pPr>
                    <w:spacing w:after="0"/>
                    <w:jc w:val="center"/>
                    <w:rPr>
                      <w:rFonts w:ascii="Arial" w:eastAsia="宋体" w:hAnsi="Arial" w:cs="Arial"/>
                      <w:sz w:val="21"/>
                      <w:szCs w:val="21"/>
                    </w:rPr>
                  </w:pPr>
                </w:p>
              </w:tc>
            </w:tr>
            <w:tr w:rsidR="006344CF" w:rsidRPr="005811C6" w:rsidTr="00172754">
              <w:trPr>
                <w:trHeight w:val="340"/>
                <w:jc w:val="center"/>
              </w:trPr>
              <w:tc>
                <w:tcPr>
                  <w:tcW w:w="268"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4</w:t>
                  </w:r>
                </w:p>
              </w:tc>
              <w:tc>
                <w:tcPr>
                  <w:tcW w:w="681"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sz w:val="21"/>
                      <w:szCs w:val="21"/>
                    </w:rPr>
                    <w:t>PM</w:t>
                  </w:r>
                  <w:r w:rsidRPr="005811C6">
                    <w:rPr>
                      <w:rFonts w:ascii="Arial" w:eastAsia="宋体" w:hAnsi="Arial" w:cs="Arial"/>
                      <w:sz w:val="21"/>
                      <w:szCs w:val="21"/>
                      <w:vertAlign w:val="subscript"/>
                    </w:rPr>
                    <w:t>10</w:t>
                  </w:r>
                </w:p>
              </w:tc>
              <w:tc>
                <w:tcPr>
                  <w:tcW w:w="95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宋体" w:cs="Arial"/>
                      <w:szCs w:val="21"/>
                    </w:rPr>
                    <w:t>年平均</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70</w:t>
                  </w:r>
                </w:p>
              </w:tc>
              <w:tc>
                <w:tcPr>
                  <w:tcW w:w="516" w:type="pct"/>
                  <w:vMerge/>
                  <w:vAlign w:val="center"/>
                </w:tcPr>
                <w:p w:rsidR="006344CF" w:rsidRPr="005811C6" w:rsidRDefault="006344CF" w:rsidP="007F7D9B">
                  <w:pPr>
                    <w:pStyle w:val="af2"/>
                    <w:rPr>
                      <w:rFonts w:ascii="Arial" w:hAnsi="Arial" w:cs="Arial"/>
                      <w:sz w:val="21"/>
                      <w:szCs w:val="21"/>
                    </w:rPr>
                  </w:pPr>
                </w:p>
              </w:tc>
              <w:tc>
                <w:tcPr>
                  <w:tcW w:w="1571" w:type="pct"/>
                  <w:vMerge/>
                  <w:vAlign w:val="center"/>
                </w:tcPr>
                <w:p w:rsidR="006344CF" w:rsidRPr="005811C6" w:rsidRDefault="006344CF" w:rsidP="007F7D9B">
                  <w:pPr>
                    <w:pStyle w:val="af2"/>
                    <w:rPr>
                      <w:rFonts w:ascii="Arial" w:hAnsi="Arial" w:cs="Arial"/>
                      <w:sz w:val="21"/>
                      <w:szCs w:val="21"/>
                    </w:rPr>
                  </w:pPr>
                </w:p>
              </w:tc>
            </w:tr>
            <w:tr w:rsidR="006344CF" w:rsidRPr="005811C6" w:rsidTr="00172754">
              <w:trPr>
                <w:trHeight w:val="340"/>
                <w:jc w:val="center"/>
              </w:trPr>
              <w:tc>
                <w:tcPr>
                  <w:tcW w:w="268"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681"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95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24</w:t>
                  </w:r>
                  <w:r w:rsidRPr="005811C6">
                    <w:rPr>
                      <w:rFonts w:ascii="Arial" w:hAnsi="宋体" w:cs="Arial"/>
                      <w:szCs w:val="21"/>
                    </w:rPr>
                    <w:t>小时平均</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150</w:t>
                  </w:r>
                </w:p>
              </w:tc>
              <w:tc>
                <w:tcPr>
                  <w:tcW w:w="516" w:type="pct"/>
                  <w:vMerge/>
                  <w:vAlign w:val="center"/>
                </w:tcPr>
                <w:p w:rsidR="006344CF" w:rsidRPr="005811C6" w:rsidRDefault="006344CF" w:rsidP="007F7D9B">
                  <w:pPr>
                    <w:pStyle w:val="af2"/>
                    <w:rPr>
                      <w:rFonts w:ascii="Arial" w:hAnsi="Arial" w:cs="Arial"/>
                      <w:sz w:val="21"/>
                      <w:szCs w:val="21"/>
                    </w:rPr>
                  </w:pPr>
                </w:p>
              </w:tc>
              <w:tc>
                <w:tcPr>
                  <w:tcW w:w="1571" w:type="pct"/>
                  <w:vMerge/>
                  <w:vAlign w:val="center"/>
                </w:tcPr>
                <w:p w:rsidR="006344CF" w:rsidRPr="005811C6" w:rsidRDefault="006344CF" w:rsidP="007F7D9B">
                  <w:pPr>
                    <w:pStyle w:val="af2"/>
                    <w:rPr>
                      <w:rFonts w:ascii="Arial" w:hAnsi="Arial" w:cs="Arial"/>
                      <w:sz w:val="21"/>
                      <w:szCs w:val="21"/>
                    </w:rPr>
                  </w:pPr>
                </w:p>
              </w:tc>
            </w:tr>
            <w:tr w:rsidR="006344CF" w:rsidRPr="005811C6" w:rsidTr="00172754">
              <w:trPr>
                <w:trHeight w:val="340"/>
                <w:jc w:val="center"/>
              </w:trPr>
              <w:tc>
                <w:tcPr>
                  <w:tcW w:w="268"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5</w:t>
                  </w:r>
                </w:p>
              </w:tc>
              <w:tc>
                <w:tcPr>
                  <w:tcW w:w="681"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sz w:val="21"/>
                      <w:szCs w:val="21"/>
                    </w:rPr>
                    <w:t>TSP</w:t>
                  </w:r>
                </w:p>
              </w:tc>
              <w:tc>
                <w:tcPr>
                  <w:tcW w:w="95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宋体" w:cs="Arial"/>
                      <w:szCs w:val="21"/>
                    </w:rPr>
                    <w:t>年平均</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200</w:t>
                  </w:r>
                </w:p>
              </w:tc>
              <w:tc>
                <w:tcPr>
                  <w:tcW w:w="516" w:type="pct"/>
                  <w:vMerge/>
                  <w:vAlign w:val="center"/>
                </w:tcPr>
                <w:p w:rsidR="006344CF" w:rsidRPr="005811C6" w:rsidRDefault="006344CF" w:rsidP="007F7D9B">
                  <w:pPr>
                    <w:pStyle w:val="af2"/>
                    <w:rPr>
                      <w:rFonts w:ascii="Arial" w:hAnsi="Arial" w:cs="Arial"/>
                      <w:sz w:val="21"/>
                      <w:szCs w:val="21"/>
                    </w:rPr>
                  </w:pPr>
                </w:p>
              </w:tc>
              <w:tc>
                <w:tcPr>
                  <w:tcW w:w="1571" w:type="pct"/>
                  <w:vMerge/>
                  <w:vAlign w:val="center"/>
                </w:tcPr>
                <w:p w:rsidR="006344CF" w:rsidRPr="005811C6" w:rsidRDefault="006344CF" w:rsidP="007F7D9B">
                  <w:pPr>
                    <w:pStyle w:val="af2"/>
                    <w:rPr>
                      <w:rFonts w:ascii="Arial" w:hAnsi="Arial" w:cs="Arial"/>
                      <w:sz w:val="21"/>
                      <w:szCs w:val="21"/>
                    </w:rPr>
                  </w:pPr>
                </w:p>
              </w:tc>
            </w:tr>
            <w:tr w:rsidR="006344CF" w:rsidRPr="005811C6" w:rsidTr="00172754">
              <w:trPr>
                <w:trHeight w:val="340"/>
                <w:jc w:val="center"/>
              </w:trPr>
              <w:tc>
                <w:tcPr>
                  <w:tcW w:w="268"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681"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95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24</w:t>
                  </w:r>
                  <w:r w:rsidRPr="005811C6">
                    <w:rPr>
                      <w:rFonts w:ascii="Arial" w:hAnsi="宋体" w:cs="Arial"/>
                      <w:szCs w:val="21"/>
                    </w:rPr>
                    <w:t>小时平均</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szCs w:val="21"/>
                    </w:rPr>
                    <w:t>300</w:t>
                  </w:r>
                </w:p>
              </w:tc>
              <w:tc>
                <w:tcPr>
                  <w:tcW w:w="516" w:type="pct"/>
                  <w:vMerge/>
                  <w:vAlign w:val="center"/>
                </w:tcPr>
                <w:p w:rsidR="006344CF" w:rsidRPr="005811C6" w:rsidRDefault="006344CF" w:rsidP="007F7D9B">
                  <w:pPr>
                    <w:pStyle w:val="af2"/>
                    <w:rPr>
                      <w:rFonts w:ascii="Arial" w:hAnsi="Arial" w:cs="Arial"/>
                      <w:sz w:val="21"/>
                      <w:szCs w:val="21"/>
                    </w:rPr>
                  </w:pPr>
                </w:p>
              </w:tc>
              <w:tc>
                <w:tcPr>
                  <w:tcW w:w="1571" w:type="pct"/>
                  <w:vMerge/>
                  <w:vAlign w:val="center"/>
                </w:tcPr>
                <w:p w:rsidR="006344CF" w:rsidRPr="005811C6" w:rsidRDefault="006344CF" w:rsidP="007F7D9B">
                  <w:pPr>
                    <w:pStyle w:val="af2"/>
                    <w:rPr>
                      <w:rFonts w:ascii="Arial" w:hAnsi="Arial" w:cs="Arial"/>
                      <w:sz w:val="21"/>
                      <w:szCs w:val="21"/>
                    </w:rPr>
                  </w:pPr>
                </w:p>
              </w:tc>
            </w:tr>
            <w:tr w:rsidR="006344CF" w:rsidRPr="005811C6" w:rsidTr="00172754">
              <w:trPr>
                <w:trHeight w:val="340"/>
                <w:jc w:val="center"/>
              </w:trPr>
              <w:tc>
                <w:tcPr>
                  <w:tcW w:w="268"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6</w:t>
                  </w:r>
                </w:p>
              </w:tc>
              <w:tc>
                <w:tcPr>
                  <w:tcW w:w="681"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非甲烷总烃</w:t>
                  </w:r>
                </w:p>
              </w:tc>
              <w:tc>
                <w:tcPr>
                  <w:tcW w:w="95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hint="eastAsia"/>
                      <w:szCs w:val="21"/>
                    </w:rPr>
                    <w:t>一次值</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hint="eastAsia"/>
                      <w:szCs w:val="21"/>
                    </w:rPr>
                    <w:t>2.0</w:t>
                  </w:r>
                </w:p>
              </w:tc>
              <w:tc>
                <w:tcPr>
                  <w:tcW w:w="516" w:type="pct"/>
                  <w:vMerge w:val="restart"/>
                  <w:vAlign w:val="center"/>
                </w:tcPr>
                <w:p w:rsidR="006344CF" w:rsidRPr="005811C6" w:rsidRDefault="006344CF" w:rsidP="007F7D9B">
                  <w:pPr>
                    <w:pStyle w:val="af2"/>
                    <w:rPr>
                      <w:rFonts w:ascii="Arial" w:hAnsi="Arial" w:cs="Arial"/>
                      <w:sz w:val="21"/>
                      <w:szCs w:val="21"/>
                    </w:rPr>
                  </w:pPr>
                  <w:r w:rsidRPr="005811C6">
                    <w:rPr>
                      <w:rFonts w:ascii="Arial" w:hAnsi="Arial" w:cs="Arial" w:hint="eastAsia"/>
                      <w:kern w:val="6"/>
                      <w:sz w:val="21"/>
                      <w:szCs w:val="21"/>
                    </w:rPr>
                    <w:t>m</w:t>
                  </w:r>
                  <w:r w:rsidRPr="005811C6">
                    <w:rPr>
                      <w:rFonts w:ascii="Arial" w:hAnsi="Arial" w:cs="Arial"/>
                      <w:kern w:val="6"/>
                      <w:sz w:val="21"/>
                      <w:szCs w:val="21"/>
                    </w:rPr>
                    <w:t>g/m</w:t>
                  </w:r>
                  <w:r w:rsidRPr="005811C6">
                    <w:rPr>
                      <w:rFonts w:ascii="Arial" w:hAnsi="Arial" w:cs="Arial"/>
                      <w:kern w:val="6"/>
                      <w:sz w:val="21"/>
                      <w:szCs w:val="21"/>
                      <w:vertAlign w:val="superscript"/>
                    </w:rPr>
                    <w:t>3</w:t>
                  </w:r>
                </w:p>
              </w:tc>
              <w:tc>
                <w:tcPr>
                  <w:tcW w:w="1571" w:type="pct"/>
                  <w:vAlign w:val="center"/>
                </w:tcPr>
                <w:p w:rsidR="006344CF" w:rsidRPr="005811C6" w:rsidRDefault="006344CF" w:rsidP="007F7D9B">
                  <w:pPr>
                    <w:pStyle w:val="af2"/>
                    <w:rPr>
                      <w:rFonts w:ascii="Arial" w:hAnsi="Arial" w:cs="Arial"/>
                      <w:sz w:val="21"/>
                      <w:szCs w:val="21"/>
                    </w:rPr>
                  </w:pPr>
                  <w:r w:rsidRPr="005811C6">
                    <w:rPr>
                      <w:rFonts w:ascii="Arial" w:cs="Arial"/>
                      <w:kern w:val="2"/>
                      <w:sz w:val="21"/>
                      <w:szCs w:val="21"/>
                    </w:rPr>
                    <w:t>《</w:t>
                  </w:r>
                  <w:r w:rsidRPr="005811C6">
                    <w:rPr>
                      <w:rFonts w:ascii="Arial" w:cs="Arial" w:hint="eastAsia"/>
                      <w:kern w:val="2"/>
                      <w:sz w:val="21"/>
                      <w:szCs w:val="21"/>
                    </w:rPr>
                    <w:t>大气污染物综合排放标准编制详解</w:t>
                  </w:r>
                  <w:r w:rsidRPr="005811C6">
                    <w:rPr>
                      <w:rFonts w:ascii="Arial" w:cs="Arial"/>
                      <w:kern w:val="2"/>
                      <w:sz w:val="21"/>
                      <w:szCs w:val="21"/>
                    </w:rPr>
                    <w:t>》中的</w:t>
                  </w:r>
                  <w:r w:rsidRPr="005811C6">
                    <w:rPr>
                      <w:rFonts w:ascii="Arial" w:cs="Arial" w:hint="eastAsia"/>
                      <w:kern w:val="2"/>
                      <w:sz w:val="21"/>
                      <w:szCs w:val="21"/>
                    </w:rPr>
                    <w:t>相关说明取值</w:t>
                  </w:r>
                </w:p>
              </w:tc>
            </w:tr>
            <w:tr w:rsidR="006344CF" w:rsidRPr="005811C6" w:rsidTr="00172754">
              <w:trPr>
                <w:trHeight w:val="340"/>
                <w:jc w:val="center"/>
              </w:trPr>
              <w:tc>
                <w:tcPr>
                  <w:tcW w:w="268"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7</w:t>
                  </w:r>
                </w:p>
              </w:tc>
              <w:tc>
                <w:tcPr>
                  <w:tcW w:w="681"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proofErr w:type="spellStart"/>
                  <w:r w:rsidRPr="005811C6">
                    <w:rPr>
                      <w:rFonts w:ascii="Arial" w:eastAsia="宋体" w:hAnsi="Arial" w:cs="Arial" w:hint="eastAsia"/>
                      <w:sz w:val="21"/>
                      <w:szCs w:val="21"/>
                    </w:rPr>
                    <w:t>HCl</w:t>
                  </w:r>
                  <w:proofErr w:type="spellEnd"/>
                </w:p>
              </w:tc>
              <w:tc>
                <w:tcPr>
                  <w:tcW w:w="95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hint="eastAsia"/>
                      <w:szCs w:val="21"/>
                    </w:rPr>
                    <w:t>一次值</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hint="eastAsia"/>
                      <w:szCs w:val="21"/>
                    </w:rPr>
                    <w:t>0.05</w:t>
                  </w:r>
                </w:p>
              </w:tc>
              <w:tc>
                <w:tcPr>
                  <w:tcW w:w="516" w:type="pct"/>
                  <w:vMerge/>
                  <w:vAlign w:val="center"/>
                </w:tcPr>
                <w:p w:rsidR="006344CF" w:rsidRPr="005811C6" w:rsidRDefault="006344CF" w:rsidP="007F7D9B">
                  <w:pPr>
                    <w:pStyle w:val="af2"/>
                    <w:rPr>
                      <w:rFonts w:ascii="Arial" w:hAnsi="Arial" w:cs="Arial"/>
                      <w:kern w:val="6"/>
                      <w:sz w:val="21"/>
                      <w:szCs w:val="21"/>
                    </w:rPr>
                  </w:pPr>
                </w:p>
              </w:tc>
              <w:tc>
                <w:tcPr>
                  <w:tcW w:w="1571" w:type="pct"/>
                  <w:vMerge w:val="restart"/>
                  <w:vAlign w:val="center"/>
                </w:tcPr>
                <w:p w:rsidR="006344CF" w:rsidRPr="005811C6" w:rsidRDefault="006344CF" w:rsidP="007F7D9B">
                  <w:pPr>
                    <w:pStyle w:val="af2"/>
                    <w:rPr>
                      <w:rFonts w:ascii="Arial" w:cs="Arial"/>
                      <w:kern w:val="2"/>
                      <w:sz w:val="21"/>
                      <w:szCs w:val="21"/>
                    </w:rPr>
                  </w:pPr>
                  <w:r w:rsidRPr="005811C6">
                    <w:rPr>
                      <w:rFonts w:ascii="Arial" w:cs="Arial" w:hint="eastAsia"/>
                      <w:kern w:val="2"/>
                      <w:sz w:val="21"/>
                      <w:szCs w:val="21"/>
                    </w:rPr>
                    <w:t>TJ36-79</w:t>
                  </w:r>
                </w:p>
              </w:tc>
            </w:tr>
            <w:tr w:rsidR="006344CF" w:rsidRPr="005811C6" w:rsidTr="00172754">
              <w:trPr>
                <w:trHeight w:val="340"/>
                <w:jc w:val="center"/>
              </w:trPr>
              <w:tc>
                <w:tcPr>
                  <w:tcW w:w="268"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681"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95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hint="eastAsia"/>
                      <w:szCs w:val="21"/>
                    </w:rPr>
                    <w:t>日平均</w:t>
                  </w:r>
                </w:p>
              </w:tc>
              <w:tc>
                <w:tcPr>
                  <w:tcW w:w="1012" w:type="pct"/>
                  <w:shd w:val="clear" w:color="auto" w:fill="auto"/>
                  <w:vAlign w:val="center"/>
                </w:tcPr>
                <w:p w:rsidR="006344CF" w:rsidRPr="005811C6" w:rsidRDefault="006344CF" w:rsidP="007F7D9B">
                  <w:pPr>
                    <w:pStyle w:val="aa"/>
                    <w:jc w:val="center"/>
                    <w:rPr>
                      <w:rFonts w:ascii="Arial" w:hAnsi="Arial" w:cs="Arial"/>
                      <w:szCs w:val="21"/>
                    </w:rPr>
                  </w:pPr>
                  <w:r w:rsidRPr="005811C6">
                    <w:rPr>
                      <w:rFonts w:ascii="Arial" w:hAnsi="Arial" w:cs="Arial" w:hint="eastAsia"/>
                      <w:szCs w:val="21"/>
                    </w:rPr>
                    <w:t>0.015</w:t>
                  </w:r>
                </w:p>
              </w:tc>
              <w:tc>
                <w:tcPr>
                  <w:tcW w:w="516" w:type="pct"/>
                  <w:vMerge/>
                  <w:vAlign w:val="center"/>
                </w:tcPr>
                <w:p w:rsidR="006344CF" w:rsidRPr="005811C6" w:rsidRDefault="006344CF" w:rsidP="007F7D9B">
                  <w:pPr>
                    <w:pStyle w:val="af2"/>
                    <w:rPr>
                      <w:rFonts w:ascii="Arial" w:hAnsi="Arial" w:cs="Arial"/>
                      <w:kern w:val="6"/>
                      <w:sz w:val="21"/>
                      <w:szCs w:val="21"/>
                    </w:rPr>
                  </w:pPr>
                </w:p>
              </w:tc>
              <w:tc>
                <w:tcPr>
                  <w:tcW w:w="1571" w:type="pct"/>
                  <w:vMerge/>
                  <w:vAlign w:val="center"/>
                </w:tcPr>
                <w:p w:rsidR="006344CF" w:rsidRPr="005811C6" w:rsidRDefault="006344CF" w:rsidP="007F7D9B">
                  <w:pPr>
                    <w:pStyle w:val="af2"/>
                    <w:rPr>
                      <w:rFonts w:ascii="Arial" w:cs="Arial"/>
                      <w:kern w:val="2"/>
                      <w:sz w:val="21"/>
                      <w:szCs w:val="21"/>
                    </w:rPr>
                  </w:pPr>
                </w:p>
              </w:tc>
            </w:tr>
            <w:tr w:rsidR="006344CF" w:rsidRPr="005811C6" w:rsidTr="00172754">
              <w:trPr>
                <w:trHeight w:val="340"/>
                <w:jc w:val="center"/>
              </w:trPr>
              <w:tc>
                <w:tcPr>
                  <w:tcW w:w="268"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8</w:t>
                  </w:r>
                </w:p>
              </w:tc>
              <w:tc>
                <w:tcPr>
                  <w:tcW w:w="681"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氯乙烯</w:t>
                  </w:r>
                </w:p>
              </w:tc>
              <w:tc>
                <w:tcPr>
                  <w:tcW w:w="952" w:type="pct"/>
                  <w:shd w:val="clear" w:color="auto" w:fill="auto"/>
                  <w:vAlign w:val="center"/>
                </w:tcPr>
                <w:p w:rsidR="006344CF" w:rsidRPr="005811C6" w:rsidRDefault="00EE2159" w:rsidP="00172754">
                  <w:pPr>
                    <w:pStyle w:val="aa"/>
                    <w:jc w:val="center"/>
                    <w:rPr>
                      <w:rFonts w:ascii="Arial" w:hAnsi="Arial" w:cs="Arial"/>
                      <w:szCs w:val="21"/>
                    </w:rPr>
                  </w:pPr>
                  <w:r>
                    <w:rPr>
                      <w:rFonts w:ascii="Arial" w:hAnsi="Arial" w:cs="Arial"/>
                      <w:szCs w:val="21"/>
                    </w:rPr>
                    <w:t>日平均</w:t>
                  </w:r>
                </w:p>
              </w:tc>
              <w:tc>
                <w:tcPr>
                  <w:tcW w:w="1012" w:type="pct"/>
                  <w:shd w:val="clear" w:color="auto" w:fill="auto"/>
                  <w:vAlign w:val="center"/>
                </w:tcPr>
                <w:p w:rsidR="006344CF" w:rsidRPr="005811C6" w:rsidRDefault="00EE2159" w:rsidP="00172754">
                  <w:pPr>
                    <w:pStyle w:val="aa"/>
                    <w:jc w:val="center"/>
                    <w:rPr>
                      <w:rFonts w:ascii="Arial" w:hAnsi="Arial" w:cs="Arial"/>
                      <w:szCs w:val="21"/>
                    </w:rPr>
                  </w:pPr>
                  <w:r>
                    <w:rPr>
                      <w:rFonts w:ascii="Arial" w:hAnsi="Arial" w:cs="Arial" w:hint="eastAsia"/>
                      <w:szCs w:val="21"/>
                    </w:rPr>
                    <w:t>0.006</w:t>
                  </w:r>
                </w:p>
              </w:tc>
              <w:tc>
                <w:tcPr>
                  <w:tcW w:w="516" w:type="pct"/>
                  <w:vMerge/>
                  <w:vAlign w:val="center"/>
                </w:tcPr>
                <w:p w:rsidR="006344CF" w:rsidRPr="005811C6" w:rsidRDefault="006344CF" w:rsidP="007F7D9B">
                  <w:pPr>
                    <w:pStyle w:val="af2"/>
                    <w:rPr>
                      <w:rFonts w:ascii="Arial" w:hAnsi="Arial" w:cs="Arial"/>
                      <w:kern w:val="6"/>
                      <w:sz w:val="21"/>
                      <w:szCs w:val="21"/>
                    </w:rPr>
                  </w:pPr>
                </w:p>
              </w:tc>
              <w:tc>
                <w:tcPr>
                  <w:tcW w:w="1571" w:type="pct"/>
                  <w:vAlign w:val="center"/>
                </w:tcPr>
                <w:p w:rsidR="006344CF" w:rsidRPr="005811C6" w:rsidRDefault="00EE2159" w:rsidP="00172754">
                  <w:pPr>
                    <w:pStyle w:val="af2"/>
                    <w:spacing w:line="240" w:lineRule="auto"/>
                    <w:rPr>
                      <w:rFonts w:ascii="Arial" w:cs="Arial"/>
                      <w:kern w:val="2"/>
                      <w:sz w:val="21"/>
                      <w:szCs w:val="21"/>
                    </w:rPr>
                  </w:pPr>
                  <w:r>
                    <w:rPr>
                      <w:rFonts w:ascii="Arial" w:cs="Arial"/>
                      <w:kern w:val="2"/>
                      <w:sz w:val="21"/>
                      <w:szCs w:val="21"/>
                    </w:rPr>
                    <w:t>美国</w:t>
                  </w:r>
                  <w:r>
                    <w:rPr>
                      <w:rFonts w:ascii="Arial" w:cs="Arial" w:hint="eastAsia"/>
                      <w:kern w:val="2"/>
                      <w:sz w:val="21"/>
                      <w:szCs w:val="21"/>
                    </w:rPr>
                    <w:t>AMEG</w:t>
                  </w:r>
                  <w:r>
                    <w:rPr>
                      <w:rFonts w:ascii="Arial" w:cs="Arial" w:hint="eastAsia"/>
                      <w:kern w:val="2"/>
                      <w:sz w:val="21"/>
                      <w:szCs w:val="21"/>
                    </w:rPr>
                    <w:t>值</w:t>
                  </w:r>
                </w:p>
              </w:tc>
            </w:tr>
          </w:tbl>
          <w:p w:rsidR="006344CF" w:rsidRPr="00EE2159" w:rsidRDefault="00EE2159" w:rsidP="00EE2159">
            <w:pPr>
              <w:spacing w:after="0"/>
              <w:ind w:firstLineChars="200" w:firstLine="420"/>
              <w:jc w:val="both"/>
              <w:rPr>
                <w:rFonts w:ascii="Arial" w:eastAsia="宋体" w:hAnsi="Arial" w:cs="Arial"/>
                <w:bCs/>
                <w:sz w:val="21"/>
                <w:szCs w:val="18"/>
              </w:rPr>
            </w:pPr>
            <w:r w:rsidRPr="00EE2159">
              <w:rPr>
                <w:rFonts w:ascii="Arial" w:eastAsia="宋体" w:hAnsi="Arial" w:cs="Arial"/>
                <w:bCs/>
                <w:sz w:val="21"/>
                <w:szCs w:val="18"/>
              </w:rPr>
              <w:t>注：氯乙烯标准采用多介质环境目标值</w:t>
            </w:r>
            <w:r w:rsidRPr="00EE2159">
              <w:rPr>
                <w:rFonts w:ascii="Arial" w:eastAsia="宋体" w:hAnsi="Arial" w:cs="Arial"/>
                <w:bCs/>
                <w:sz w:val="21"/>
                <w:szCs w:val="18"/>
              </w:rPr>
              <w:t>(Multimedia Environmental Goals</w:t>
            </w:r>
            <w:r w:rsidRPr="00EE2159">
              <w:rPr>
                <w:rFonts w:ascii="Arial" w:eastAsia="宋体" w:hAnsi="Arial" w:cs="Arial"/>
                <w:bCs/>
                <w:sz w:val="21"/>
                <w:szCs w:val="18"/>
              </w:rPr>
              <w:t>，</w:t>
            </w:r>
            <w:r w:rsidRPr="00EE2159">
              <w:rPr>
                <w:rFonts w:ascii="Arial" w:eastAsia="宋体" w:hAnsi="Arial" w:cs="Arial"/>
                <w:bCs/>
                <w:sz w:val="21"/>
                <w:szCs w:val="18"/>
              </w:rPr>
              <w:t>MEG)</w:t>
            </w:r>
            <w:r w:rsidRPr="00EE2159">
              <w:rPr>
                <w:rFonts w:ascii="Arial" w:eastAsia="宋体" w:hAnsi="Arial" w:cs="Arial"/>
                <w:bCs/>
                <w:sz w:val="21"/>
                <w:szCs w:val="18"/>
              </w:rPr>
              <w:t>，为美国</w:t>
            </w:r>
            <w:r w:rsidRPr="00EE2159">
              <w:rPr>
                <w:rFonts w:ascii="Arial" w:eastAsia="宋体" w:hAnsi="Arial" w:cs="Arial"/>
                <w:bCs/>
                <w:sz w:val="21"/>
                <w:szCs w:val="18"/>
              </w:rPr>
              <w:t>EPA</w:t>
            </w:r>
            <w:r w:rsidRPr="00EE2159">
              <w:rPr>
                <w:rFonts w:ascii="Arial" w:eastAsia="宋体" w:hAnsi="Arial" w:cs="Arial"/>
                <w:bCs/>
                <w:sz w:val="21"/>
                <w:szCs w:val="18"/>
              </w:rPr>
              <w:t>工业环境实验室推算出的化学物质或其降解产物在环境介质中的含量及排放量的限定值，化学物质的量不超过</w:t>
            </w:r>
            <w:r>
              <w:rPr>
                <w:rFonts w:ascii="Arial" w:eastAsia="宋体" w:hAnsi="Arial" w:cs="Arial"/>
                <w:bCs/>
                <w:sz w:val="21"/>
                <w:szCs w:val="18"/>
              </w:rPr>
              <w:t>MEG</w:t>
            </w:r>
            <w:r w:rsidRPr="00EE2159">
              <w:rPr>
                <w:rFonts w:ascii="Arial" w:eastAsia="宋体" w:hAnsi="Arial" w:cs="Arial"/>
                <w:bCs/>
                <w:sz w:val="21"/>
                <w:szCs w:val="18"/>
              </w:rPr>
              <w:t>时，不会对周围人群及生态系统产生有害影响。</w:t>
            </w:r>
            <w:r>
              <w:rPr>
                <w:rFonts w:ascii="Arial" w:eastAsia="宋体" w:hAnsi="Arial" w:cs="Arial"/>
                <w:bCs/>
                <w:sz w:val="21"/>
                <w:szCs w:val="18"/>
              </w:rPr>
              <w:t>MEG</w:t>
            </w:r>
            <w:r w:rsidRPr="00EE2159">
              <w:rPr>
                <w:rFonts w:ascii="Arial" w:eastAsia="宋体" w:hAnsi="Arial" w:cs="Arial"/>
                <w:bCs/>
                <w:sz w:val="21"/>
                <w:szCs w:val="18"/>
              </w:rPr>
              <w:t>包括周围环境目标值</w:t>
            </w:r>
            <w:r>
              <w:rPr>
                <w:rFonts w:ascii="Arial" w:eastAsia="宋体" w:hAnsi="Arial" w:cs="Arial"/>
                <w:bCs/>
                <w:sz w:val="21"/>
                <w:szCs w:val="18"/>
              </w:rPr>
              <w:t>(</w:t>
            </w:r>
            <w:proofErr w:type="spellStart"/>
            <w:r>
              <w:rPr>
                <w:rFonts w:ascii="Arial" w:eastAsia="宋体" w:hAnsi="Arial" w:cs="Arial"/>
                <w:bCs/>
                <w:sz w:val="21"/>
                <w:szCs w:val="18"/>
              </w:rPr>
              <w:t>Ambient</w:t>
            </w:r>
            <w:r w:rsidRPr="00EE2159">
              <w:rPr>
                <w:rFonts w:ascii="Arial" w:eastAsia="宋体" w:hAnsi="Arial" w:cs="Arial"/>
                <w:bCs/>
                <w:sz w:val="21"/>
                <w:szCs w:val="18"/>
              </w:rPr>
              <w:t>MEG</w:t>
            </w:r>
            <w:proofErr w:type="spellEnd"/>
            <w:r w:rsidRPr="00EE2159">
              <w:rPr>
                <w:rFonts w:ascii="Arial" w:eastAsia="宋体" w:hAnsi="Arial" w:cs="Arial"/>
                <w:bCs/>
                <w:sz w:val="21"/>
                <w:szCs w:val="18"/>
              </w:rPr>
              <w:t>，</w:t>
            </w:r>
            <w:r w:rsidRPr="00EE2159">
              <w:rPr>
                <w:rFonts w:ascii="Arial" w:eastAsia="宋体" w:hAnsi="Arial" w:cs="Arial"/>
                <w:bCs/>
                <w:sz w:val="21"/>
                <w:szCs w:val="18"/>
              </w:rPr>
              <w:t>AMEG)</w:t>
            </w:r>
            <w:r w:rsidRPr="00EE2159">
              <w:rPr>
                <w:rFonts w:ascii="Arial" w:eastAsia="宋体" w:hAnsi="Arial" w:cs="Arial"/>
                <w:bCs/>
                <w:sz w:val="21"/>
                <w:szCs w:val="18"/>
              </w:rPr>
              <w:t>和排放环境目标值</w:t>
            </w:r>
            <w:r w:rsidRPr="00EE2159">
              <w:rPr>
                <w:rFonts w:ascii="Arial" w:eastAsia="宋体" w:hAnsi="Arial" w:cs="Arial"/>
                <w:bCs/>
                <w:sz w:val="21"/>
                <w:szCs w:val="18"/>
              </w:rPr>
              <w:t>(Discharge MEG</w:t>
            </w:r>
            <w:r w:rsidRPr="00EE2159">
              <w:rPr>
                <w:rFonts w:ascii="Arial" w:eastAsia="宋体" w:hAnsi="Arial" w:cs="Arial"/>
                <w:bCs/>
                <w:sz w:val="21"/>
                <w:szCs w:val="18"/>
              </w:rPr>
              <w:t>，</w:t>
            </w:r>
            <w:r w:rsidRPr="00EE2159">
              <w:rPr>
                <w:rFonts w:ascii="Arial" w:eastAsia="宋体" w:hAnsi="Arial" w:cs="Arial"/>
                <w:bCs/>
                <w:sz w:val="21"/>
                <w:szCs w:val="18"/>
              </w:rPr>
              <w:t>DMEG)</w:t>
            </w:r>
            <w:r w:rsidRPr="00EE2159">
              <w:rPr>
                <w:rFonts w:ascii="Arial" w:eastAsia="宋体" w:hAnsi="Arial" w:cs="Arial"/>
                <w:bCs/>
                <w:sz w:val="21"/>
                <w:szCs w:val="18"/>
              </w:rPr>
              <w:t>。</w:t>
            </w:r>
            <w:r w:rsidRPr="00EE2159">
              <w:rPr>
                <w:rFonts w:ascii="Arial" w:eastAsia="宋体" w:hAnsi="Arial" w:cs="Arial"/>
                <w:bCs/>
                <w:sz w:val="21"/>
                <w:szCs w:val="18"/>
              </w:rPr>
              <w:t xml:space="preserve">AMEG </w:t>
            </w:r>
            <w:r w:rsidRPr="00EE2159">
              <w:rPr>
                <w:rFonts w:ascii="Arial" w:eastAsia="宋体" w:hAnsi="Arial" w:cs="Arial"/>
                <w:bCs/>
                <w:sz w:val="21"/>
                <w:szCs w:val="18"/>
              </w:rPr>
              <w:t>表示化学物质在环境介质中可以容许的最大浓度</w:t>
            </w:r>
            <w:r w:rsidRPr="00EE2159">
              <w:rPr>
                <w:rFonts w:ascii="Arial" w:eastAsia="宋体" w:hAnsi="Arial" w:cs="Arial"/>
                <w:bCs/>
                <w:sz w:val="21"/>
                <w:szCs w:val="18"/>
              </w:rPr>
              <w:t>(</w:t>
            </w:r>
            <w:r w:rsidRPr="00EE2159">
              <w:rPr>
                <w:rFonts w:ascii="Arial" w:eastAsia="宋体" w:hAnsi="Arial" w:cs="Arial"/>
                <w:bCs/>
                <w:sz w:val="21"/>
                <w:szCs w:val="18"/>
              </w:rPr>
              <w:t>相当于居住区空气中日平均最高容许浓度</w:t>
            </w:r>
            <w:r w:rsidRPr="00EE2159">
              <w:rPr>
                <w:rFonts w:ascii="Arial" w:eastAsia="宋体" w:hAnsi="Arial" w:cs="Arial"/>
                <w:bCs/>
                <w:sz w:val="21"/>
                <w:szCs w:val="18"/>
              </w:rPr>
              <w:t>)</w:t>
            </w:r>
            <w:r w:rsidRPr="00EE2159">
              <w:rPr>
                <w:rFonts w:ascii="Arial" w:eastAsia="宋体" w:hAnsi="Arial" w:cs="Arial"/>
                <w:bCs/>
                <w:sz w:val="21"/>
                <w:szCs w:val="18"/>
              </w:rPr>
              <w:t>。经查表得，氯乙烯</w:t>
            </w:r>
            <w:r>
              <w:rPr>
                <w:rFonts w:ascii="Arial" w:eastAsia="宋体" w:hAnsi="Arial" w:cs="Arial"/>
                <w:bCs/>
                <w:sz w:val="21"/>
                <w:szCs w:val="18"/>
              </w:rPr>
              <w:t>AMEG</w:t>
            </w:r>
            <w:r w:rsidRPr="00EE2159">
              <w:rPr>
                <w:rFonts w:ascii="Arial" w:eastAsia="宋体" w:hAnsi="Arial" w:cs="Arial"/>
                <w:bCs/>
                <w:sz w:val="21"/>
                <w:szCs w:val="18"/>
              </w:rPr>
              <w:t>值为</w:t>
            </w:r>
            <w:r w:rsidRPr="00EE2159">
              <w:rPr>
                <w:rFonts w:ascii="Arial" w:eastAsia="宋体" w:hAnsi="Arial" w:cs="Arial"/>
                <w:bCs/>
                <w:sz w:val="21"/>
                <w:szCs w:val="18"/>
              </w:rPr>
              <w:t>6μg/m</w:t>
            </w:r>
            <w:r w:rsidRPr="00EE2159">
              <w:rPr>
                <w:rFonts w:ascii="Arial" w:eastAsia="宋体" w:hAnsi="Arial" w:cs="Arial"/>
                <w:bCs/>
                <w:sz w:val="21"/>
                <w:szCs w:val="18"/>
                <w:vertAlign w:val="superscript"/>
              </w:rPr>
              <w:t>3</w:t>
            </w:r>
            <w:r w:rsidRPr="00EE2159">
              <w:rPr>
                <w:rFonts w:ascii="Arial" w:eastAsia="宋体" w:hAnsi="Arial" w:cs="Arial"/>
                <w:bCs/>
                <w:sz w:val="21"/>
                <w:szCs w:val="18"/>
              </w:rPr>
              <w:t>。</w:t>
            </w:r>
          </w:p>
          <w:p w:rsidR="00EE2159" w:rsidRDefault="00EE2159" w:rsidP="006344CF">
            <w:pPr>
              <w:spacing w:beforeLines="50" w:before="120" w:after="0" w:line="360" w:lineRule="auto"/>
              <w:ind w:firstLineChars="200" w:firstLine="460"/>
              <w:rPr>
                <w:rFonts w:ascii="Arial" w:eastAsia="宋体" w:hAnsi="Arial" w:cs="Arial"/>
                <w:bCs/>
                <w:sz w:val="23"/>
                <w:szCs w:val="23"/>
              </w:rPr>
            </w:pPr>
          </w:p>
          <w:p w:rsidR="006344CF" w:rsidRPr="006344CF" w:rsidRDefault="006344CF" w:rsidP="006344CF">
            <w:pPr>
              <w:spacing w:beforeLines="50" w:before="120" w:after="0" w:line="360" w:lineRule="auto"/>
              <w:ind w:firstLineChars="200" w:firstLine="460"/>
              <w:rPr>
                <w:rFonts w:ascii="Arial" w:eastAsia="宋体" w:hAnsi="Arial" w:cs="Arial"/>
                <w:sz w:val="23"/>
                <w:szCs w:val="23"/>
              </w:rPr>
            </w:pPr>
            <w:r w:rsidRPr="006344CF">
              <w:rPr>
                <w:rFonts w:ascii="Arial" w:eastAsia="宋体" w:hAnsi="Arial" w:cs="Arial"/>
                <w:bCs/>
                <w:sz w:val="23"/>
                <w:szCs w:val="23"/>
              </w:rPr>
              <w:lastRenderedPageBreak/>
              <w:t>（</w:t>
            </w:r>
            <w:r w:rsidRPr="006344CF">
              <w:rPr>
                <w:rFonts w:ascii="Arial" w:eastAsia="宋体" w:hAnsi="Arial" w:cs="Arial" w:hint="eastAsia"/>
                <w:bCs/>
                <w:sz w:val="23"/>
                <w:szCs w:val="23"/>
              </w:rPr>
              <w:t>2</w:t>
            </w:r>
            <w:r w:rsidRPr="006344CF">
              <w:rPr>
                <w:rFonts w:ascii="Arial" w:eastAsia="宋体" w:hAnsi="Arial" w:cs="Arial"/>
                <w:bCs/>
                <w:sz w:val="23"/>
                <w:szCs w:val="23"/>
              </w:rPr>
              <w:t>）地表</w:t>
            </w:r>
            <w:r w:rsidRPr="006344CF">
              <w:rPr>
                <w:rFonts w:ascii="Arial" w:eastAsia="宋体" w:hAnsi="宋体" w:cs="Arial"/>
                <w:bCs/>
                <w:sz w:val="23"/>
                <w:szCs w:val="23"/>
              </w:rPr>
              <w:t>水环境质量标准</w:t>
            </w:r>
          </w:p>
          <w:p w:rsidR="006344CF" w:rsidRPr="005811C6" w:rsidRDefault="006344CF" w:rsidP="00CC06C7">
            <w:pPr>
              <w:spacing w:after="0" w:line="360" w:lineRule="auto"/>
              <w:ind w:firstLineChars="200" w:firstLine="460"/>
              <w:jc w:val="both"/>
              <w:rPr>
                <w:rFonts w:ascii="Arial" w:eastAsia="宋体" w:hAnsi="Arial" w:cs="Arial"/>
                <w:sz w:val="23"/>
                <w:szCs w:val="23"/>
              </w:rPr>
            </w:pPr>
            <w:r w:rsidRPr="005811C6">
              <w:rPr>
                <w:rFonts w:ascii="Arial" w:eastAsia="宋体" w:hAnsi="Arial" w:cs="Arial" w:hint="eastAsia"/>
                <w:sz w:val="23"/>
                <w:szCs w:val="23"/>
              </w:rPr>
              <w:t>项目附近主要地表水体为九条河、十条河，根据《浙江省水功能区、水环境功能区划分方案》（</w:t>
            </w:r>
            <w:r w:rsidRPr="005811C6">
              <w:rPr>
                <w:rFonts w:ascii="Arial" w:eastAsia="宋体" w:hAnsi="Arial" w:cs="Arial" w:hint="eastAsia"/>
                <w:sz w:val="23"/>
                <w:szCs w:val="23"/>
              </w:rPr>
              <w:t>2015.7</w:t>
            </w:r>
            <w:r w:rsidRPr="005811C6">
              <w:rPr>
                <w:rFonts w:ascii="Arial" w:eastAsia="宋体" w:hAnsi="Arial" w:cs="Arial" w:hint="eastAsia"/>
                <w:sz w:val="23"/>
                <w:szCs w:val="23"/>
              </w:rPr>
              <w:t>），与“椒江</w:t>
            </w:r>
            <w:r w:rsidRPr="005811C6">
              <w:rPr>
                <w:rFonts w:ascii="Arial" w:eastAsia="宋体" w:hAnsi="Arial" w:cs="Arial" w:hint="eastAsia"/>
                <w:sz w:val="23"/>
                <w:szCs w:val="23"/>
              </w:rPr>
              <w:t xml:space="preserve"> 74</w:t>
            </w:r>
            <w:r w:rsidRPr="005811C6">
              <w:rPr>
                <w:rFonts w:ascii="Arial" w:eastAsia="宋体" w:hAnsi="Arial" w:cs="Arial" w:hint="eastAsia"/>
                <w:sz w:val="23"/>
                <w:szCs w:val="23"/>
              </w:rPr>
              <w:t>”为同一水网，因此其水环境质量参照“椒江</w:t>
            </w:r>
            <w:r w:rsidRPr="005811C6">
              <w:rPr>
                <w:rFonts w:ascii="Arial" w:eastAsia="宋体" w:hAnsi="Arial" w:cs="Arial" w:hint="eastAsia"/>
                <w:sz w:val="23"/>
                <w:szCs w:val="23"/>
              </w:rPr>
              <w:t xml:space="preserve"> 74</w:t>
            </w:r>
            <w:r w:rsidRPr="005811C6">
              <w:rPr>
                <w:rFonts w:ascii="Arial" w:eastAsia="宋体" w:hAnsi="Arial" w:cs="Arial" w:hint="eastAsia"/>
                <w:sz w:val="23"/>
                <w:szCs w:val="23"/>
              </w:rPr>
              <w:t>”执行，“椒江</w:t>
            </w:r>
            <w:r w:rsidRPr="005811C6">
              <w:rPr>
                <w:rFonts w:ascii="Arial" w:eastAsia="宋体" w:hAnsi="Arial" w:cs="Arial" w:hint="eastAsia"/>
                <w:sz w:val="23"/>
                <w:szCs w:val="23"/>
              </w:rPr>
              <w:t xml:space="preserve"> 74</w:t>
            </w:r>
            <w:r w:rsidRPr="005811C6">
              <w:rPr>
                <w:rFonts w:ascii="Arial" w:eastAsia="宋体" w:hAnsi="Arial" w:cs="Arial" w:hint="eastAsia"/>
                <w:sz w:val="23"/>
                <w:szCs w:val="23"/>
              </w:rPr>
              <w:t>”水环境质量执行《地表水环境质量标准》（</w:t>
            </w:r>
            <w:r w:rsidRPr="005811C6">
              <w:rPr>
                <w:rFonts w:ascii="Arial" w:eastAsia="宋体" w:hAnsi="Arial" w:cs="Arial" w:hint="eastAsia"/>
                <w:sz w:val="23"/>
                <w:szCs w:val="23"/>
              </w:rPr>
              <w:t>GB3838-2002</w:t>
            </w:r>
            <w:r w:rsidRPr="005811C6">
              <w:rPr>
                <w:rFonts w:ascii="Arial" w:eastAsia="宋体" w:hAnsi="Arial" w:cs="Arial" w:hint="eastAsia"/>
                <w:sz w:val="23"/>
                <w:szCs w:val="23"/>
              </w:rPr>
              <w:t>）中的Ⅳ类标准，其水环境功能区为农业、工业用水区，具体标准见表</w:t>
            </w:r>
            <w:r>
              <w:rPr>
                <w:rFonts w:ascii="Arial" w:eastAsia="宋体" w:hAnsi="Arial" w:cs="Arial" w:hint="eastAsia"/>
                <w:sz w:val="23"/>
                <w:szCs w:val="23"/>
              </w:rPr>
              <w:t>3</w:t>
            </w:r>
            <w:r w:rsidRPr="005811C6">
              <w:rPr>
                <w:rFonts w:ascii="Arial" w:eastAsia="宋体" w:hAnsi="Arial" w:cs="Arial" w:hint="eastAsia"/>
                <w:sz w:val="23"/>
                <w:szCs w:val="23"/>
              </w:rPr>
              <w:t>-2</w:t>
            </w:r>
            <w:r w:rsidRPr="005811C6">
              <w:rPr>
                <w:rFonts w:ascii="Arial" w:eastAsia="宋体" w:hAnsi="Arial" w:cs="Arial" w:hint="eastAsia"/>
                <w:sz w:val="23"/>
                <w:szCs w:val="23"/>
              </w:rPr>
              <w:t>。</w:t>
            </w:r>
          </w:p>
          <w:p w:rsidR="006344CF" w:rsidRPr="005811C6" w:rsidRDefault="006344CF" w:rsidP="007E6FB7">
            <w:pPr>
              <w:spacing w:after="0" w:line="360" w:lineRule="auto"/>
              <w:jc w:val="center"/>
              <w:rPr>
                <w:rFonts w:ascii="Arial" w:eastAsia="宋体" w:hAnsi="Arial" w:cs="Arial"/>
                <w:sz w:val="23"/>
                <w:szCs w:val="23"/>
              </w:rPr>
            </w:pPr>
            <w:r w:rsidRPr="005811C6">
              <w:rPr>
                <w:rFonts w:ascii="Arial" w:eastAsia="宋体" w:hAnsi="Arial" w:cs="Arial"/>
                <w:b/>
                <w:sz w:val="23"/>
                <w:szCs w:val="23"/>
              </w:rPr>
              <w:t>表</w:t>
            </w:r>
            <w:r w:rsidR="001D321C">
              <w:rPr>
                <w:rFonts w:ascii="Arial" w:eastAsia="宋体" w:hAnsi="Arial" w:cs="Arial" w:hint="eastAsia"/>
                <w:b/>
                <w:sz w:val="23"/>
                <w:szCs w:val="23"/>
              </w:rPr>
              <w:t>3</w:t>
            </w:r>
            <w:r w:rsidRPr="005811C6">
              <w:rPr>
                <w:rFonts w:ascii="Arial" w:eastAsia="宋体" w:hAnsi="Arial" w:cs="Arial"/>
                <w:b/>
                <w:sz w:val="23"/>
                <w:szCs w:val="23"/>
              </w:rPr>
              <w:t xml:space="preserve">-2  </w:t>
            </w:r>
            <w:r w:rsidRPr="005811C6">
              <w:rPr>
                <w:rFonts w:ascii="Arial" w:eastAsia="宋体" w:hAnsi="Arial" w:cs="Arial"/>
                <w:b/>
                <w:sz w:val="23"/>
                <w:szCs w:val="23"/>
              </w:rPr>
              <w:t>地表水环境质量标准（单位：除</w:t>
            </w:r>
            <w:r w:rsidRPr="005811C6">
              <w:rPr>
                <w:rFonts w:ascii="Arial" w:eastAsia="宋体" w:hAnsi="Arial" w:cs="Arial"/>
                <w:b/>
                <w:sz w:val="23"/>
                <w:szCs w:val="23"/>
              </w:rPr>
              <w:t>pH</w:t>
            </w:r>
            <w:r w:rsidRPr="005811C6">
              <w:rPr>
                <w:rFonts w:ascii="Arial" w:eastAsia="宋体" w:hAnsi="Arial" w:cs="Arial"/>
                <w:b/>
                <w:sz w:val="23"/>
                <w:szCs w:val="23"/>
              </w:rPr>
              <w:t>为无量纲，</w:t>
            </w:r>
            <w:r w:rsidRPr="005811C6">
              <w:rPr>
                <w:rFonts w:ascii="Arial" w:eastAsia="宋体" w:hAnsi="Arial" w:cs="Arial"/>
                <w:b/>
                <w:sz w:val="23"/>
                <w:szCs w:val="23"/>
              </w:rPr>
              <w:t>mg/L</w:t>
            </w:r>
            <w:r w:rsidRPr="005811C6">
              <w:rPr>
                <w:rFonts w:ascii="Arial" w:eastAsia="宋体" w:hAnsi="Arial" w:cs="Arial"/>
                <w:b/>
                <w:sz w:val="23"/>
                <w:szCs w:val="23"/>
              </w:rPr>
              <w:t>）</w:t>
            </w:r>
          </w:p>
          <w:tbl>
            <w:tblPr>
              <w:tblW w:w="7938" w:type="dxa"/>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ayout w:type="fixed"/>
              <w:tblLook w:val="0000" w:firstRow="0" w:lastRow="0" w:firstColumn="0" w:lastColumn="0" w:noHBand="0" w:noVBand="0"/>
            </w:tblPr>
            <w:tblGrid>
              <w:gridCol w:w="1665"/>
              <w:gridCol w:w="1457"/>
              <w:gridCol w:w="1457"/>
              <w:gridCol w:w="1665"/>
              <w:gridCol w:w="1694"/>
            </w:tblGrid>
            <w:tr w:rsidR="006344CF" w:rsidRPr="005811C6" w:rsidTr="008737A1">
              <w:trPr>
                <w:trHeight w:val="340"/>
                <w:jc w:val="center"/>
              </w:trPr>
              <w:tc>
                <w:tcPr>
                  <w:tcW w:w="1209" w:type="dxa"/>
                  <w:tcMar>
                    <w:left w:w="28" w:type="dxa"/>
                    <w:right w:w="28" w:type="dxa"/>
                  </w:tcMar>
                  <w:vAlign w:val="center"/>
                </w:tcPr>
                <w:p w:rsidR="006344CF" w:rsidRPr="00EE2159" w:rsidRDefault="006344CF" w:rsidP="00122E23">
                  <w:pPr>
                    <w:spacing w:after="0"/>
                    <w:jc w:val="center"/>
                    <w:rPr>
                      <w:rFonts w:ascii="Arial" w:eastAsia="宋体" w:hAnsi="Arial" w:cs="Arial"/>
                      <w:sz w:val="21"/>
                      <w:szCs w:val="21"/>
                    </w:rPr>
                  </w:pPr>
                  <w:r w:rsidRPr="00EE2159">
                    <w:rPr>
                      <w:rFonts w:ascii="Arial" w:eastAsia="宋体" w:hAnsi="Arial" w:cs="Arial"/>
                      <w:sz w:val="21"/>
                      <w:szCs w:val="21"/>
                    </w:rPr>
                    <w:t>指标</w:t>
                  </w:r>
                </w:p>
              </w:tc>
              <w:tc>
                <w:tcPr>
                  <w:tcW w:w="1059" w:type="dxa"/>
                  <w:vAlign w:val="center"/>
                </w:tcPr>
                <w:p w:rsidR="006344CF" w:rsidRPr="00EE2159" w:rsidRDefault="006344CF" w:rsidP="00122E23">
                  <w:pPr>
                    <w:spacing w:after="0"/>
                    <w:jc w:val="center"/>
                    <w:rPr>
                      <w:rFonts w:ascii="Arial" w:eastAsia="宋体" w:hAnsi="Arial" w:cs="Arial"/>
                      <w:sz w:val="21"/>
                      <w:szCs w:val="21"/>
                    </w:rPr>
                  </w:pPr>
                  <w:r w:rsidRPr="00EE2159">
                    <w:rPr>
                      <w:rFonts w:ascii="Arial" w:eastAsia="宋体" w:hAnsi="Arial" w:cs="Arial"/>
                      <w:sz w:val="21"/>
                      <w:szCs w:val="21"/>
                    </w:rPr>
                    <w:t>pH</w:t>
                  </w:r>
                </w:p>
              </w:tc>
              <w:tc>
                <w:tcPr>
                  <w:tcW w:w="1059" w:type="dxa"/>
                  <w:vAlign w:val="center"/>
                </w:tcPr>
                <w:p w:rsidR="006344CF" w:rsidRPr="00EE2159" w:rsidRDefault="006344CF" w:rsidP="00122E23">
                  <w:pPr>
                    <w:spacing w:after="0"/>
                    <w:jc w:val="center"/>
                    <w:rPr>
                      <w:rFonts w:ascii="Arial" w:eastAsia="宋体" w:hAnsi="Arial" w:cs="Arial"/>
                      <w:sz w:val="21"/>
                      <w:szCs w:val="21"/>
                    </w:rPr>
                  </w:pPr>
                  <w:proofErr w:type="spellStart"/>
                  <w:r w:rsidRPr="00EE2159">
                    <w:rPr>
                      <w:rFonts w:ascii="Arial" w:eastAsia="宋体" w:hAnsi="Arial" w:cs="Arial"/>
                      <w:sz w:val="21"/>
                      <w:szCs w:val="21"/>
                    </w:rPr>
                    <w:t>COD</w:t>
                  </w:r>
                  <w:r w:rsidRPr="00EE2159">
                    <w:rPr>
                      <w:rFonts w:ascii="Arial" w:eastAsia="宋体" w:hAnsi="Arial" w:cs="Arial"/>
                      <w:sz w:val="21"/>
                      <w:szCs w:val="21"/>
                      <w:vertAlign w:val="subscript"/>
                    </w:rPr>
                    <w:t>Mn</w:t>
                  </w:r>
                  <w:proofErr w:type="spellEnd"/>
                </w:p>
              </w:tc>
              <w:tc>
                <w:tcPr>
                  <w:tcW w:w="1210" w:type="dxa"/>
                  <w:vAlign w:val="center"/>
                </w:tcPr>
                <w:p w:rsidR="006344CF" w:rsidRPr="00EE2159" w:rsidRDefault="006344CF" w:rsidP="00122E23">
                  <w:pPr>
                    <w:spacing w:after="0"/>
                    <w:jc w:val="center"/>
                    <w:rPr>
                      <w:rFonts w:ascii="Arial" w:eastAsia="宋体" w:hAnsi="Arial" w:cs="Arial"/>
                      <w:sz w:val="21"/>
                      <w:szCs w:val="21"/>
                    </w:rPr>
                  </w:pPr>
                  <w:r w:rsidRPr="00EE2159">
                    <w:rPr>
                      <w:rFonts w:ascii="Arial" w:eastAsia="宋体" w:hAnsi="Arial" w:cs="Arial"/>
                      <w:sz w:val="21"/>
                      <w:szCs w:val="21"/>
                    </w:rPr>
                    <w:t>NH</w:t>
                  </w:r>
                  <w:r w:rsidRPr="00EE2159">
                    <w:rPr>
                      <w:rFonts w:ascii="Arial" w:eastAsia="宋体" w:hAnsi="Arial" w:cs="Arial"/>
                      <w:sz w:val="21"/>
                      <w:szCs w:val="21"/>
                      <w:vertAlign w:val="subscript"/>
                    </w:rPr>
                    <w:t>3</w:t>
                  </w:r>
                  <w:r w:rsidRPr="00EE2159">
                    <w:rPr>
                      <w:rFonts w:ascii="Arial" w:eastAsia="宋体" w:hAnsi="Arial" w:cs="Arial"/>
                      <w:sz w:val="21"/>
                      <w:szCs w:val="21"/>
                    </w:rPr>
                    <w:t>-N</w:t>
                  </w:r>
                </w:p>
              </w:tc>
              <w:tc>
                <w:tcPr>
                  <w:tcW w:w="1231" w:type="dxa"/>
                  <w:vAlign w:val="center"/>
                </w:tcPr>
                <w:p w:rsidR="006344CF" w:rsidRPr="00EE2159" w:rsidRDefault="006344CF" w:rsidP="00122E23">
                  <w:pPr>
                    <w:spacing w:after="0"/>
                    <w:jc w:val="center"/>
                    <w:rPr>
                      <w:rFonts w:ascii="Arial" w:eastAsia="宋体" w:hAnsi="Arial" w:cs="Arial"/>
                      <w:sz w:val="21"/>
                      <w:szCs w:val="21"/>
                    </w:rPr>
                  </w:pPr>
                  <w:r w:rsidRPr="00EE2159">
                    <w:rPr>
                      <w:rFonts w:ascii="Arial" w:eastAsia="宋体" w:hAnsi="Arial" w:cs="Arial"/>
                      <w:sz w:val="21"/>
                      <w:szCs w:val="21"/>
                    </w:rPr>
                    <w:t>TP</w:t>
                  </w:r>
                </w:p>
              </w:tc>
            </w:tr>
            <w:tr w:rsidR="006344CF" w:rsidRPr="005811C6" w:rsidTr="008737A1">
              <w:trPr>
                <w:trHeight w:val="340"/>
                <w:jc w:val="center"/>
              </w:trPr>
              <w:tc>
                <w:tcPr>
                  <w:tcW w:w="1209" w:type="dxa"/>
                  <w:vAlign w:val="center"/>
                </w:tcPr>
                <w:p w:rsidR="006344CF" w:rsidRPr="005811C6" w:rsidRDefault="006344CF" w:rsidP="00122E23">
                  <w:pPr>
                    <w:spacing w:after="0"/>
                    <w:jc w:val="center"/>
                    <w:rPr>
                      <w:rFonts w:ascii="Arial" w:eastAsia="宋体" w:hAnsi="Arial" w:cs="Arial"/>
                      <w:sz w:val="21"/>
                      <w:szCs w:val="21"/>
                    </w:rPr>
                  </w:pPr>
                  <w:r w:rsidRPr="005811C6">
                    <w:rPr>
                      <w:rFonts w:ascii="宋体" w:eastAsia="宋体" w:hAnsi="宋体" w:cs="宋体" w:hint="eastAsia"/>
                      <w:sz w:val="21"/>
                      <w:szCs w:val="21"/>
                    </w:rPr>
                    <w:t>Ⅳ</w:t>
                  </w:r>
                  <w:r w:rsidRPr="005811C6">
                    <w:rPr>
                      <w:rFonts w:ascii="Arial" w:eastAsia="宋体" w:hAnsi="Arial" w:cs="Arial"/>
                      <w:sz w:val="21"/>
                      <w:szCs w:val="21"/>
                    </w:rPr>
                    <w:t>类标准</w:t>
                  </w:r>
                </w:p>
              </w:tc>
              <w:tc>
                <w:tcPr>
                  <w:tcW w:w="1059" w:type="dxa"/>
                  <w:vAlign w:val="center"/>
                </w:tcPr>
                <w:p w:rsidR="006344CF" w:rsidRPr="005811C6" w:rsidRDefault="006344CF" w:rsidP="00122E23">
                  <w:pPr>
                    <w:spacing w:after="0"/>
                    <w:jc w:val="center"/>
                    <w:rPr>
                      <w:rFonts w:ascii="Arial" w:eastAsia="宋体" w:hAnsi="Arial" w:cs="Arial"/>
                      <w:sz w:val="21"/>
                      <w:szCs w:val="21"/>
                    </w:rPr>
                  </w:pPr>
                  <w:r w:rsidRPr="005811C6">
                    <w:rPr>
                      <w:rFonts w:ascii="Arial" w:eastAsia="宋体" w:hAnsi="Arial" w:cs="Arial"/>
                      <w:sz w:val="21"/>
                      <w:szCs w:val="21"/>
                    </w:rPr>
                    <w:t>6~9</w:t>
                  </w:r>
                </w:p>
              </w:tc>
              <w:tc>
                <w:tcPr>
                  <w:tcW w:w="1059" w:type="dxa"/>
                  <w:vAlign w:val="center"/>
                </w:tcPr>
                <w:p w:rsidR="006344CF" w:rsidRPr="005811C6" w:rsidRDefault="006344CF" w:rsidP="00122E23">
                  <w:pPr>
                    <w:spacing w:after="0"/>
                    <w:jc w:val="center"/>
                    <w:rPr>
                      <w:rFonts w:ascii="Arial" w:eastAsia="宋体" w:hAnsi="Arial" w:cs="Arial"/>
                      <w:sz w:val="21"/>
                      <w:szCs w:val="21"/>
                    </w:rPr>
                  </w:pPr>
                  <w:r w:rsidRPr="005811C6">
                    <w:rPr>
                      <w:rFonts w:ascii="Arial" w:eastAsia="宋体" w:hAnsi="Arial" w:cs="Arial"/>
                      <w:sz w:val="21"/>
                      <w:szCs w:val="21"/>
                    </w:rPr>
                    <w:t>≤10</w:t>
                  </w:r>
                </w:p>
              </w:tc>
              <w:tc>
                <w:tcPr>
                  <w:tcW w:w="1210" w:type="dxa"/>
                  <w:vAlign w:val="center"/>
                </w:tcPr>
                <w:p w:rsidR="006344CF" w:rsidRPr="005811C6" w:rsidRDefault="006344CF" w:rsidP="00122E23">
                  <w:pPr>
                    <w:spacing w:after="0"/>
                    <w:jc w:val="center"/>
                    <w:rPr>
                      <w:rFonts w:ascii="Arial" w:eastAsia="宋体" w:hAnsi="Arial" w:cs="Arial"/>
                      <w:sz w:val="21"/>
                      <w:szCs w:val="21"/>
                    </w:rPr>
                  </w:pPr>
                  <w:r w:rsidRPr="005811C6">
                    <w:rPr>
                      <w:rFonts w:ascii="Arial" w:eastAsia="宋体" w:hAnsi="Arial" w:cs="Arial"/>
                      <w:sz w:val="21"/>
                      <w:szCs w:val="21"/>
                    </w:rPr>
                    <w:t>≤1.5</w:t>
                  </w:r>
                </w:p>
              </w:tc>
              <w:tc>
                <w:tcPr>
                  <w:tcW w:w="1231" w:type="dxa"/>
                  <w:vAlign w:val="center"/>
                </w:tcPr>
                <w:p w:rsidR="006344CF" w:rsidRPr="005811C6" w:rsidRDefault="006344CF" w:rsidP="00122E23">
                  <w:pPr>
                    <w:spacing w:after="0"/>
                    <w:jc w:val="center"/>
                    <w:rPr>
                      <w:rFonts w:ascii="Arial" w:eastAsia="宋体" w:hAnsi="Arial" w:cs="Arial"/>
                      <w:sz w:val="21"/>
                      <w:szCs w:val="21"/>
                    </w:rPr>
                  </w:pPr>
                  <w:r w:rsidRPr="005811C6">
                    <w:rPr>
                      <w:rFonts w:ascii="Arial" w:eastAsia="宋体" w:hAnsi="Arial" w:cs="Arial"/>
                      <w:sz w:val="21"/>
                      <w:szCs w:val="21"/>
                    </w:rPr>
                    <w:t>≤0.3</w:t>
                  </w:r>
                </w:p>
              </w:tc>
            </w:tr>
          </w:tbl>
          <w:p w:rsidR="006344CF" w:rsidRPr="006344CF" w:rsidRDefault="006344CF" w:rsidP="006344CF">
            <w:pPr>
              <w:spacing w:beforeLines="50" w:before="120" w:after="0" w:line="360" w:lineRule="auto"/>
              <w:ind w:firstLineChars="200" w:firstLine="460"/>
              <w:rPr>
                <w:rFonts w:ascii="Arial" w:eastAsia="宋体" w:hAnsi="Arial" w:cs="Arial"/>
                <w:sz w:val="23"/>
                <w:szCs w:val="23"/>
              </w:rPr>
            </w:pPr>
            <w:r w:rsidRPr="006344CF">
              <w:rPr>
                <w:rFonts w:ascii="Arial" w:eastAsia="宋体" w:hAnsi="Arial" w:cs="Arial"/>
                <w:bCs/>
                <w:sz w:val="23"/>
                <w:szCs w:val="23"/>
              </w:rPr>
              <w:t>（</w:t>
            </w:r>
            <w:r w:rsidRPr="006344CF">
              <w:rPr>
                <w:rFonts w:ascii="Arial" w:eastAsia="宋体" w:hAnsi="Arial" w:cs="Arial" w:hint="eastAsia"/>
                <w:bCs/>
                <w:sz w:val="23"/>
                <w:szCs w:val="23"/>
              </w:rPr>
              <w:t>3</w:t>
            </w:r>
            <w:r w:rsidRPr="006344CF">
              <w:rPr>
                <w:rFonts w:ascii="Arial" w:eastAsia="宋体" w:hAnsi="Arial" w:cs="Arial"/>
                <w:bCs/>
                <w:sz w:val="23"/>
                <w:szCs w:val="23"/>
              </w:rPr>
              <w:t>）</w:t>
            </w:r>
            <w:r w:rsidRPr="006344CF">
              <w:rPr>
                <w:rFonts w:ascii="Arial" w:eastAsia="宋体" w:hAnsi="宋体" w:cs="Arial"/>
                <w:bCs/>
                <w:sz w:val="23"/>
                <w:szCs w:val="23"/>
              </w:rPr>
              <w:t>声环境质量标准</w:t>
            </w:r>
          </w:p>
          <w:p w:rsidR="006344CF" w:rsidRPr="005811C6" w:rsidRDefault="006344CF" w:rsidP="00122E23">
            <w:pPr>
              <w:spacing w:after="0" w:line="360" w:lineRule="auto"/>
              <w:ind w:firstLineChars="200" w:firstLine="460"/>
              <w:jc w:val="both"/>
              <w:rPr>
                <w:rFonts w:ascii="Arial" w:eastAsia="宋体" w:hAnsi="Arial" w:cs="Arial"/>
                <w:b/>
                <w:sz w:val="23"/>
                <w:szCs w:val="23"/>
              </w:rPr>
            </w:pPr>
            <w:r w:rsidRPr="005811C6">
              <w:rPr>
                <w:rFonts w:ascii="Arial" w:eastAsia="宋体" w:hAnsi="宋体" w:cs="Arial"/>
                <w:sz w:val="23"/>
                <w:szCs w:val="23"/>
              </w:rPr>
              <w:t>本项目所在地为工业集聚区，项目厂界声环境执行《声环境质量标准》（</w:t>
            </w:r>
            <w:r w:rsidRPr="005811C6">
              <w:rPr>
                <w:rFonts w:ascii="Arial" w:eastAsia="宋体" w:hAnsi="Arial" w:cs="Arial"/>
                <w:sz w:val="23"/>
                <w:szCs w:val="23"/>
              </w:rPr>
              <w:t>GB3096-2008</w:t>
            </w:r>
            <w:r w:rsidRPr="005811C6">
              <w:rPr>
                <w:rFonts w:ascii="Arial" w:eastAsia="宋体" w:hAnsi="宋体" w:cs="Arial"/>
                <w:sz w:val="23"/>
                <w:szCs w:val="23"/>
              </w:rPr>
              <w:t>）</w:t>
            </w:r>
            <w:r w:rsidRPr="005811C6">
              <w:rPr>
                <w:rFonts w:ascii="Arial" w:eastAsia="宋体" w:hAnsi="Arial" w:cs="Arial" w:hint="eastAsia"/>
                <w:sz w:val="23"/>
                <w:szCs w:val="23"/>
              </w:rPr>
              <w:t>3</w:t>
            </w:r>
            <w:r w:rsidRPr="005811C6">
              <w:rPr>
                <w:rFonts w:ascii="Arial" w:eastAsia="宋体" w:hAnsi="宋体" w:cs="Arial"/>
                <w:sz w:val="23"/>
                <w:szCs w:val="23"/>
              </w:rPr>
              <w:t>类标准，具体指标见表</w:t>
            </w:r>
            <w:r>
              <w:rPr>
                <w:rFonts w:ascii="Arial" w:eastAsia="宋体" w:hAnsi="Arial" w:cs="Arial" w:hint="eastAsia"/>
                <w:sz w:val="23"/>
                <w:szCs w:val="23"/>
              </w:rPr>
              <w:t>3</w:t>
            </w:r>
            <w:r w:rsidRPr="005811C6">
              <w:rPr>
                <w:rFonts w:ascii="Arial" w:eastAsia="宋体" w:hAnsi="Arial" w:cs="Arial"/>
                <w:sz w:val="23"/>
                <w:szCs w:val="23"/>
              </w:rPr>
              <w:t>-3</w:t>
            </w:r>
            <w:r w:rsidRPr="005811C6">
              <w:rPr>
                <w:rFonts w:ascii="Arial" w:eastAsia="宋体" w:hAnsi="宋体" w:cs="Arial"/>
                <w:sz w:val="23"/>
                <w:szCs w:val="23"/>
              </w:rPr>
              <w:t>。</w:t>
            </w:r>
          </w:p>
          <w:p w:rsidR="006344CF" w:rsidRPr="005811C6" w:rsidRDefault="006344CF" w:rsidP="00122E23">
            <w:pPr>
              <w:spacing w:after="0" w:line="360" w:lineRule="auto"/>
              <w:jc w:val="center"/>
              <w:rPr>
                <w:rFonts w:ascii="Arial" w:eastAsia="宋体" w:hAnsi="Arial" w:cs="Arial"/>
                <w:b/>
                <w:sz w:val="23"/>
                <w:szCs w:val="23"/>
              </w:rPr>
            </w:pPr>
            <w:r w:rsidRPr="005811C6">
              <w:rPr>
                <w:rFonts w:ascii="Arial" w:eastAsia="宋体" w:hAnsi="宋体" w:cs="Arial"/>
                <w:b/>
                <w:sz w:val="23"/>
                <w:szCs w:val="23"/>
              </w:rPr>
              <w:t>表</w:t>
            </w:r>
            <w:r w:rsidR="001D321C">
              <w:rPr>
                <w:rFonts w:ascii="Arial" w:eastAsia="宋体" w:hAnsi="Arial" w:cs="Arial" w:hint="eastAsia"/>
                <w:b/>
                <w:sz w:val="23"/>
                <w:szCs w:val="23"/>
              </w:rPr>
              <w:t>3</w:t>
            </w:r>
            <w:r w:rsidRPr="005811C6">
              <w:rPr>
                <w:rFonts w:ascii="Arial" w:eastAsia="宋体" w:hAnsi="Arial" w:cs="Arial"/>
                <w:b/>
                <w:sz w:val="23"/>
                <w:szCs w:val="23"/>
              </w:rPr>
              <w:t xml:space="preserve">-3  </w:t>
            </w:r>
            <w:r w:rsidRPr="005811C6">
              <w:rPr>
                <w:rFonts w:ascii="Arial" w:eastAsia="宋体" w:hAnsi="宋体" w:cs="Arial"/>
                <w:b/>
                <w:sz w:val="23"/>
                <w:szCs w:val="23"/>
              </w:rPr>
              <w:t>声环境质量标准</w:t>
            </w:r>
            <w:r w:rsidRPr="005811C6">
              <w:rPr>
                <w:rFonts w:ascii="Arial" w:eastAsia="宋体" w:hAnsi="宋体" w:cs="Arial"/>
                <w:b/>
                <w:bCs/>
                <w:sz w:val="23"/>
                <w:szCs w:val="23"/>
              </w:rPr>
              <w:t>单位：</w:t>
            </w:r>
            <w:r w:rsidRPr="005811C6">
              <w:rPr>
                <w:rFonts w:ascii="Arial" w:eastAsia="宋体" w:hAnsi="Arial" w:cs="Arial"/>
                <w:b/>
                <w:bCs/>
                <w:sz w:val="23"/>
                <w:szCs w:val="23"/>
              </w:rPr>
              <w:t>dB(A)</w:t>
            </w:r>
          </w:p>
          <w:tbl>
            <w:tblPr>
              <w:tblStyle w:val="a8"/>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646"/>
              <w:gridCol w:w="2646"/>
              <w:gridCol w:w="2646"/>
            </w:tblGrid>
            <w:tr w:rsidR="006344CF" w:rsidRPr="005811C6" w:rsidTr="007F7D9B">
              <w:trPr>
                <w:trHeight w:val="340"/>
                <w:jc w:val="center"/>
              </w:trPr>
              <w:tc>
                <w:tcPr>
                  <w:tcW w:w="2646" w:type="dxa"/>
                  <w:vAlign w:val="center"/>
                </w:tcPr>
                <w:p w:rsidR="006344CF" w:rsidRPr="005811C6" w:rsidRDefault="006344CF" w:rsidP="00122E23">
                  <w:pPr>
                    <w:spacing w:after="0"/>
                    <w:jc w:val="center"/>
                    <w:rPr>
                      <w:rFonts w:ascii="Arial" w:eastAsia="宋体" w:hAnsi="Arial" w:cs="Arial"/>
                      <w:bCs/>
                      <w:sz w:val="21"/>
                      <w:szCs w:val="21"/>
                    </w:rPr>
                  </w:pPr>
                  <w:r w:rsidRPr="005811C6">
                    <w:rPr>
                      <w:rFonts w:ascii="Arial" w:eastAsia="宋体" w:hAnsi="宋体" w:cs="Arial"/>
                      <w:bCs/>
                      <w:sz w:val="21"/>
                      <w:szCs w:val="21"/>
                    </w:rPr>
                    <w:t>声环境功能区类别</w:t>
                  </w:r>
                </w:p>
              </w:tc>
              <w:tc>
                <w:tcPr>
                  <w:tcW w:w="2646" w:type="dxa"/>
                  <w:vAlign w:val="center"/>
                </w:tcPr>
                <w:p w:rsidR="006344CF" w:rsidRPr="005811C6" w:rsidRDefault="006344CF" w:rsidP="00122E23">
                  <w:pPr>
                    <w:spacing w:after="0"/>
                    <w:jc w:val="center"/>
                    <w:rPr>
                      <w:rFonts w:ascii="Arial" w:eastAsia="宋体" w:hAnsi="Arial" w:cs="Arial"/>
                      <w:bCs/>
                      <w:sz w:val="21"/>
                      <w:szCs w:val="21"/>
                    </w:rPr>
                  </w:pPr>
                  <w:r w:rsidRPr="005811C6">
                    <w:rPr>
                      <w:rFonts w:ascii="Arial" w:eastAsia="宋体" w:hAnsi="宋体" w:cs="Arial"/>
                      <w:bCs/>
                      <w:sz w:val="21"/>
                      <w:szCs w:val="21"/>
                    </w:rPr>
                    <w:t>昼间</w:t>
                  </w:r>
                </w:p>
              </w:tc>
              <w:tc>
                <w:tcPr>
                  <w:tcW w:w="2646" w:type="dxa"/>
                  <w:vAlign w:val="center"/>
                </w:tcPr>
                <w:p w:rsidR="006344CF" w:rsidRPr="005811C6" w:rsidRDefault="006344CF" w:rsidP="00122E23">
                  <w:pPr>
                    <w:spacing w:after="0"/>
                    <w:jc w:val="center"/>
                    <w:rPr>
                      <w:rFonts w:ascii="Arial" w:eastAsia="宋体" w:hAnsi="Arial" w:cs="Arial"/>
                      <w:bCs/>
                      <w:sz w:val="21"/>
                      <w:szCs w:val="21"/>
                    </w:rPr>
                  </w:pPr>
                  <w:r w:rsidRPr="005811C6">
                    <w:rPr>
                      <w:rFonts w:ascii="Arial" w:eastAsia="宋体" w:hAnsi="宋体" w:cs="Arial"/>
                      <w:bCs/>
                      <w:sz w:val="21"/>
                      <w:szCs w:val="21"/>
                    </w:rPr>
                    <w:t>夜间</w:t>
                  </w:r>
                </w:p>
              </w:tc>
            </w:tr>
            <w:tr w:rsidR="006344CF" w:rsidRPr="005811C6" w:rsidTr="007F7D9B">
              <w:trPr>
                <w:trHeight w:val="340"/>
                <w:jc w:val="center"/>
              </w:trPr>
              <w:tc>
                <w:tcPr>
                  <w:tcW w:w="2646" w:type="dxa"/>
                  <w:vAlign w:val="center"/>
                </w:tcPr>
                <w:p w:rsidR="006344CF" w:rsidRPr="005811C6" w:rsidRDefault="006344CF" w:rsidP="00122E23">
                  <w:pPr>
                    <w:spacing w:after="0"/>
                    <w:jc w:val="center"/>
                    <w:rPr>
                      <w:rFonts w:ascii="Arial" w:eastAsia="宋体" w:hAnsi="Arial" w:cs="Arial"/>
                      <w:sz w:val="21"/>
                      <w:szCs w:val="21"/>
                    </w:rPr>
                  </w:pPr>
                  <w:r w:rsidRPr="005811C6">
                    <w:rPr>
                      <w:rFonts w:ascii="Arial" w:eastAsia="宋体" w:hAnsi="Arial" w:cs="Arial" w:hint="eastAsia"/>
                      <w:sz w:val="21"/>
                      <w:szCs w:val="21"/>
                    </w:rPr>
                    <w:t>3</w:t>
                  </w:r>
                  <w:r w:rsidRPr="005811C6">
                    <w:rPr>
                      <w:rFonts w:ascii="Arial" w:eastAsia="宋体" w:hAnsi="宋体" w:cs="Arial"/>
                      <w:sz w:val="21"/>
                      <w:szCs w:val="21"/>
                    </w:rPr>
                    <w:t>类</w:t>
                  </w:r>
                </w:p>
              </w:tc>
              <w:tc>
                <w:tcPr>
                  <w:tcW w:w="2646" w:type="dxa"/>
                  <w:vAlign w:val="center"/>
                </w:tcPr>
                <w:p w:rsidR="006344CF" w:rsidRPr="005811C6" w:rsidRDefault="006344CF" w:rsidP="00122E23">
                  <w:pPr>
                    <w:spacing w:after="0"/>
                    <w:jc w:val="center"/>
                    <w:rPr>
                      <w:rFonts w:ascii="Arial" w:eastAsia="宋体" w:hAnsi="Arial" w:cs="Arial"/>
                      <w:sz w:val="21"/>
                      <w:szCs w:val="21"/>
                    </w:rPr>
                  </w:pPr>
                  <w:r w:rsidRPr="005811C6">
                    <w:rPr>
                      <w:rFonts w:ascii="Arial" w:eastAsia="宋体" w:hAnsi="Arial" w:cs="Arial" w:hint="eastAsia"/>
                      <w:sz w:val="21"/>
                      <w:szCs w:val="21"/>
                    </w:rPr>
                    <w:t>65</w:t>
                  </w:r>
                </w:p>
              </w:tc>
              <w:tc>
                <w:tcPr>
                  <w:tcW w:w="2646" w:type="dxa"/>
                  <w:vAlign w:val="center"/>
                </w:tcPr>
                <w:p w:rsidR="006344CF" w:rsidRPr="005811C6" w:rsidRDefault="006344CF" w:rsidP="00122E23">
                  <w:pPr>
                    <w:spacing w:after="0"/>
                    <w:jc w:val="center"/>
                    <w:rPr>
                      <w:rFonts w:ascii="Arial" w:eastAsia="宋体" w:hAnsi="Arial" w:cs="Arial"/>
                      <w:sz w:val="21"/>
                      <w:szCs w:val="21"/>
                    </w:rPr>
                  </w:pPr>
                  <w:r w:rsidRPr="005811C6">
                    <w:rPr>
                      <w:rFonts w:ascii="Arial" w:eastAsia="宋体" w:hAnsi="Arial" w:cs="Arial" w:hint="eastAsia"/>
                      <w:sz w:val="21"/>
                      <w:szCs w:val="21"/>
                    </w:rPr>
                    <w:t>55</w:t>
                  </w:r>
                </w:p>
              </w:tc>
            </w:tr>
          </w:tbl>
          <w:p w:rsidR="006344CF" w:rsidRPr="005811C6" w:rsidRDefault="006344CF" w:rsidP="007F7D9B">
            <w:pPr>
              <w:spacing w:after="0" w:line="20" w:lineRule="exact"/>
              <w:rPr>
                <w:rFonts w:ascii="Arial" w:eastAsia="宋体" w:hAnsi="Arial" w:cs="Arial"/>
                <w:sz w:val="23"/>
                <w:szCs w:val="23"/>
              </w:rPr>
            </w:pPr>
          </w:p>
          <w:p w:rsidR="006344CF" w:rsidRPr="005811C6" w:rsidRDefault="006344CF" w:rsidP="007F7D9B">
            <w:pPr>
              <w:spacing w:after="0" w:line="20" w:lineRule="exact"/>
              <w:rPr>
                <w:rFonts w:ascii="Arial" w:eastAsia="宋体" w:hAnsi="Arial" w:cs="Arial"/>
                <w:sz w:val="23"/>
                <w:szCs w:val="23"/>
              </w:rPr>
            </w:pPr>
          </w:p>
          <w:p w:rsidR="006344CF" w:rsidRPr="005811C6" w:rsidRDefault="006344CF" w:rsidP="007F7D9B">
            <w:pPr>
              <w:spacing w:after="0" w:line="20" w:lineRule="exact"/>
              <w:rPr>
                <w:rFonts w:ascii="Arial" w:eastAsia="宋体" w:hAnsi="Arial" w:cs="Arial"/>
                <w:sz w:val="23"/>
                <w:szCs w:val="23"/>
              </w:rPr>
            </w:pPr>
          </w:p>
          <w:p w:rsidR="006344CF" w:rsidRPr="005811C6" w:rsidRDefault="006344CF" w:rsidP="007F7D9B">
            <w:pPr>
              <w:spacing w:after="0" w:line="20" w:lineRule="exact"/>
              <w:rPr>
                <w:rFonts w:ascii="Arial" w:eastAsia="宋体" w:hAnsi="Arial" w:cs="Arial"/>
                <w:sz w:val="23"/>
                <w:szCs w:val="23"/>
              </w:rPr>
            </w:pPr>
          </w:p>
          <w:p w:rsidR="006344CF" w:rsidRPr="005811C6" w:rsidRDefault="006344CF" w:rsidP="007F7D9B">
            <w:pPr>
              <w:spacing w:after="0" w:line="20" w:lineRule="exact"/>
              <w:rPr>
                <w:rFonts w:ascii="Arial" w:eastAsia="宋体" w:hAnsi="Arial" w:cs="Arial"/>
                <w:sz w:val="23"/>
                <w:szCs w:val="23"/>
              </w:rPr>
            </w:pPr>
          </w:p>
          <w:p w:rsidR="006344CF" w:rsidRPr="005811C6" w:rsidRDefault="006344CF" w:rsidP="007F7D9B">
            <w:pPr>
              <w:spacing w:after="0" w:line="20" w:lineRule="exact"/>
              <w:rPr>
                <w:rFonts w:ascii="Arial" w:eastAsia="宋体" w:hAnsi="Arial" w:cs="Arial"/>
                <w:sz w:val="23"/>
                <w:szCs w:val="23"/>
              </w:rPr>
            </w:pPr>
          </w:p>
          <w:p w:rsidR="006344CF" w:rsidRPr="005811C6" w:rsidRDefault="006344CF" w:rsidP="007F7D9B">
            <w:pPr>
              <w:spacing w:after="0" w:line="20" w:lineRule="exact"/>
              <w:rPr>
                <w:rFonts w:ascii="Arial" w:eastAsia="宋体" w:hAnsi="Arial" w:cs="Arial"/>
                <w:sz w:val="23"/>
                <w:szCs w:val="23"/>
              </w:rPr>
            </w:pPr>
          </w:p>
          <w:p w:rsidR="006344CF" w:rsidRPr="005811C6" w:rsidRDefault="006344CF" w:rsidP="007F7D9B">
            <w:pPr>
              <w:spacing w:after="0" w:line="20" w:lineRule="exact"/>
              <w:rPr>
                <w:rFonts w:ascii="Arial" w:eastAsia="宋体" w:hAnsi="Arial" w:cs="Arial"/>
                <w:sz w:val="23"/>
                <w:szCs w:val="23"/>
              </w:rPr>
            </w:pPr>
          </w:p>
          <w:p w:rsidR="006344CF" w:rsidRPr="005811C6" w:rsidRDefault="006344CF" w:rsidP="007F7D9B">
            <w:pPr>
              <w:spacing w:after="0" w:line="20" w:lineRule="exact"/>
              <w:rPr>
                <w:rFonts w:ascii="Arial" w:eastAsia="宋体" w:hAnsi="Arial" w:cs="Arial"/>
                <w:sz w:val="23"/>
                <w:szCs w:val="23"/>
              </w:rPr>
            </w:pPr>
          </w:p>
          <w:p w:rsidR="006344CF" w:rsidRPr="005811C6" w:rsidRDefault="006344CF" w:rsidP="007F7D9B">
            <w:pPr>
              <w:spacing w:after="0" w:line="20" w:lineRule="exact"/>
              <w:rPr>
                <w:rFonts w:ascii="Arial" w:eastAsia="宋体" w:hAnsi="Arial" w:cs="Arial"/>
                <w:sz w:val="23"/>
                <w:szCs w:val="23"/>
              </w:rPr>
            </w:pPr>
          </w:p>
          <w:p w:rsidR="006344CF" w:rsidRPr="005811C6" w:rsidRDefault="006344CF" w:rsidP="007F7D9B">
            <w:pPr>
              <w:spacing w:after="0" w:line="360" w:lineRule="auto"/>
              <w:rPr>
                <w:rFonts w:ascii="Arial" w:eastAsia="宋体" w:hAnsi="Arial" w:cs="Arial"/>
                <w:b/>
                <w:bCs/>
                <w:sz w:val="23"/>
                <w:szCs w:val="23"/>
              </w:rPr>
            </w:pPr>
            <w:r>
              <w:rPr>
                <w:rFonts w:ascii="Arial" w:eastAsia="宋体" w:hAnsi="Arial" w:cs="Arial" w:hint="eastAsia"/>
                <w:b/>
                <w:bCs/>
                <w:sz w:val="23"/>
                <w:szCs w:val="23"/>
              </w:rPr>
              <w:t>2</w:t>
            </w:r>
            <w:r>
              <w:rPr>
                <w:rFonts w:ascii="Arial" w:eastAsia="宋体" w:hAnsi="Arial" w:cs="Arial" w:hint="eastAsia"/>
                <w:b/>
                <w:bCs/>
                <w:sz w:val="23"/>
                <w:szCs w:val="23"/>
              </w:rPr>
              <w:t>、污染物排放标准</w:t>
            </w:r>
          </w:p>
          <w:p w:rsidR="006344CF" w:rsidRDefault="006344CF" w:rsidP="00122E23">
            <w:pPr>
              <w:spacing w:after="0" w:line="360" w:lineRule="auto"/>
              <w:ind w:firstLine="450"/>
              <w:jc w:val="both"/>
              <w:rPr>
                <w:rFonts w:ascii="Arial" w:eastAsia="宋体" w:hAnsi="Arial" w:cs="Arial"/>
                <w:sz w:val="23"/>
                <w:szCs w:val="23"/>
              </w:rPr>
            </w:pPr>
            <w:r>
              <w:rPr>
                <w:rFonts w:ascii="Arial" w:eastAsia="宋体" w:hAnsi="Arial" w:cs="Arial" w:hint="eastAsia"/>
                <w:sz w:val="23"/>
                <w:szCs w:val="23"/>
              </w:rPr>
              <w:t>（</w:t>
            </w:r>
            <w:r>
              <w:rPr>
                <w:rFonts w:ascii="Arial" w:eastAsia="宋体" w:hAnsi="Arial" w:cs="Arial" w:hint="eastAsia"/>
                <w:sz w:val="23"/>
                <w:szCs w:val="23"/>
              </w:rPr>
              <w:t>1</w:t>
            </w:r>
            <w:r>
              <w:rPr>
                <w:rFonts w:ascii="Arial" w:eastAsia="宋体" w:hAnsi="Arial" w:cs="Arial" w:hint="eastAsia"/>
                <w:sz w:val="23"/>
                <w:szCs w:val="23"/>
              </w:rPr>
              <w:t>）废气污染物排放标准</w:t>
            </w:r>
          </w:p>
          <w:p w:rsidR="006344CF" w:rsidRPr="005811C6" w:rsidRDefault="006344CF" w:rsidP="00122E23">
            <w:pPr>
              <w:spacing w:after="0" w:line="360" w:lineRule="auto"/>
              <w:ind w:firstLine="450"/>
              <w:jc w:val="both"/>
              <w:rPr>
                <w:rFonts w:ascii="Arial" w:eastAsia="宋体" w:hAnsi="Arial" w:cs="Arial"/>
                <w:sz w:val="23"/>
                <w:szCs w:val="23"/>
              </w:rPr>
            </w:pPr>
            <w:r w:rsidRPr="005811C6">
              <w:rPr>
                <w:rFonts w:ascii="Arial" w:eastAsia="宋体" w:hAnsi="Arial" w:cs="Arial"/>
                <w:sz w:val="23"/>
                <w:szCs w:val="23"/>
              </w:rPr>
              <w:t>本项目配料粉尘、</w:t>
            </w:r>
            <w:r w:rsidRPr="005811C6">
              <w:rPr>
                <w:rFonts w:ascii="Arial" w:eastAsia="宋体" w:hAnsi="Arial" w:cs="Arial"/>
                <w:sz w:val="23"/>
                <w:szCs w:val="23"/>
              </w:rPr>
              <w:t>PVC</w:t>
            </w:r>
            <w:r w:rsidRPr="005811C6">
              <w:rPr>
                <w:rFonts w:ascii="Arial" w:eastAsia="宋体" w:hAnsi="Arial" w:cs="Arial"/>
                <w:sz w:val="23"/>
                <w:szCs w:val="23"/>
              </w:rPr>
              <w:t>挤出过程产生的非甲烷总烃以及</w:t>
            </w:r>
            <w:r w:rsidRPr="005811C6">
              <w:rPr>
                <w:rFonts w:ascii="Arial" w:eastAsia="宋体" w:hAnsi="Arial" w:cs="Arial"/>
                <w:sz w:val="23"/>
                <w:szCs w:val="23"/>
              </w:rPr>
              <w:t>PVC</w:t>
            </w:r>
            <w:r w:rsidRPr="005811C6">
              <w:rPr>
                <w:rFonts w:ascii="Arial" w:eastAsia="宋体" w:hAnsi="Arial" w:cs="Arial"/>
                <w:sz w:val="23"/>
                <w:szCs w:val="23"/>
              </w:rPr>
              <w:t>和</w:t>
            </w:r>
            <w:r w:rsidRPr="005811C6">
              <w:rPr>
                <w:rFonts w:ascii="Arial" w:eastAsia="宋体" w:hAnsi="Arial" w:cs="Arial"/>
                <w:sz w:val="23"/>
                <w:szCs w:val="23"/>
              </w:rPr>
              <w:t>CPE</w:t>
            </w:r>
            <w:r w:rsidRPr="005811C6">
              <w:rPr>
                <w:rFonts w:ascii="Arial" w:eastAsia="宋体" w:hAnsi="Arial" w:cs="Arial"/>
                <w:sz w:val="23"/>
                <w:szCs w:val="23"/>
              </w:rPr>
              <w:t>挤出过程产生的氯化氢和氯乙烯排放执行《大气污染物综合排放标准》（</w:t>
            </w:r>
            <w:r w:rsidRPr="005811C6">
              <w:rPr>
                <w:rFonts w:ascii="Arial" w:eastAsia="宋体" w:hAnsi="Arial" w:cs="Arial"/>
                <w:sz w:val="23"/>
                <w:szCs w:val="23"/>
              </w:rPr>
              <w:t>GB16297-1996</w:t>
            </w:r>
            <w:r w:rsidRPr="005811C6">
              <w:rPr>
                <w:rFonts w:ascii="Arial" w:eastAsia="宋体" w:hAnsi="Arial" w:cs="Arial"/>
                <w:sz w:val="23"/>
                <w:szCs w:val="23"/>
              </w:rPr>
              <w:t>）中的表</w:t>
            </w:r>
            <w:r w:rsidRPr="005811C6">
              <w:rPr>
                <w:rFonts w:ascii="Arial" w:eastAsia="宋体" w:hAnsi="Arial" w:cs="Arial"/>
                <w:sz w:val="23"/>
                <w:szCs w:val="23"/>
              </w:rPr>
              <w:t>2</w:t>
            </w:r>
            <w:r w:rsidRPr="005811C6">
              <w:rPr>
                <w:rFonts w:ascii="Arial" w:eastAsia="宋体" w:hAnsi="Arial" w:cs="Arial"/>
                <w:sz w:val="23"/>
                <w:szCs w:val="23"/>
              </w:rPr>
              <w:t>所列二级标准，具体标准限值见表</w:t>
            </w:r>
            <w:r>
              <w:rPr>
                <w:rFonts w:ascii="Arial" w:eastAsia="宋体" w:hAnsi="Arial" w:cs="Arial" w:hint="eastAsia"/>
                <w:sz w:val="23"/>
                <w:szCs w:val="23"/>
              </w:rPr>
              <w:t>3</w:t>
            </w:r>
            <w:r w:rsidRPr="005811C6">
              <w:rPr>
                <w:rFonts w:ascii="Arial" w:eastAsia="宋体" w:hAnsi="Arial" w:cs="Arial"/>
                <w:sz w:val="23"/>
                <w:szCs w:val="23"/>
              </w:rPr>
              <w:t>-4</w:t>
            </w:r>
            <w:r w:rsidRPr="005811C6">
              <w:rPr>
                <w:rFonts w:ascii="Arial" w:eastAsia="宋体" w:hAnsi="Arial" w:cs="Arial"/>
                <w:sz w:val="23"/>
                <w:szCs w:val="23"/>
              </w:rPr>
              <w:t>。</w:t>
            </w:r>
            <w:r w:rsidRPr="005811C6">
              <w:rPr>
                <w:rFonts w:ascii="Arial" w:eastAsia="宋体" w:hAnsi="Arial" w:cs="Arial"/>
                <w:sz w:val="23"/>
                <w:szCs w:val="23"/>
              </w:rPr>
              <w:t>CPE</w:t>
            </w:r>
            <w:r w:rsidRPr="005811C6">
              <w:rPr>
                <w:rFonts w:ascii="Arial" w:eastAsia="宋体" w:hAnsi="Arial" w:cs="Arial"/>
                <w:sz w:val="23"/>
                <w:szCs w:val="23"/>
              </w:rPr>
              <w:t>挤出过程产生的非甲烷总烃排放执行《合成树脂工业污染物排放标准》（</w:t>
            </w:r>
            <w:r w:rsidRPr="005811C6">
              <w:rPr>
                <w:rFonts w:ascii="Arial" w:eastAsia="宋体" w:hAnsi="Arial" w:cs="Arial"/>
                <w:sz w:val="23"/>
                <w:szCs w:val="23"/>
              </w:rPr>
              <w:t>GB31572-2015</w:t>
            </w:r>
            <w:r w:rsidRPr="005811C6">
              <w:rPr>
                <w:rFonts w:ascii="Arial" w:eastAsia="宋体" w:hAnsi="Arial" w:cs="Arial"/>
                <w:sz w:val="23"/>
                <w:szCs w:val="23"/>
              </w:rPr>
              <w:t>）中</w:t>
            </w:r>
            <w:r w:rsidRPr="005811C6">
              <w:rPr>
                <w:rFonts w:ascii="Arial" w:eastAsia="宋体" w:hAnsi="Arial" w:cs="Arial"/>
                <w:sz w:val="23"/>
                <w:szCs w:val="23"/>
              </w:rPr>
              <w:t>“</w:t>
            </w:r>
            <w:r w:rsidRPr="005811C6">
              <w:rPr>
                <w:rFonts w:ascii="Arial" w:eastAsia="宋体" w:hAnsi="Arial" w:cs="Arial"/>
                <w:sz w:val="23"/>
                <w:szCs w:val="23"/>
              </w:rPr>
              <w:t>表</w:t>
            </w:r>
            <w:r w:rsidRPr="005811C6">
              <w:rPr>
                <w:rFonts w:ascii="Arial" w:eastAsia="宋体" w:hAnsi="Arial" w:cs="Arial"/>
                <w:sz w:val="23"/>
                <w:szCs w:val="23"/>
              </w:rPr>
              <w:t>4</w:t>
            </w:r>
            <w:r w:rsidRPr="005811C6">
              <w:rPr>
                <w:rFonts w:ascii="Arial" w:eastAsia="宋体" w:hAnsi="Arial" w:cs="Arial"/>
                <w:sz w:val="23"/>
                <w:szCs w:val="23"/>
              </w:rPr>
              <w:t>大气污染物排放限值、表</w:t>
            </w:r>
            <w:r w:rsidRPr="005811C6">
              <w:rPr>
                <w:rFonts w:ascii="Arial" w:eastAsia="宋体" w:hAnsi="Arial" w:cs="Arial"/>
                <w:sz w:val="23"/>
                <w:szCs w:val="23"/>
              </w:rPr>
              <w:t>9</w:t>
            </w:r>
            <w:r w:rsidRPr="005811C6">
              <w:rPr>
                <w:rFonts w:ascii="Arial" w:eastAsia="宋体" w:hAnsi="Arial" w:cs="Arial"/>
                <w:sz w:val="23"/>
                <w:szCs w:val="23"/>
              </w:rPr>
              <w:t>企业边界大气污染物浓度限值</w:t>
            </w:r>
            <w:r w:rsidRPr="005811C6">
              <w:rPr>
                <w:rFonts w:ascii="Arial" w:eastAsia="宋体" w:hAnsi="Arial" w:cs="Arial"/>
                <w:sz w:val="23"/>
                <w:szCs w:val="23"/>
              </w:rPr>
              <w:t>”</w:t>
            </w:r>
            <w:r w:rsidRPr="005811C6">
              <w:rPr>
                <w:rFonts w:ascii="Arial" w:eastAsia="宋体" w:hAnsi="Arial" w:cs="Arial"/>
                <w:sz w:val="23"/>
                <w:szCs w:val="23"/>
              </w:rPr>
              <w:t>中的标准，具体标准限值见表</w:t>
            </w:r>
            <w:r w:rsidR="00E15B97">
              <w:rPr>
                <w:rFonts w:ascii="Arial" w:eastAsia="宋体" w:hAnsi="Arial" w:cs="Arial" w:hint="eastAsia"/>
                <w:sz w:val="23"/>
                <w:szCs w:val="23"/>
              </w:rPr>
              <w:t>3</w:t>
            </w:r>
            <w:r w:rsidR="001D321C">
              <w:rPr>
                <w:rFonts w:ascii="Arial" w:eastAsia="宋体" w:hAnsi="Arial" w:cs="Arial"/>
                <w:sz w:val="23"/>
                <w:szCs w:val="23"/>
              </w:rPr>
              <w:t>-</w:t>
            </w:r>
            <w:r w:rsidR="001D321C">
              <w:rPr>
                <w:rFonts w:ascii="Arial" w:eastAsia="宋体" w:hAnsi="Arial" w:cs="Arial" w:hint="eastAsia"/>
                <w:sz w:val="23"/>
                <w:szCs w:val="23"/>
              </w:rPr>
              <w:t>5</w:t>
            </w:r>
            <w:r w:rsidRPr="005811C6">
              <w:rPr>
                <w:rFonts w:ascii="Arial" w:eastAsia="宋体" w:hAnsi="Arial" w:cs="Arial"/>
                <w:sz w:val="23"/>
                <w:szCs w:val="23"/>
              </w:rPr>
              <w:t>。</w:t>
            </w:r>
          </w:p>
          <w:p w:rsidR="006344CF" w:rsidRPr="005811C6" w:rsidRDefault="006344CF" w:rsidP="007F7D9B">
            <w:pPr>
              <w:spacing w:after="0" w:line="360" w:lineRule="auto"/>
              <w:ind w:firstLine="450"/>
              <w:jc w:val="center"/>
              <w:rPr>
                <w:rFonts w:ascii="Arial" w:eastAsia="宋体" w:hAnsi="Arial" w:cs="Arial"/>
                <w:sz w:val="23"/>
                <w:szCs w:val="23"/>
              </w:rPr>
            </w:pPr>
            <w:r w:rsidRPr="005811C6">
              <w:rPr>
                <w:rFonts w:ascii="Arial" w:eastAsia="宋体" w:hAnsi="宋体" w:cs="Arial"/>
                <w:b/>
                <w:bCs/>
                <w:sz w:val="23"/>
                <w:szCs w:val="23"/>
              </w:rPr>
              <w:t>表</w:t>
            </w:r>
            <w:r w:rsidR="00E15B97">
              <w:rPr>
                <w:rFonts w:ascii="Arial" w:eastAsia="宋体" w:hAnsi="Arial" w:cs="Arial" w:hint="eastAsia"/>
                <w:b/>
                <w:bCs/>
                <w:sz w:val="23"/>
                <w:szCs w:val="23"/>
              </w:rPr>
              <w:t>3</w:t>
            </w:r>
            <w:r w:rsidRPr="005811C6">
              <w:rPr>
                <w:rFonts w:ascii="Arial" w:eastAsia="宋体" w:hAnsi="Arial" w:cs="Arial"/>
                <w:b/>
                <w:bCs/>
                <w:sz w:val="23"/>
                <w:szCs w:val="23"/>
              </w:rPr>
              <w:t xml:space="preserve">-4  </w:t>
            </w:r>
            <w:r w:rsidRPr="005811C6">
              <w:rPr>
                <w:rFonts w:ascii="Arial" w:eastAsia="宋体" w:hAnsi="宋体" w:cs="Arial"/>
                <w:b/>
                <w:bCs/>
                <w:sz w:val="23"/>
                <w:szCs w:val="23"/>
              </w:rPr>
              <w:t>大气</w:t>
            </w:r>
            <w:r w:rsidRPr="005811C6">
              <w:rPr>
                <w:rFonts w:ascii="Arial" w:eastAsia="宋体" w:hAnsi="宋体" w:cs="Arial"/>
                <w:b/>
                <w:sz w:val="23"/>
                <w:szCs w:val="23"/>
              </w:rPr>
              <w:t>污染物排放标准</w:t>
            </w:r>
          </w:p>
          <w:tbl>
            <w:tblPr>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1315"/>
              <w:gridCol w:w="1262"/>
              <w:gridCol w:w="1708"/>
              <w:gridCol w:w="946"/>
              <w:gridCol w:w="1327"/>
              <w:gridCol w:w="1380"/>
            </w:tblGrid>
            <w:tr w:rsidR="006344CF" w:rsidRPr="005811C6" w:rsidTr="008737A1">
              <w:trPr>
                <w:trHeight w:val="340"/>
                <w:jc w:val="center"/>
              </w:trPr>
              <w:tc>
                <w:tcPr>
                  <w:tcW w:w="828"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sz w:val="21"/>
                      <w:szCs w:val="21"/>
                    </w:rPr>
                    <w:t>污染物</w:t>
                  </w:r>
                </w:p>
              </w:tc>
              <w:tc>
                <w:tcPr>
                  <w:tcW w:w="795"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sz w:val="21"/>
                      <w:szCs w:val="21"/>
                    </w:rPr>
                    <w:t>最高允许排放浓度（</w:t>
                  </w:r>
                  <w:r w:rsidRPr="005811C6">
                    <w:rPr>
                      <w:rFonts w:ascii="Arial" w:eastAsia="宋体" w:hAnsi="Arial" w:cs="Arial"/>
                      <w:sz w:val="21"/>
                      <w:szCs w:val="21"/>
                    </w:rPr>
                    <w:t>mg/m</w:t>
                  </w:r>
                  <w:r w:rsidRPr="005811C6">
                    <w:rPr>
                      <w:rFonts w:ascii="Arial" w:eastAsia="宋体" w:hAnsi="Arial" w:cs="Arial"/>
                      <w:sz w:val="21"/>
                      <w:szCs w:val="21"/>
                      <w:vertAlign w:val="superscript"/>
                    </w:rPr>
                    <w:t>3</w:t>
                  </w:r>
                  <w:r w:rsidRPr="005811C6">
                    <w:rPr>
                      <w:rFonts w:ascii="Arial" w:eastAsia="宋体" w:hAnsi="宋体" w:cs="Arial"/>
                      <w:sz w:val="21"/>
                      <w:szCs w:val="21"/>
                    </w:rPr>
                    <w:t>）</w:t>
                  </w:r>
                </w:p>
              </w:tc>
              <w:tc>
                <w:tcPr>
                  <w:tcW w:w="1672" w:type="pct"/>
                  <w:gridSpan w:val="2"/>
                  <w:vAlign w:val="center"/>
                </w:tcPr>
                <w:p w:rsidR="006344CF" w:rsidRPr="005811C6" w:rsidRDefault="006344CF" w:rsidP="007F7D9B">
                  <w:pPr>
                    <w:spacing w:after="0"/>
                    <w:ind w:firstLineChars="50" w:firstLine="105"/>
                    <w:jc w:val="center"/>
                    <w:rPr>
                      <w:rFonts w:ascii="Arial" w:eastAsia="宋体" w:hAnsi="Arial" w:cs="Arial"/>
                      <w:sz w:val="21"/>
                      <w:szCs w:val="21"/>
                    </w:rPr>
                  </w:pPr>
                  <w:r w:rsidRPr="005811C6">
                    <w:rPr>
                      <w:rFonts w:ascii="Arial" w:eastAsia="宋体" w:hAnsi="宋体" w:cs="Arial"/>
                      <w:sz w:val="21"/>
                      <w:szCs w:val="21"/>
                    </w:rPr>
                    <w:t>最高允许排放速率（</w:t>
                  </w:r>
                  <w:r w:rsidRPr="005811C6">
                    <w:rPr>
                      <w:rFonts w:ascii="Arial" w:eastAsia="宋体" w:hAnsi="Arial" w:cs="Arial"/>
                      <w:sz w:val="21"/>
                      <w:szCs w:val="21"/>
                    </w:rPr>
                    <w:t>kg/h</w:t>
                  </w:r>
                  <w:r w:rsidRPr="005811C6">
                    <w:rPr>
                      <w:rFonts w:ascii="Arial" w:eastAsia="宋体" w:hAnsi="宋体" w:cs="Arial"/>
                      <w:sz w:val="21"/>
                      <w:szCs w:val="21"/>
                    </w:rPr>
                    <w:t>）</w:t>
                  </w:r>
                </w:p>
              </w:tc>
              <w:tc>
                <w:tcPr>
                  <w:tcW w:w="1705" w:type="pct"/>
                  <w:gridSpan w:val="2"/>
                  <w:shd w:val="clear" w:color="auto" w:fill="auto"/>
                  <w:vAlign w:val="center"/>
                </w:tcPr>
                <w:p w:rsidR="006344CF" w:rsidRPr="005811C6" w:rsidRDefault="006344CF" w:rsidP="007F7D9B">
                  <w:pPr>
                    <w:spacing w:after="0"/>
                    <w:ind w:firstLineChars="50" w:firstLine="105"/>
                    <w:jc w:val="center"/>
                    <w:rPr>
                      <w:rFonts w:ascii="Arial" w:eastAsia="宋体" w:hAnsi="Arial" w:cs="Arial"/>
                      <w:sz w:val="21"/>
                      <w:szCs w:val="21"/>
                    </w:rPr>
                  </w:pPr>
                  <w:r w:rsidRPr="005811C6">
                    <w:rPr>
                      <w:rFonts w:ascii="Arial" w:eastAsia="宋体" w:hAnsi="Arial" w:cs="Arial"/>
                      <w:sz w:val="21"/>
                      <w:szCs w:val="21"/>
                    </w:rPr>
                    <w:t>无组织排放监控浓度限值</w:t>
                  </w:r>
                </w:p>
              </w:tc>
            </w:tr>
            <w:tr w:rsidR="006344CF" w:rsidRPr="005811C6" w:rsidTr="008737A1">
              <w:trPr>
                <w:trHeight w:val="340"/>
                <w:jc w:val="center"/>
              </w:trPr>
              <w:tc>
                <w:tcPr>
                  <w:tcW w:w="828"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795"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1076" w:type="pct"/>
                  <w:vAlign w:val="center"/>
                </w:tcPr>
                <w:p w:rsidR="006344CF" w:rsidRPr="005811C6" w:rsidRDefault="006344CF" w:rsidP="007F7D9B">
                  <w:pPr>
                    <w:spacing w:after="0"/>
                    <w:ind w:firstLineChars="50" w:firstLine="105"/>
                    <w:jc w:val="center"/>
                    <w:rPr>
                      <w:rFonts w:ascii="Arial" w:eastAsia="宋体" w:hAnsi="Arial" w:cs="Arial"/>
                      <w:sz w:val="21"/>
                      <w:szCs w:val="21"/>
                    </w:rPr>
                  </w:pPr>
                  <w:r w:rsidRPr="005811C6">
                    <w:rPr>
                      <w:rFonts w:ascii="Arial" w:eastAsia="宋体" w:hAnsi="宋体" w:cs="Arial"/>
                      <w:sz w:val="21"/>
                      <w:szCs w:val="21"/>
                    </w:rPr>
                    <w:t>排气筒高度（</w:t>
                  </w:r>
                  <w:r w:rsidRPr="005811C6">
                    <w:rPr>
                      <w:rFonts w:ascii="Arial" w:eastAsia="宋体" w:hAnsi="Arial" w:cs="Arial"/>
                      <w:sz w:val="21"/>
                      <w:szCs w:val="21"/>
                    </w:rPr>
                    <w:t>m</w:t>
                  </w:r>
                  <w:r w:rsidRPr="005811C6">
                    <w:rPr>
                      <w:rFonts w:ascii="Arial" w:eastAsia="宋体" w:hAnsi="宋体" w:cs="Arial"/>
                      <w:sz w:val="21"/>
                      <w:szCs w:val="21"/>
                    </w:rPr>
                    <w:t>）</w:t>
                  </w:r>
                </w:p>
              </w:tc>
              <w:tc>
                <w:tcPr>
                  <w:tcW w:w="596" w:type="pct"/>
                  <w:vAlign w:val="center"/>
                </w:tcPr>
                <w:p w:rsidR="006344CF" w:rsidRPr="005811C6" w:rsidRDefault="006344CF" w:rsidP="007F7D9B">
                  <w:pPr>
                    <w:spacing w:after="0"/>
                    <w:ind w:firstLineChars="50" w:firstLine="105"/>
                    <w:jc w:val="center"/>
                    <w:rPr>
                      <w:rFonts w:ascii="Arial" w:eastAsia="宋体" w:hAnsi="Arial" w:cs="Arial"/>
                      <w:sz w:val="21"/>
                      <w:szCs w:val="21"/>
                    </w:rPr>
                  </w:pPr>
                  <w:r w:rsidRPr="005811C6">
                    <w:rPr>
                      <w:rFonts w:ascii="Arial" w:eastAsia="宋体" w:hAnsi="宋体" w:cs="Arial"/>
                      <w:sz w:val="21"/>
                      <w:szCs w:val="21"/>
                    </w:rPr>
                    <w:t>二级</w:t>
                  </w:r>
                </w:p>
              </w:tc>
              <w:tc>
                <w:tcPr>
                  <w:tcW w:w="836" w:type="pct"/>
                  <w:shd w:val="clear" w:color="auto" w:fill="auto"/>
                  <w:vAlign w:val="center"/>
                </w:tcPr>
                <w:p w:rsidR="006344CF" w:rsidRPr="005811C6" w:rsidRDefault="006344CF" w:rsidP="007F7D9B">
                  <w:pPr>
                    <w:spacing w:after="0"/>
                    <w:ind w:firstLineChars="50" w:firstLine="105"/>
                    <w:jc w:val="center"/>
                    <w:rPr>
                      <w:rFonts w:ascii="Arial" w:eastAsia="宋体" w:hAnsi="Arial" w:cs="Arial"/>
                      <w:sz w:val="21"/>
                      <w:szCs w:val="21"/>
                    </w:rPr>
                  </w:pPr>
                  <w:r w:rsidRPr="005811C6">
                    <w:rPr>
                      <w:rFonts w:ascii="Arial" w:eastAsia="宋体" w:hAnsi="Arial" w:cs="Arial"/>
                      <w:sz w:val="21"/>
                      <w:szCs w:val="21"/>
                    </w:rPr>
                    <w:t>监控点</w:t>
                  </w:r>
                </w:p>
              </w:tc>
              <w:tc>
                <w:tcPr>
                  <w:tcW w:w="869" w:type="pct"/>
                  <w:shd w:val="clear" w:color="auto" w:fill="auto"/>
                  <w:vAlign w:val="center"/>
                </w:tcPr>
                <w:p w:rsidR="006344CF" w:rsidRPr="005811C6" w:rsidRDefault="006344CF" w:rsidP="00122E23">
                  <w:pPr>
                    <w:spacing w:after="0"/>
                    <w:ind w:firstLineChars="100" w:firstLine="210"/>
                    <w:rPr>
                      <w:rFonts w:ascii="Arial" w:eastAsia="宋体" w:hAnsi="Arial" w:cs="Arial"/>
                      <w:sz w:val="21"/>
                      <w:szCs w:val="21"/>
                    </w:rPr>
                  </w:pPr>
                  <w:r w:rsidRPr="005811C6">
                    <w:rPr>
                      <w:rFonts w:ascii="Arial" w:eastAsia="宋体" w:hAnsi="Arial" w:cs="Arial"/>
                      <w:sz w:val="21"/>
                      <w:szCs w:val="21"/>
                    </w:rPr>
                    <w:t>浓度</w:t>
                  </w:r>
                  <w:r w:rsidRPr="005811C6">
                    <w:rPr>
                      <w:rFonts w:ascii="Arial" w:eastAsia="宋体" w:hAnsi="宋体" w:cs="Arial"/>
                      <w:sz w:val="21"/>
                      <w:szCs w:val="21"/>
                    </w:rPr>
                    <w:t>（</w:t>
                  </w:r>
                  <w:r w:rsidRPr="005811C6">
                    <w:rPr>
                      <w:rFonts w:ascii="Arial" w:eastAsia="宋体" w:hAnsi="Arial" w:cs="Arial"/>
                      <w:sz w:val="21"/>
                      <w:szCs w:val="21"/>
                    </w:rPr>
                    <w:t>mg/m</w:t>
                  </w:r>
                  <w:r w:rsidRPr="005811C6">
                    <w:rPr>
                      <w:rFonts w:ascii="Arial" w:eastAsia="宋体" w:hAnsi="Arial" w:cs="Arial"/>
                      <w:sz w:val="21"/>
                      <w:szCs w:val="21"/>
                      <w:vertAlign w:val="superscript"/>
                    </w:rPr>
                    <w:t>3</w:t>
                  </w:r>
                  <w:r w:rsidRPr="005811C6">
                    <w:rPr>
                      <w:rFonts w:ascii="Arial" w:eastAsia="宋体" w:hAnsi="宋体" w:cs="Arial"/>
                      <w:sz w:val="21"/>
                      <w:szCs w:val="21"/>
                    </w:rPr>
                    <w:t>）</w:t>
                  </w:r>
                </w:p>
              </w:tc>
            </w:tr>
            <w:tr w:rsidR="006344CF" w:rsidRPr="005811C6" w:rsidTr="008737A1">
              <w:trPr>
                <w:trHeight w:val="340"/>
                <w:jc w:val="center"/>
              </w:trPr>
              <w:tc>
                <w:tcPr>
                  <w:tcW w:w="828"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sz w:val="21"/>
                      <w:szCs w:val="21"/>
                    </w:rPr>
                    <w:t>颗粒物</w:t>
                  </w:r>
                </w:p>
              </w:tc>
              <w:tc>
                <w:tcPr>
                  <w:tcW w:w="795"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120</w:t>
                  </w:r>
                </w:p>
              </w:tc>
              <w:tc>
                <w:tcPr>
                  <w:tcW w:w="1076" w:type="pct"/>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15</w:t>
                  </w:r>
                </w:p>
              </w:tc>
              <w:tc>
                <w:tcPr>
                  <w:tcW w:w="596" w:type="pct"/>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3.5</w:t>
                  </w:r>
                </w:p>
              </w:tc>
              <w:tc>
                <w:tcPr>
                  <w:tcW w:w="836" w:type="pct"/>
                  <w:vMerge w:val="restar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sz w:val="21"/>
                      <w:szCs w:val="21"/>
                    </w:rPr>
                    <w:t>周界外浓度最高点</w:t>
                  </w:r>
                </w:p>
              </w:tc>
              <w:tc>
                <w:tcPr>
                  <w:tcW w:w="869"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1.0</w:t>
                  </w:r>
                </w:p>
              </w:tc>
            </w:tr>
            <w:tr w:rsidR="006344CF" w:rsidRPr="005811C6" w:rsidTr="008737A1">
              <w:trPr>
                <w:trHeight w:val="340"/>
                <w:jc w:val="center"/>
              </w:trPr>
              <w:tc>
                <w:tcPr>
                  <w:tcW w:w="828"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sz w:val="21"/>
                      <w:szCs w:val="21"/>
                    </w:rPr>
                    <w:t>非甲烷总烃</w:t>
                  </w:r>
                </w:p>
              </w:tc>
              <w:tc>
                <w:tcPr>
                  <w:tcW w:w="795"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120</w:t>
                  </w:r>
                </w:p>
              </w:tc>
              <w:tc>
                <w:tcPr>
                  <w:tcW w:w="1076" w:type="pct"/>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15</w:t>
                  </w:r>
                </w:p>
              </w:tc>
              <w:tc>
                <w:tcPr>
                  <w:tcW w:w="596" w:type="pct"/>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10</w:t>
                  </w:r>
                </w:p>
              </w:tc>
              <w:tc>
                <w:tcPr>
                  <w:tcW w:w="836"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869"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4.0</w:t>
                  </w:r>
                </w:p>
              </w:tc>
            </w:tr>
            <w:tr w:rsidR="006344CF" w:rsidRPr="005811C6" w:rsidTr="008737A1">
              <w:trPr>
                <w:trHeight w:val="340"/>
                <w:jc w:val="center"/>
              </w:trPr>
              <w:tc>
                <w:tcPr>
                  <w:tcW w:w="828"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sz w:val="21"/>
                      <w:szCs w:val="21"/>
                    </w:rPr>
                    <w:t>氯化氢</w:t>
                  </w:r>
                </w:p>
              </w:tc>
              <w:tc>
                <w:tcPr>
                  <w:tcW w:w="795"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sz w:val="21"/>
                      <w:szCs w:val="21"/>
                    </w:rPr>
                    <w:t>100</w:t>
                  </w:r>
                </w:p>
              </w:tc>
              <w:tc>
                <w:tcPr>
                  <w:tcW w:w="1076" w:type="pct"/>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sz w:val="21"/>
                      <w:szCs w:val="21"/>
                    </w:rPr>
                    <w:t>15</w:t>
                  </w:r>
                </w:p>
              </w:tc>
              <w:tc>
                <w:tcPr>
                  <w:tcW w:w="596" w:type="pct"/>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0.26</w:t>
                  </w:r>
                </w:p>
              </w:tc>
              <w:tc>
                <w:tcPr>
                  <w:tcW w:w="836"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869"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0.2</w:t>
                  </w:r>
                </w:p>
              </w:tc>
            </w:tr>
            <w:tr w:rsidR="006344CF" w:rsidRPr="005811C6" w:rsidTr="008737A1">
              <w:trPr>
                <w:trHeight w:val="340"/>
                <w:jc w:val="center"/>
              </w:trPr>
              <w:tc>
                <w:tcPr>
                  <w:tcW w:w="828" w:type="pct"/>
                  <w:shd w:val="clear" w:color="auto" w:fill="auto"/>
                  <w:vAlign w:val="center"/>
                </w:tcPr>
                <w:p w:rsidR="006344CF" w:rsidRPr="005811C6" w:rsidRDefault="006344CF" w:rsidP="007F7D9B">
                  <w:pPr>
                    <w:spacing w:after="0"/>
                    <w:jc w:val="center"/>
                    <w:rPr>
                      <w:rFonts w:ascii="Arial" w:eastAsia="宋体" w:hAnsi="宋体" w:cs="Arial"/>
                      <w:sz w:val="21"/>
                      <w:szCs w:val="21"/>
                    </w:rPr>
                  </w:pPr>
                  <w:r w:rsidRPr="005811C6">
                    <w:rPr>
                      <w:rFonts w:ascii="Arial" w:eastAsia="宋体" w:hAnsi="宋体" w:cs="Arial" w:hint="eastAsia"/>
                      <w:sz w:val="21"/>
                      <w:szCs w:val="21"/>
                    </w:rPr>
                    <w:t>氯乙烯</w:t>
                  </w:r>
                </w:p>
              </w:tc>
              <w:tc>
                <w:tcPr>
                  <w:tcW w:w="795"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36</w:t>
                  </w:r>
                </w:p>
              </w:tc>
              <w:tc>
                <w:tcPr>
                  <w:tcW w:w="1076" w:type="pct"/>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15</w:t>
                  </w:r>
                </w:p>
              </w:tc>
              <w:tc>
                <w:tcPr>
                  <w:tcW w:w="596" w:type="pct"/>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0.77</w:t>
                  </w:r>
                </w:p>
              </w:tc>
              <w:tc>
                <w:tcPr>
                  <w:tcW w:w="836" w:type="pct"/>
                  <w:vMerge/>
                  <w:shd w:val="clear" w:color="auto" w:fill="auto"/>
                  <w:vAlign w:val="center"/>
                </w:tcPr>
                <w:p w:rsidR="006344CF" w:rsidRPr="005811C6" w:rsidRDefault="006344CF" w:rsidP="007F7D9B">
                  <w:pPr>
                    <w:spacing w:after="0"/>
                    <w:jc w:val="center"/>
                    <w:rPr>
                      <w:rFonts w:ascii="Arial" w:eastAsia="宋体" w:hAnsi="Arial" w:cs="Arial"/>
                      <w:sz w:val="21"/>
                      <w:szCs w:val="21"/>
                    </w:rPr>
                  </w:pPr>
                </w:p>
              </w:tc>
              <w:tc>
                <w:tcPr>
                  <w:tcW w:w="869"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0.6</w:t>
                  </w:r>
                </w:p>
              </w:tc>
            </w:tr>
          </w:tbl>
          <w:p w:rsidR="006344CF" w:rsidRDefault="006344CF" w:rsidP="00745FCF">
            <w:pPr>
              <w:spacing w:beforeLines="50" w:before="120" w:after="0" w:line="360" w:lineRule="auto"/>
              <w:jc w:val="center"/>
              <w:rPr>
                <w:rFonts w:ascii="Arial" w:eastAsia="宋体" w:hAnsi="Arial" w:cs="Arial"/>
                <w:b/>
                <w:bCs/>
                <w:sz w:val="23"/>
                <w:szCs w:val="23"/>
              </w:rPr>
            </w:pPr>
          </w:p>
          <w:p w:rsidR="006344CF" w:rsidRDefault="006344CF" w:rsidP="00745FCF">
            <w:pPr>
              <w:spacing w:beforeLines="50" w:before="120" w:after="0" w:line="360" w:lineRule="auto"/>
              <w:jc w:val="center"/>
              <w:rPr>
                <w:rFonts w:ascii="Arial" w:eastAsia="宋体" w:hAnsi="Arial" w:cs="Arial"/>
                <w:b/>
                <w:bCs/>
                <w:sz w:val="23"/>
                <w:szCs w:val="23"/>
              </w:rPr>
            </w:pPr>
          </w:p>
          <w:p w:rsidR="006344CF" w:rsidRPr="00E15B97" w:rsidRDefault="006344CF" w:rsidP="00745FCF">
            <w:pPr>
              <w:spacing w:beforeLines="50" w:before="120" w:after="0" w:line="360" w:lineRule="auto"/>
              <w:jc w:val="center"/>
              <w:rPr>
                <w:rFonts w:ascii="Arial" w:eastAsia="宋体" w:hAnsi="Arial" w:cs="Arial"/>
                <w:b/>
                <w:bCs/>
                <w:sz w:val="23"/>
                <w:szCs w:val="23"/>
              </w:rPr>
            </w:pPr>
          </w:p>
          <w:p w:rsidR="006344CF" w:rsidRPr="005811C6" w:rsidRDefault="006344CF" w:rsidP="00745FCF">
            <w:pPr>
              <w:spacing w:beforeLines="50" w:before="120" w:after="0" w:line="360" w:lineRule="auto"/>
              <w:jc w:val="center"/>
              <w:rPr>
                <w:rFonts w:ascii="Arial" w:eastAsia="宋体" w:hAnsi="Arial" w:cs="Arial"/>
                <w:sz w:val="23"/>
                <w:szCs w:val="23"/>
              </w:rPr>
            </w:pPr>
            <w:r w:rsidRPr="005811C6">
              <w:rPr>
                <w:rFonts w:ascii="Arial" w:eastAsia="宋体" w:hAnsi="Arial" w:cs="Arial" w:hint="eastAsia"/>
                <w:b/>
                <w:bCs/>
                <w:sz w:val="23"/>
                <w:szCs w:val="23"/>
              </w:rPr>
              <w:lastRenderedPageBreak/>
              <w:t>表</w:t>
            </w:r>
            <w:r w:rsidR="00E15B97">
              <w:rPr>
                <w:rFonts w:ascii="Arial" w:eastAsia="宋体" w:hAnsi="Arial" w:cs="Arial" w:hint="eastAsia"/>
                <w:b/>
                <w:bCs/>
                <w:sz w:val="23"/>
                <w:szCs w:val="23"/>
              </w:rPr>
              <w:t>3</w:t>
            </w:r>
            <w:r w:rsidRPr="005811C6">
              <w:rPr>
                <w:rFonts w:ascii="Arial" w:eastAsia="宋体" w:hAnsi="Arial" w:cs="Arial" w:hint="eastAsia"/>
                <w:b/>
                <w:bCs/>
                <w:sz w:val="23"/>
                <w:szCs w:val="23"/>
              </w:rPr>
              <w:t>-5</w:t>
            </w:r>
            <w:r w:rsidRPr="005811C6">
              <w:rPr>
                <w:rFonts w:ascii="Arial" w:eastAsia="宋体" w:hAnsi="Arial" w:cs="Arial"/>
                <w:b/>
                <w:bCs/>
                <w:sz w:val="23"/>
                <w:szCs w:val="23"/>
              </w:rPr>
              <w:t xml:space="preserve"> </w:t>
            </w:r>
            <w:r w:rsidRPr="005811C6">
              <w:rPr>
                <w:rFonts w:ascii="Arial" w:eastAsia="宋体" w:hAnsi="Arial" w:cs="Arial" w:hint="eastAsia"/>
                <w:b/>
                <w:bCs/>
                <w:sz w:val="23"/>
                <w:szCs w:val="23"/>
              </w:rPr>
              <w:t xml:space="preserve"> </w:t>
            </w:r>
            <w:r w:rsidRPr="005811C6">
              <w:rPr>
                <w:rFonts w:ascii="Arial" w:eastAsia="宋体" w:hAnsi="Arial" w:cs="Arial" w:hint="eastAsia"/>
                <w:b/>
                <w:bCs/>
                <w:sz w:val="23"/>
                <w:szCs w:val="23"/>
              </w:rPr>
              <w:t>合成树脂工业污染物</w:t>
            </w:r>
            <w:r w:rsidRPr="005811C6">
              <w:rPr>
                <w:rFonts w:ascii="Arial" w:eastAsia="宋体" w:hAnsi="宋体" w:cs="Arial"/>
                <w:b/>
                <w:sz w:val="23"/>
                <w:szCs w:val="23"/>
              </w:rPr>
              <w:t>排放标准</w:t>
            </w:r>
          </w:p>
          <w:tbl>
            <w:tblPr>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1406"/>
              <w:gridCol w:w="2266"/>
              <w:gridCol w:w="2134"/>
              <w:gridCol w:w="2132"/>
            </w:tblGrid>
            <w:tr w:rsidR="006344CF" w:rsidRPr="005811C6" w:rsidTr="00513044">
              <w:trPr>
                <w:trHeight w:val="340"/>
                <w:jc w:val="center"/>
              </w:trPr>
              <w:tc>
                <w:tcPr>
                  <w:tcW w:w="886" w:type="pct"/>
                  <w:vMerge w:val="restart"/>
                  <w:shd w:val="clear" w:color="auto" w:fill="auto"/>
                  <w:vAlign w:val="center"/>
                </w:tcPr>
                <w:p w:rsidR="006344CF" w:rsidRPr="005811C6" w:rsidRDefault="006344CF" w:rsidP="00513044">
                  <w:pPr>
                    <w:spacing w:after="0"/>
                    <w:jc w:val="center"/>
                    <w:rPr>
                      <w:rFonts w:ascii="Arial" w:eastAsia="宋体" w:hAnsi="Arial" w:cs="Arial"/>
                      <w:sz w:val="21"/>
                      <w:szCs w:val="21"/>
                    </w:rPr>
                  </w:pPr>
                  <w:r w:rsidRPr="005811C6">
                    <w:rPr>
                      <w:rFonts w:ascii="Arial" w:eastAsia="宋体" w:hAnsi="宋体" w:cs="Arial"/>
                      <w:sz w:val="21"/>
                      <w:szCs w:val="21"/>
                    </w:rPr>
                    <w:t>污染物</w:t>
                  </w:r>
                </w:p>
              </w:tc>
              <w:tc>
                <w:tcPr>
                  <w:tcW w:w="1427" w:type="pct"/>
                  <w:vMerge w:val="restart"/>
                  <w:shd w:val="clear" w:color="auto" w:fill="auto"/>
                  <w:vAlign w:val="center"/>
                </w:tcPr>
                <w:p w:rsidR="006344CF" w:rsidRPr="005811C6" w:rsidRDefault="006344CF" w:rsidP="00513044">
                  <w:pPr>
                    <w:spacing w:after="0"/>
                    <w:jc w:val="center"/>
                    <w:rPr>
                      <w:rFonts w:ascii="Arial" w:eastAsia="宋体" w:hAnsi="Arial" w:cs="Arial"/>
                      <w:sz w:val="21"/>
                      <w:szCs w:val="21"/>
                    </w:rPr>
                  </w:pPr>
                  <w:r w:rsidRPr="005811C6">
                    <w:rPr>
                      <w:rFonts w:ascii="Arial" w:eastAsia="宋体" w:hAnsi="宋体" w:cs="Arial"/>
                      <w:sz w:val="21"/>
                      <w:szCs w:val="21"/>
                    </w:rPr>
                    <w:t>车间或生产设施排气筒大气污染物浓度限值（</w:t>
                  </w:r>
                  <w:r w:rsidRPr="005811C6">
                    <w:rPr>
                      <w:rFonts w:ascii="Arial" w:eastAsia="宋体" w:hAnsi="Arial" w:cs="Arial"/>
                      <w:sz w:val="21"/>
                      <w:szCs w:val="21"/>
                    </w:rPr>
                    <w:t>mg/m</w:t>
                  </w:r>
                  <w:r w:rsidRPr="005811C6">
                    <w:rPr>
                      <w:rFonts w:ascii="Arial" w:eastAsia="宋体" w:hAnsi="Arial" w:cs="Arial"/>
                      <w:sz w:val="21"/>
                      <w:szCs w:val="21"/>
                      <w:vertAlign w:val="superscript"/>
                    </w:rPr>
                    <w:t>3</w:t>
                  </w:r>
                  <w:r w:rsidRPr="005811C6">
                    <w:rPr>
                      <w:rFonts w:ascii="Arial" w:eastAsia="宋体" w:hAnsi="宋体" w:cs="Arial"/>
                      <w:sz w:val="21"/>
                      <w:szCs w:val="21"/>
                    </w:rPr>
                    <w:t>）</w:t>
                  </w:r>
                </w:p>
              </w:tc>
              <w:tc>
                <w:tcPr>
                  <w:tcW w:w="1344" w:type="pct"/>
                  <w:vMerge w:val="restart"/>
                  <w:shd w:val="clear" w:color="auto" w:fill="auto"/>
                  <w:vAlign w:val="center"/>
                </w:tcPr>
                <w:p w:rsidR="006344CF" w:rsidRPr="005811C6" w:rsidRDefault="006344CF" w:rsidP="00513044">
                  <w:pPr>
                    <w:spacing w:after="0"/>
                    <w:ind w:firstLineChars="50" w:firstLine="105"/>
                    <w:jc w:val="center"/>
                    <w:rPr>
                      <w:rFonts w:ascii="Arial" w:eastAsia="宋体" w:hAnsi="Arial" w:cs="Arial"/>
                      <w:sz w:val="21"/>
                      <w:szCs w:val="21"/>
                    </w:rPr>
                  </w:pPr>
                  <w:r w:rsidRPr="005811C6">
                    <w:rPr>
                      <w:rFonts w:ascii="Arial" w:eastAsia="宋体" w:hAnsi="宋体" w:cs="Arial"/>
                      <w:sz w:val="21"/>
                      <w:szCs w:val="21"/>
                    </w:rPr>
                    <w:t>企业边界大气污染物浓度限值（</w:t>
                  </w:r>
                  <w:r w:rsidRPr="005811C6">
                    <w:rPr>
                      <w:rFonts w:ascii="Arial" w:eastAsia="宋体" w:hAnsi="Arial" w:cs="Arial"/>
                      <w:sz w:val="21"/>
                      <w:szCs w:val="21"/>
                    </w:rPr>
                    <w:t>mg/m</w:t>
                  </w:r>
                  <w:r w:rsidRPr="005811C6">
                    <w:rPr>
                      <w:rFonts w:ascii="Arial" w:eastAsia="宋体" w:hAnsi="Arial" w:cs="Arial"/>
                      <w:sz w:val="21"/>
                      <w:szCs w:val="21"/>
                      <w:vertAlign w:val="superscript"/>
                    </w:rPr>
                    <w:t>3</w:t>
                  </w:r>
                  <w:r w:rsidRPr="005811C6">
                    <w:rPr>
                      <w:rFonts w:ascii="Arial" w:eastAsia="宋体" w:hAnsi="宋体" w:cs="Arial"/>
                      <w:sz w:val="21"/>
                      <w:szCs w:val="21"/>
                    </w:rPr>
                    <w:t>）</w:t>
                  </w:r>
                </w:p>
              </w:tc>
              <w:tc>
                <w:tcPr>
                  <w:tcW w:w="1344" w:type="pct"/>
                  <w:vMerge w:val="restart"/>
                  <w:vAlign w:val="center"/>
                </w:tcPr>
                <w:p w:rsidR="006344CF" w:rsidRPr="005811C6" w:rsidRDefault="006344CF" w:rsidP="00513044">
                  <w:pPr>
                    <w:spacing w:after="0"/>
                    <w:ind w:firstLineChars="50" w:firstLine="105"/>
                    <w:jc w:val="center"/>
                    <w:rPr>
                      <w:rFonts w:ascii="Arial" w:eastAsia="宋体" w:hAnsi="宋体" w:cs="Arial"/>
                      <w:sz w:val="21"/>
                      <w:szCs w:val="21"/>
                    </w:rPr>
                  </w:pPr>
                  <w:r w:rsidRPr="005811C6">
                    <w:rPr>
                      <w:rFonts w:ascii="Arial" w:eastAsia="宋体" w:hAnsi="宋体" w:cs="Arial" w:hint="eastAsia"/>
                      <w:sz w:val="21"/>
                      <w:szCs w:val="21"/>
                    </w:rPr>
                    <w:t>单位产品非甲烷总烃排放量（</w:t>
                  </w:r>
                  <w:r w:rsidRPr="005811C6">
                    <w:rPr>
                      <w:rFonts w:ascii="Arial" w:eastAsia="宋体" w:hAnsi="宋体" w:cs="Arial" w:hint="eastAsia"/>
                      <w:sz w:val="21"/>
                      <w:szCs w:val="21"/>
                    </w:rPr>
                    <w:t>kg/t</w:t>
                  </w:r>
                  <w:r w:rsidRPr="005811C6">
                    <w:rPr>
                      <w:rFonts w:ascii="Arial" w:eastAsia="宋体" w:hAnsi="宋体" w:cs="Arial" w:hint="eastAsia"/>
                      <w:sz w:val="21"/>
                      <w:szCs w:val="21"/>
                    </w:rPr>
                    <w:t>产品）</w:t>
                  </w:r>
                </w:p>
              </w:tc>
            </w:tr>
            <w:tr w:rsidR="006344CF" w:rsidRPr="005811C6" w:rsidTr="00513044">
              <w:trPr>
                <w:trHeight w:val="340"/>
                <w:jc w:val="center"/>
              </w:trPr>
              <w:tc>
                <w:tcPr>
                  <w:tcW w:w="886" w:type="pct"/>
                  <w:vMerge/>
                  <w:shd w:val="clear" w:color="auto" w:fill="auto"/>
                  <w:vAlign w:val="center"/>
                </w:tcPr>
                <w:p w:rsidR="006344CF" w:rsidRPr="005811C6" w:rsidRDefault="006344CF" w:rsidP="00513044">
                  <w:pPr>
                    <w:spacing w:after="0"/>
                    <w:jc w:val="center"/>
                    <w:rPr>
                      <w:rFonts w:ascii="Arial" w:eastAsia="宋体" w:hAnsi="Arial" w:cs="Arial"/>
                      <w:sz w:val="21"/>
                      <w:szCs w:val="21"/>
                    </w:rPr>
                  </w:pPr>
                </w:p>
              </w:tc>
              <w:tc>
                <w:tcPr>
                  <w:tcW w:w="1427" w:type="pct"/>
                  <w:vMerge/>
                  <w:shd w:val="clear" w:color="auto" w:fill="auto"/>
                  <w:vAlign w:val="center"/>
                </w:tcPr>
                <w:p w:rsidR="006344CF" w:rsidRPr="005811C6" w:rsidRDefault="006344CF" w:rsidP="00513044">
                  <w:pPr>
                    <w:spacing w:after="0"/>
                    <w:jc w:val="center"/>
                    <w:rPr>
                      <w:rFonts w:ascii="Arial" w:eastAsia="宋体" w:hAnsi="Arial" w:cs="Arial"/>
                      <w:sz w:val="21"/>
                      <w:szCs w:val="21"/>
                    </w:rPr>
                  </w:pPr>
                </w:p>
              </w:tc>
              <w:tc>
                <w:tcPr>
                  <w:tcW w:w="1344" w:type="pct"/>
                  <w:vMerge/>
                  <w:shd w:val="clear" w:color="auto" w:fill="auto"/>
                  <w:vAlign w:val="center"/>
                </w:tcPr>
                <w:p w:rsidR="006344CF" w:rsidRPr="005811C6" w:rsidRDefault="006344CF" w:rsidP="00513044">
                  <w:pPr>
                    <w:spacing w:after="0"/>
                    <w:ind w:firstLineChars="50" w:firstLine="105"/>
                    <w:jc w:val="center"/>
                    <w:rPr>
                      <w:rFonts w:ascii="Arial" w:eastAsia="宋体" w:hAnsi="Arial" w:cs="Arial"/>
                      <w:sz w:val="21"/>
                      <w:szCs w:val="21"/>
                    </w:rPr>
                  </w:pPr>
                </w:p>
              </w:tc>
              <w:tc>
                <w:tcPr>
                  <w:tcW w:w="1344" w:type="pct"/>
                  <w:vMerge/>
                  <w:vAlign w:val="center"/>
                </w:tcPr>
                <w:p w:rsidR="006344CF" w:rsidRPr="005811C6" w:rsidRDefault="006344CF" w:rsidP="00513044">
                  <w:pPr>
                    <w:spacing w:after="0"/>
                    <w:ind w:firstLineChars="50" w:firstLine="105"/>
                    <w:jc w:val="center"/>
                    <w:rPr>
                      <w:rFonts w:ascii="Arial" w:eastAsia="宋体" w:hAnsi="Arial" w:cs="Arial"/>
                      <w:sz w:val="21"/>
                      <w:szCs w:val="21"/>
                    </w:rPr>
                  </w:pPr>
                </w:p>
              </w:tc>
            </w:tr>
            <w:tr w:rsidR="006344CF" w:rsidRPr="005811C6" w:rsidTr="00513044">
              <w:trPr>
                <w:trHeight w:val="340"/>
                <w:jc w:val="center"/>
              </w:trPr>
              <w:tc>
                <w:tcPr>
                  <w:tcW w:w="886" w:type="pct"/>
                  <w:shd w:val="clear" w:color="auto" w:fill="auto"/>
                  <w:vAlign w:val="center"/>
                </w:tcPr>
                <w:p w:rsidR="006344CF" w:rsidRPr="005811C6" w:rsidRDefault="006344CF" w:rsidP="00513044">
                  <w:pPr>
                    <w:spacing w:after="0"/>
                    <w:jc w:val="center"/>
                    <w:rPr>
                      <w:rFonts w:ascii="Arial" w:eastAsia="宋体" w:hAnsi="Arial" w:cs="Arial"/>
                      <w:sz w:val="21"/>
                      <w:szCs w:val="21"/>
                    </w:rPr>
                  </w:pPr>
                  <w:r w:rsidRPr="005811C6">
                    <w:rPr>
                      <w:rFonts w:ascii="Arial" w:eastAsia="宋体" w:hAnsi="宋体" w:cs="Arial"/>
                      <w:sz w:val="21"/>
                      <w:szCs w:val="21"/>
                    </w:rPr>
                    <w:t>非甲烷总烃</w:t>
                  </w:r>
                </w:p>
              </w:tc>
              <w:tc>
                <w:tcPr>
                  <w:tcW w:w="1427" w:type="pct"/>
                  <w:shd w:val="clear" w:color="auto" w:fill="auto"/>
                  <w:vAlign w:val="center"/>
                </w:tcPr>
                <w:p w:rsidR="006344CF" w:rsidRPr="005811C6" w:rsidRDefault="006344CF" w:rsidP="00513044">
                  <w:pPr>
                    <w:spacing w:after="0"/>
                    <w:jc w:val="center"/>
                    <w:rPr>
                      <w:rFonts w:ascii="Arial" w:eastAsia="宋体" w:hAnsi="Arial" w:cs="Arial"/>
                      <w:sz w:val="21"/>
                      <w:szCs w:val="21"/>
                    </w:rPr>
                  </w:pPr>
                  <w:r w:rsidRPr="005811C6">
                    <w:rPr>
                      <w:rFonts w:ascii="Arial" w:eastAsia="宋体" w:hAnsi="Arial" w:cs="Arial"/>
                      <w:sz w:val="21"/>
                      <w:szCs w:val="21"/>
                    </w:rPr>
                    <w:t>100</w:t>
                  </w:r>
                </w:p>
              </w:tc>
              <w:tc>
                <w:tcPr>
                  <w:tcW w:w="1344" w:type="pct"/>
                  <w:shd w:val="clear" w:color="auto" w:fill="auto"/>
                  <w:vAlign w:val="center"/>
                </w:tcPr>
                <w:p w:rsidR="006344CF" w:rsidRPr="005811C6" w:rsidRDefault="006344CF" w:rsidP="00513044">
                  <w:pPr>
                    <w:spacing w:after="0"/>
                    <w:jc w:val="center"/>
                    <w:rPr>
                      <w:rFonts w:ascii="Arial" w:eastAsia="宋体" w:hAnsi="Arial" w:cs="Arial"/>
                      <w:sz w:val="21"/>
                      <w:szCs w:val="21"/>
                    </w:rPr>
                  </w:pPr>
                  <w:r w:rsidRPr="005811C6">
                    <w:rPr>
                      <w:rFonts w:ascii="Arial" w:eastAsia="宋体" w:hAnsi="Arial" w:cs="Arial"/>
                      <w:sz w:val="21"/>
                      <w:szCs w:val="21"/>
                    </w:rPr>
                    <w:t>4.0</w:t>
                  </w:r>
                </w:p>
              </w:tc>
              <w:tc>
                <w:tcPr>
                  <w:tcW w:w="1344" w:type="pct"/>
                  <w:vAlign w:val="center"/>
                </w:tcPr>
                <w:p w:rsidR="006344CF" w:rsidRPr="005811C6" w:rsidRDefault="006344CF" w:rsidP="00513044">
                  <w:pPr>
                    <w:spacing w:after="0"/>
                    <w:jc w:val="center"/>
                    <w:rPr>
                      <w:rFonts w:ascii="Arial" w:eastAsia="宋体" w:hAnsi="Arial" w:cs="Arial"/>
                      <w:sz w:val="21"/>
                      <w:szCs w:val="21"/>
                    </w:rPr>
                  </w:pPr>
                  <w:r w:rsidRPr="005811C6">
                    <w:rPr>
                      <w:rFonts w:ascii="Arial" w:eastAsia="宋体" w:hAnsi="Arial" w:cs="Arial" w:hint="eastAsia"/>
                      <w:sz w:val="21"/>
                      <w:szCs w:val="21"/>
                    </w:rPr>
                    <w:t>0.5</w:t>
                  </w:r>
                </w:p>
              </w:tc>
            </w:tr>
          </w:tbl>
          <w:p w:rsidR="006344CF" w:rsidRPr="006344CF" w:rsidRDefault="006344CF" w:rsidP="006344CF">
            <w:pPr>
              <w:spacing w:beforeLines="50" w:before="120" w:after="0" w:line="360" w:lineRule="auto"/>
              <w:ind w:firstLineChars="200" w:firstLine="460"/>
              <w:rPr>
                <w:rFonts w:ascii="Arial" w:eastAsia="宋体" w:hAnsi="Arial" w:cs="Arial"/>
                <w:bCs/>
                <w:sz w:val="23"/>
                <w:szCs w:val="23"/>
              </w:rPr>
            </w:pPr>
            <w:r w:rsidRPr="006344CF">
              <w:rPr>
                <w:rFonts w:ascii="Arial" w:eastAsia="宋体" w:hAnsi="宋体" w:cs="Arial"/>
                <w:bCs/>
                <w:sz w:val="23"/>
                <w:szCs w:val="23"/>
              </w:rPr>
              <w:t>（</w:t>
            </w:r>
            <w:r w:rsidRPr="006344CF">
              <w:rPr>
                <w:rFonts w:ascii="Arial" w:eastAsia="宋体" w:hAnsi="宋体" w:cs="Arial" w:hint="eastAsia"/>
                <w:bCs/>
                <w:sz w:val="23"/>
                <w:szCs w:val="23"/>
              </w:rPr>
              <w:t>2</w:t>
            </w:r>
            <w:r w:rsidRPr="006344CF">
              <w:rPr>
                <w:rFonts w:ascii="Arial" w:eastAsia="宋体" w:hAnsi="宋体" w:cs="Arial"/>
                <w:bCs/>
                <w:sz w:val="23"/>
                <w:szCs w:val="23"/>
              </w:rPr>
              <w:t>）废水污染物排放标准</w:t>
            </w:r>
          </w:p>
          <w:p w:rsidR="006344CF" w:rsidRPr="005811C6" w:rsidRDefault="006344CF" w:rsidP="00745FCF">
            <w:pPr>
              <w:spacing w:after="0" w:line="360" w:lineRule="auto"/>
              <w:ind w:firstLineChars="200" w:firstLine="460"/>
              <w:jc w:val="both"/>
              <w:rPr>
                <w:rFonts w:ascii="Arial" w:eastAsia="宋体" w:hAnsi="Arial" w:cs="Arial"/>
                <w:b/>
                <w:bCs/>
                <w:sz w:val="23"/>
                <w:szCs w:val="23"/>
              </w:rPr>
            </w:pPr>
            <w:r w:rsidRPr="005811C6">
              <w:rPr>
                <w:rFonts w:ascii="Arial" w:eastAsia="宋体" w:hAnsi="Arial" w:cs="Arial"/>
                <w:sz w:val="23"/>
                <w:szCs w:val="23"/>
              </w:rPr>
              <w:t>本项目不排放生产废水，只排放生活污水。项目生活污水经化粪池预处理达进管标准后纳入污水管网，</w:t>
            </w:r>
            <w:r w:rsidRPr="005811C6">
              <w:rPr>
                <w:rFonts w:ascii="Arial" w:eastAsia="宋体" w:hAnsi="Arial" w:cs="Arial"/>
                <w:noProof/>
                <w:sz w:val="23"/>
                <w:szCs w:val="23"/>
              </w:rPr>
              <w:t>废水纳管执行</w:t>
            </w:r>
            <w:r w:rsidRPr="005811C6">
              <w:rPr>
                <w:rFonts w:ascii="Arial" w:eastAsia="宋体" w:hAnsi="Arial" w:cs="Arial"/>
                <w:bCs/>
                <w:kern w:val="6"/>
                <w:sz w:val="23"/>
                <w:szCs w:val="23"/>
              </w:rPr>
              <w:t>《污水综合排放标准》（</w:t>
            </w:r>
            <w:r w:rsidRPr="005811C6">
              <w:rPr>
                <w:rFonts w:ascii="Arial" w:eastAsia="宋体" w:hAnsi="Arial" w:cs="Arial"/>
                <w:bCs/>
                <w:kern w:val="6"/>
                <w:sz w:val="23"/>
                <w:szCs w:val="23"/>
              </w:rPr>
              <w:t>GB8978-1996</w:t>
            </w:r>
            <w:r w:rsidR="002B1609">
              <w:rPr>
                <w:rFonts w:ascii="Arial" w:eastAsia="宋体" w:hAnsi="Arial" w:cs="Arial"/>
                <w:bCs/>
                <w:kern w:val="6"/>
                <w:sz w:val="23"/>
                <w:szCs w:val="23"/>
              </w:rPr>
              <w:t>）中三级标准</w:t>
            </w:r>
            <w:r w:rsidRPr="005811C6">
              <w:rPr>
                <w:rFonts w:ascii="Arial" w:eastAsia="宋体" w:hAnsi="Arial" w:cs="Arial"/>
                <w:sz w:val="23"/>
                <w:szCs w:val="23"/>
              </w:rPr>
              <w:t>，台州市水处理发展有限公司污水处理厂废水排放执行《城镇污水处理厂污染物排放标准》（</w:t>
            </w:r>
            <w:r w:rsidRPr="005811C6">
              <w:rPr>
                <w:rFonts w:ascii="Arial" w:eastAsia="宋体" w:hAnsi="Arial" w:cs="Arial"/>
                <w:sz w:val="23"/>
                <w:szCs w:val="23"/>
              </w:rPr>
              <w:t>GB18918-2002</w:t>
            </w:r>
            <w:r w:rsidRPr="005811C6">
              <w:rPr>
                <w:rFonts w:ascii="Arial" w:eastAsia="宋体" w:hAnsi="Arial" w:cs="Arial"/>
                <w:sz w:val="23"/>
                <w:szCs w:val="23"/>
              </w:rPr>
              <w:t>）一级</w:t>
            </w:r>
            <w:r w:rsidRPr="005811C6">
              <w:rPr>
                <w:rFonts w:ascii="Arial" w:eastAsia="宋体" w:hAnsi="Arial" w:cs="Arial"/>
                <w:sz w:val="23"/>
                <w:szCs w:val="23"/>
              </w:rPr>
              <w:t>A</w:t>
            </w:r>
            <w:r w:rsidRPr="005811C6">
              <w:rPr>
                <w:rFonts w:ascii="Arial" w:eastAsia="宋体" w:hAnsi="Arial" w:cs="Arial"/>
                <w:sz w:val="23"/>
                <w:szCs w:val="23"/>
              </w:rPr>
              <w:t>标准。具体标准见表</w:t>
            </w:r>
            <w:r w:rsidR="00E15B97">
              <w:rPr>
                <w:rFonts w:ascii="Arial" w:eastAsia="宋体" w:hAnsi="Arial" w:cs="Arial" w:hint="eastAsia"/>
                <w:sz w:val="23"/>
                <w:szCs w:val="23"/>
              </w:rPr>
              <w:t>3</w:t>
            </w:r>
            <w:r w:rsidRPr="005811C6">
              <w:rPr>
                <w:rFonts w:ascii="Arial" w:eastAsia="宋体" w:hAnsi="Arial" w:cs="Arial"/>
                <w:sz w:val="23"/>
                <w:szCs w:val="23"/>
              </w:rPr>
              <w:t>-</w:t>
            </w:r>
            <w:r w:rsidRPr="005811C6">
              <w:rPr>
                <w:rFonts w:ascii="Arial" w:eastAsia="宋体" w:hAnsi="Arial" w:cs="Arial" w:hint="eastAsia"/>
                <w:sz w:val="23"/>
                <w:szCs w:val="23"/>
              </w:rPr>
              <w:t>6</w:t>
            </w:r>
            <w:r w:rsidRPr="005811C6">
              <w:rPr>
                <w:rFonts w:ascii="Arial" w:eastAsia="宋体" w:hAnsi="Arial" w:cs="Arial"/>
                <w:sz w:val="23"/>
                <w:szCs w:val="23"/>
              </w:rPr>
              <w:t>和表</w:t>
            </w:r>
            <w:r w:rsidR="00E15B97">
              <w:rPr>
                <w:rFonts w:ascii="Arial" w:eastAsia="宋体" w:hAnsi="Arial" w:cs="Arial" w:hint="eastAsia"/>
                <w:sz w:val="23"/>
                <w:szCs w:val="23"/>
              </w:rPr>
              <w:t>3</w:t>
            </w:r>
            <w:r w:rsidRPr="005811C6">
              <w:rPr>
                <w:rFonts w:ascii="Arial" w:eastAsia="宋体" w:hAnsi="Arial" w:cs="Arial"/>
                <w:sz w:val="23"/>
                <w:szCs w:val="23"/>
              </w:rPr>
              <w:t>-</w:t>
            </w:r>
            <w:r w:rsidRPr="005811C6">
              <w:rPr>
                <w:rFonts w:ascii="Arial" w:eastAsia="宋体" w:hAnsi="Arial" w:cs="Arial" w:hint="eastAsia"/>
                <w:sz w:val="23"/>
                <w:szCs w:val="23"/>
              </w:rPr>
              <w:t>7</w:t>
            </w:r>
            <w:r w:rsidRPr="005811C6">
              <w:rPr>
                <w:rFonts w:ascii="Arial" w:eastAsia="宋体" w:hAnsi="Arial" w:cs="Arial"/>
                <w:sz w:val="23"/>
                <w:szCs w:val="23"/>
              </w:rPr>
              <w:t>。</w:t>
            </w:r>
          </w:p>
          <w:p w:rsidR="006344CF" w:rsidRPr="005811C6" w:rsidRDefault="006344CF" w:rsidP="00745FCF">
            <w:pPr>
              <w:spacing w:after="0" w:line="360" w:lineRule="auto"/>
              <w:jc w:val="center"/>
              <w:rPr>
                <w:rFonts w:ascii="Arial" w:eastAsia="宋体" w:hAnsi="Arial" w:cs="Arial"/>
                <w:b/>
                <w:sz w:val="23"/>
                <w:szCs w:val="23"/>
              </w:rPr>
            </w:pPr>
            <w:r w:rsidRPr="005811C6">
              <w:rPr>
                <w:rFonts w:ascii="Arial" w:eastAsia="宋体" w:hAnsi="Arial" w:cs="Arial" w:hint="eastAsia"/>
                <w:b/>
                <w:bCs/>
                <w:sz w:val="23"/>
                <w:szCs w:val="23"/>
              </w:rPr>
              <w:t xml:space="preserve">          </w:t>
            </w:r>
            <w:r w:rsidRPr="005811C6">
              <w:rPr>
                <w:rFonts w:ascii="Arial" w:eastAsia="宋体" w:hAnsi="Arial" w:cs="Arial"/>
                <w:b/>
                <w:bCs/>
                <w:sz w:val="23"/>
                <w:szCs w:val="23"/>
              </w:rPr>
              <w:t>表</w:t>
            </w:r>
            <w:r w:rsidR="00E15B97">
              <w:rPr>
                <w:rFonts w:ascii="Arial" w:eastAsia="宋体" w:hAnsi="Arial" w:cs="Arial" w:hint="eastAsia"/>
                <w:b/>
                <w:bCs/>
                <w:sz w:val="23"/>
                <w:szCs w:val="23"/>
              </w:rPr>
              <w:t>3</w:t>
            </w:r>
            <w:r w:rsidRPr="005811C6">
              <w:rPr>
                <w:rFonts w:ascii="Arial" w:eastAsia="宋体" w:hAnsi="Arial" w:cs="Arial"/>
                <w:b/>
                <w:bCs/>
                <w:sz w:val="23"/>
                <w:szCs w:val="23"/>
              </w:rPr>
              <w:t>-</w:t>
            </w:r>
            <w:r w:rsidRPr="005811C6">
              <w:rPr>
                <w:rFonts w:ascii="Arial" w:eastAsia="宋体" w:hAnsi="Arial" w:cs="Arial" w:hint="eastAsia"/>
                <w:b/>
                <w:bCs/>
                <w:sz w:val="23"/>
                <w:szCs w:val="23"/>
              </w:rPr>
              <w:t>6</w:t>
            </w:r>
            <w:r w:rsidRPr="005811C6">
              <w:rPr>
                <w:rFonts w:ascii="Arial" w:eastAsia="宋体" w:hAnsi="Arial" w:cs="Arial"/>
                <w:b/>
                <w:bCs/>
                <w:sz w:val="23"/>
                <w:szCs w:val="23"/>
              </w:rPr>
              <w:t xml:space="preserve">  </w:t>
            </w:r>
            <w:r w:rsidRPr="005811C6">
              <w:rPr>
                <w:rFonts w:ascii="Arial" w:eastAsia="宋体" w:hAnsi="Arial" w:cs="Arial"/>
                <w:b/>
                <w:bCs/>
                <w:sz w:val="23"/>
                <w:szCs w:val="23"/>
              </w:rPr>
              <w:t>污水综合排放标准</w:t>
            </w:r>
            <w:r w:rsidRPr="005811C6">
              <w:rPr>
                <w:rFonts w:ascii="Arial" w:eastAsia="宋体" w:hAnsi="Arial" w:cs="Arial"/>
                <w:b/>
                <w:bCs/>
                <w:sz w:val="23"/>
                <w:szCs w:val="23"/>
              </w:rPr>
              <w:t xml:space="preserve">    </w:t>
            </w:r>
            <w:r w:rsidRPr="005811C6">
              <w:rPr>
                <w:rFonts w:ascii="Arial" w:eastAsia="宋体" w:hAnsi="Arial" w:cs="Arial"/>
                <w:bCs/>
                <w:sz w:val="23"/>
                <w:szCs w:val="23"/>
              </w:rPr>
              <w:t>单位：</w:t>
            </w:r>
            <w:r w:rsidRPr="005811C6">
              <w:rPr>
                <w:rFonts w:ascii="Arial" w:eastAsia="宋体" w:hAnsi="Arial" w:cs="Arial"/>
                <w:bCs/>
                <w:sz w:val="23"/>
                <w:szCs w:val="23"/>
              </w:rPr>
              <w:t>mg/L</w:t>
            </w:r>
            <w:r w:rsidRPr="005811C6">
              <w:rPr>
                <w:rFonts w:ascii="Arial" w:eastAsia="宋体" w:hAnsi="Arial" w:cs="Arial"/>
                <w:bCs/>
                <w:sz w:val="23"/>
                <w:szCs w:val="23"/>
              </w:rPr>
              <w:t>（</w:t>
            </w:r>
            <w:r w:rsidRPr="005811C6">
              <w:rPr>
                <w:rFonts w:ascii="Arial" w:eastAsia="宋体" w:hAnsi="Arial" w:cs="Arial"/>
                <w:bCs/>
                <w:sz w:val="23"/>
                <w:szCs w:val="23"/>
              </w:rPr>
              <w:t>pH</w:t>
            </w:r>
            <w:r w:rsidRPr="005811C6">
              <w:rPr>
                <w:rFonts w:ascii="Arial" w:eastAsia="宋体" w:hAnsi="Arial" w:cs="Arial"/>
                <w:bCs/>
                <w:sz w:val="23"/>
                <w:szCs w:val="23"/>
              </w:rPr>
              <w:t>除外）</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1866"/>
              <w:gridCol w:w="831"/>
              <w:gridCol w:w="1213"/>
              <w:gridCol w:w="1097"/>
              <w:gridCol w:w="778"/>
              <w:gridCol w:w="1035"/>
              <w:gridCol w:w="1118"/>
            </w:tblGrid>
            <w:tr w:rsidR="006344CF" w:rsidRPr="005811C6" w:rsidTr="00745FCF">
              <w:trPr>
                <w:trHeight w:val="340"/>
                <w:jc w:val="center"/>
              </w:trPr>
              <w:tc>
                <w:tcPr>
                  <w:tcW w:w="2072" w:type="dxa"/>
                  <w:vAlign w:val="center"/>
                </w:tcPr>
                <w:p w:rsidR="006344CF" w:rsidRPr="005811C6" w:rsidRDefault="006344CF" w:rsidP="00513044">
                  <w:pPr>
                    <w:pStyle w:val="a3"/>
                    <w:ind w:firstLine="0"/>
                    <w:jc w:val="center"/>
                    <w:rPr>
                      <w:rFonts w:ascii="Arial" w:hAnsi="Arial" w:cs="Arial"/>
                      <w:kern w:val="0"/>
                      <w:szCs w:val="21"/>
                    </w:rPr>
                  </w:pPr>
                  <w:r w:rsidRPr="005811C6">
                    <w:rPr>
                      <w:rFonts w:ascii="Arial" w:hAnsi="Arial" w:cs="Arial"/>
                      <w:kern w:val="0"/>
                      <w:szCs w:val="21"/>
                    </w:rPr>
                    <w:t>项目</w:t>
                  </w:r>
                </w:p>
              </w:tc>
              <w:tc>
                <w:tcPr>
                  <w:tcW w:w="906" w:type="dxa"/>
                  <w:vAlign w:val="center"/>
                </w:tcPr>
                <w:p w:rsidR="006344CF" w:rsidRPr="005811C6" w:rsidRDefault="006344CF" w:rsidP="00513044">
                  <w:pPr>
                    <w:pStyle w:val="a3"/>
                    <w:ind w:firstLine="0"/>
                    <w:jc w:val="center"/>
                    <w:rPr>
                      <w:rFonts w:ascii="Arial" w:hAnsi="Arial" w:cs="Arial"/>
                      <w:kern w:val="0"/>
                      <w:szCs w:val="21"/>
                    </w:rPr>
                  </w:pPr>
                  <w:r w:rsidRPr="005811C6">
                    <w:rPr>
                      <w:rFonts w:ascii="Arial" w:hAnsi="Arial" w:cs="Arial"/>
                      <w:kern w:val="0"/>
                      <w:szCs w:val="21"/>
                    </w:rPr>
                    <w:t>pH</w:t>
                  </w:r>
                </w:p>
              </w:tc>
              <w:tc>
                <w:tcPr>
                  <w:tcW w:w="1336" w:type="dxa"/>
                  <w:vAlign w:val="center"/>
                </w:tcPr>
                <w:p w:rsidR="006344CF" w:rsidRPr="005811C6" w:rsidRDefault="006344CF" w:rsidP="00513044">
                  <w:pPr>
                    <w:pStyle w:val="a3"/>
                    <w:ind w:firstLine="0"/>
                    <w:jc w:val="center"/>
                    <w:rPr>
                      <w:rFonts w:ascii="Arial" w:hAnsi="Arial" w:cs="Arial"/>
                      <w:kern w:val="0"/>
                      <w:szCs w:val="21"/>
                    </w:rPr>
                  </w:pPr>
                  <w:proofErr w:type="spellStart"/>
                  <w:r w:rsidRPr="005811C6">
                    <w:rPr>
                      <w:rFonts w:ascii="Arial" w:hAnsi="Arial" w:cs="Arial"/>
                      <w:kern w:val="0"/>
                      <w:szCs w:val="21"/>
                    </w:rPr>
                    <w:t>COD</w:t>
                  </w:r>
                  <w:r w:rsidRPr="005811C6">
                    <w:rPr>
                      <w:rFonts w:ascii="Arial" w:hAnsi="Arial" w:cs="Arial"/>
                      <w:kern w:val="0"/>
                      <w:szCs w:val="21"/>
                      <w:vertAlign w:val="subscript"/>
                    </w:rPr>
                    <w:t>Cr</w:t>
                  </w:r>
                  <w:proofErr w:type="spellEnd"/>
                </w:p>
              </w:tc>
              <w:tc>
                <w:tcPr>
                  <w:tcW w:w="1206" w:type="dxa"/>
                  <w:vAlign w:val="center"/>
                </w:tcPr>
                <w:p w:rsidR="006344CF" w:rsidRPr="005811C6" w:rsidRDefault="006344CF" w:rsidP="00513044">
                  <w:pPr>
                    <w:pStyle w:val="a3"/>
                    <w:ind w:firstLine="0"/>
                    <w:jc w:val="center"/>
                    <w:rPr>
                      <w:rFonts w:ascii="Arial" w:hAnsi="Arial" w:cs="Arial"/>
                      <w:kern w:val="0"/>
                      <w:szCs w:val="21"/>
                    </w:rPr>
                  </w:pPr>
                  <w:r w:rsidRPr="005811C6">
                    <w:rPr>
                      <w:rFonts w:ascii="Arial" w:hAnsi="Arial" w:cs="Arial"/>
                      <w:kern w:val="0"/>
                      <w:szCs w:val="21"/>
                    </w:rPr>
                    <w:t>BOD</w:t>
                  </w:r>
                  <w:r w:rsidRPr="005811C6">
                    <w:rPr>
                      <w:rFonts w:ascii="Arial" w:hAnsi="Arial" w:cs="Arial"/>
                      <w:kern w:val="0"/>
                      <w:szCs w:val="21"/>
                      <w:vertAlign w:val="subscript"/>
                    </w:rPr>
                    <w:t>5</w:t>
                  </w:r>
                </w:p>
              </w:tc>
              <w:tc>
                <w:tcPr>
                  <w:tcW w:w="846" w:type="dxa"/>
                  <w:vAlign w:val="center"/>
                </w:tcPr>
                <w:p w:rsidR="006344CF" w:rsidRPr="005811C6" w:rsidRDefault="006344CF" w:rsidP="00513044">
                  <w:pPr>
                    <w:pStyle w:val="a3"/>
                    <w:ind w:firstLine="0"/>
                    <w:jc w:val="center"/>
                    <w:rPr>
                      <w:rFonts w:ascii="Arial" w:hAnsi="Arial" w:cs="Arial"/>
                      <w:kern w:val="0"/>
                      <w:szCs w:val="21"/>
                    </w:rPr>
                  </w:pPr>
                  <w:r w:rsidRPr="005811C6">
                    <w:rPr>
                      <w:rFonts w:ascii="Arial" w:hAnsi="Arial" w:cs="Arial"/>
                      <w:kern w:val="0"/>
                      <w:szCs w:val="21"/>
                    </w:rPr>
                    <w:t>SS</w:t>
                  </w:r>
                </w:p>
              </w:tc>
              <w:tc>
                <w:tcPr>
                  <w:tcW w:w="1136" w:type="dxa"/>
                  <w:vAlign w:val="center"/>
                </w:tcPr>
                <w:p w:rsidR="006344CF" w:rsidRPr="005811C6" w:rsidRDefault="006344CF" w:rsidP="00745FCF">
                  <w:pPr>
                    <w:pStyle w:val="a3"/>
                    <w:ind w:left="92" w:hangingChars="44" w:hanging="92"/>
                    <w:jc w:val="center"/>
                    <w:rPr>
                      <w:rFonts w:ascii="Arial" w:hAnsi="Arial" w:cs="Arial"/>
                      <w:kern w:val="0"/>
                      <w:szCs w:val="21"/>
                    </w:rPr>
                  </w:pPr>
                  <w:r w:rsidRPr="005811C6">
                    <w:rPr>
                      <w:rFonts w:ascii="Arial" w:hAnsi="Arial" w:cs="Arial"/>
                      <w:kern w:val="0"/>
                      <w:szCs w:val="21"/>
                    </w:rPr>
                    <w:t>NH</w:t>
                  </w:r>
                  <w:r w:rsidRPr="005811C6">
                    <w:rPr>
                      <w:rFonts w:ascii="Arial" w:hAnsi="Arial" w:cs="Arial"/>
                      <w:kern w:val="0"/>
                      <w:szCs w:val="21"/>
                      <w:vertAlign w:val="subscript"/>
                    </w:rPr>
                    <w:t>3</w:t>
                  </w:r>
                  <w:r w:rsidRPr="005811C6">
                    <w:rPr>
                      <w:rFonts w:ascii="Arial" w:hAnsi="Arial" w:cs="Arial"/>
                      <w:kern w:val="0"/>
                      <w:szCs w:val="21"/>
                    </w:rPr>
                    <w:t>-N</w:t>
                  </w:r>
                  <w:r w:rsidRPr="005811C6">
                    <w:rPr>
                      <w:rFonts w:ascii="Arial" w:hAnsi="Arial" w:cs="Arial"/>
                      <w:szCs w:val="21"/>
                    </w:rPr>
                    <w:t>*</w:t>
                  </w:r>
                </w:p>
              </w:tc>
              <w:tc>
                <w:tcPr>
                  <w:tcW w:w="1229" w:type="dxa"/>
                  <w:vAlign w:val="center"/>
                </w:tcPr>
                <w:p w:rsidR="006344CF" w:rsidRPr="005811C6" w:rsidRDefault="006344CF" w:rsidP="00745FCF">
                  <w:pPr>
                    <w:pStyle w:val="a3"/>
                    <w:ind w:left="92" w:hangingChars="44" w:hanging="92"/>
                    <w:jc w:val="center"/>
                    <w:rPr>
                      <w:rFonts w:ascii="Arial" w:hAnsi="Arial" w:cs="Arial"/>
                      <w:kern w:val="0"/>
                      <w:szCs w:val="21"/>
                    </w:rPr>
                  </w:pPr>
                  <w:r w:rsidRPr="005811C6">
                    <w:rPr>
                      <w:rFonts w:ascii="Arial" w:hAnsi="Arial" w:cs="Arial"/>
                      <w:kern w:val="0"/>
                      <w:szCs w:val="21"/>
                    </w:rPr>
                    <w:t>动植物油</w:t>
                  </w:r>
                </w:p>
              </w:tc>
            </w:tr>
            <w:tr w:rsidR="006344CF" w:rsidRPr="005811C6" w:rsidTr="00745FCF">
              <w:trPr>
                <w:trHeight w:val="340"/>
                <w:jc w:val="center"/>
              </w:trPr>
              <w:tc>
                <w:tcPr>
                  <w:tcW w:w="2072"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三级标准限值</w:t>
                  </w:r>
                </w:p>
              </w:tc>
              <w:tc>
                <w:tcPr>
                  <w:tcW w:w="906"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6-9</w:t>
                  </w:r>
                </w:p>
              </w:tc>
              <w:tc>
                <w:tcPr>
                  <w:tcW w:w="1336"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500</w:t>
                  </w:r>
                </w:p>
              </w:tc>
              <w:tc>
                <w:tcPr>
                  <w:tcW w:w="1206"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300</w:t>
                  </w:r>
                </w:p>
              </w:tc>
              <w:tc>
                <w:tcPr>
                  <w:tcW w:w="846"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400</w:t>
                  </w:r>
                </w:p>
              </w:tc>
              <w:tc>
                <w:tcPr>
                  <w:tcW w:w="1136"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35</w:t>
                  </w:r>
                </w:p>
              </w:tc>
              <w:tc>
                <w:tcPr>
                  <w:tcW w:w="1229"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100</w:t>
                  </w:r>
                </w:p>
              </w:tc>
            </w:tr>
          </w:tbl>
          <w:p w:rsidR="006344CF" w:rsidRPr="005811C6" w:rsidRDefault="006344CF" w:rsidP="00745FCF">
            <w:pPr>
              <w:spacing w:after="0" w:line="360" w:lineRule="auto"/>
              <w:rPr>
                <w:rFonts w:ascii="Arial" w:eastAsia="宋体" w:hAnsi="Arial" w:cs="Arial"/>
                <w:bCs/>
                <w:sz w:val="21"/>
                <w:szCs w:val="21"/>
              </w:rPr>
            </w:pPr>
            <w:r w:rsidRPr="005811C6">
              <w:rPr>
                <w:rFonts w:ascii="Arial" w:eastAsia="宋体" w:hAnsi="Arial" w:cs="Arial"/>
                <w:sz w:val="21"/>
                <w:szCs w:val="21"/>
              </w:rPr>
              <w:t>注：</w:t>
            </w:r>
            <w:r w:rsidRPr="005811C6">
              <w:rPr>
                <w:rFonts w:ascii="Arial" w:eastAsia="宋体" w:hAnsi="Arial" w:cs="Arial"/>
                <w:sz w:val="21"/>
                <w:szCs w:val="21"/>
              </w:rPr>
              <w:t>*</w:t>
            </w:r>
            <w:r w:rsidRPr="005811C6">
              <w:rPr>
                <w:rFonts w:ascii="Arial" w:eastAsia="宋体" w:hAnsi="Arial" w:cs="Arial"/>
                <w:sz w:val="21"/>
                <w:szCs w:val="21"/>
              </w:rPr>
              <w:t>参照执行</w:t>
            </w:r>
            <w:r w:rsidRPr="005811C6">
              <w:rPr>
                <w:rFonts w:ascii="Arial" w:eastAsia="宋体" w:hAnsi="Arial" w:cs="Arial"/>
                <w:sz w:val="21"/>
                <w:szCs w:val="21"/>
              </w:rPr>
              <w:t>DB33/887-2013</w:t>
            </w:r>
            <w:r w:rsidRPr="005811C6">
              <w:rPr>
                <w:rFonts w:ascii="Arial" w:eastAsia="宋体" w:hAnsi="Arial" w:cs="Arial"/>
                <w:sz w:val="21"/>
                <w:szCs w:val="21"/>
              </w:rPr>
              <w:t>《工业企业废水氮、磷污染物间接排放限值》</w:t>
            </w:r>
          </w:p>
          <w:p w:rsidR="006344CF" w:rsidRPr="005811C6" w:rsidRDefault="006344CF" w:rsidP="00745FCF">
            <w:pPr>
              <w:spacing w:after="0" w:line="360" w:lineRule="auto"/>
              <w:jc w:val="center"/>
              <w:rPr>
                <w:rFonts w:ascii="Arial" w:eastAsia="宋体" w:hAnsi="Arial" w:cs="Arial"/>
                <w:b/>
                <w:sz w:val="23"/>
                <w:szCs w:val="23"/>
              </w:rPr>
            </w:pPr>
            <w:r w:rsidRPr="005811C6">
              <w:rPr>
                <w:rFonts w:ascii="Arial" w:eastAsia="宋体" w:hAnsi="Arial" w:cs="Arial" w:hint="eastAsia"/>
                <w:b/>
                <w:bCs/>
                <w:sz w:val="23"/>
                <w:szCs w:val="23"/>
              </w:rPr>
              <w:t xml:space="preserve">          </w:t>
            </w:r>
            <w:r w:rsidRPr="005811C6">
              <w:rPr>
                <w:rFonts w:ascii="Arial" w:eastAsia="宋体" w:hAnsi="Arial" w:cs="Arial"/>
                <w:b/>
                <w:bCs/>
                <w:sz w:val="23"/>
                <w:szCs w:val="23"/>
              </w:rPr>
              <w:t>表</w:t>
            </w:r>
            <w:r w:rsidR="00E15B97">
              <w:rPr>
                <w:rFonts w:ascii="Arial" w:eastAsia="宋体" w:hAnsi="Arial" w:cs="Arial" w:hint="eastAsia"/>
                <w:b/>
                <w:bCs/>
                <w:sz w:val="23"/>
                <w:szCs w:val="23"/>
              </w:rPr>
              <w:t>3</w:t>
            </w:r>
            <w:r w:rsidRPr="005811C6">
              <w:rPr>
                <w:rFonts w:ascii="Arial" w:eastAsia="宋体" w:hAnsi="Arial" w:cs="Arial"/>
                <w:b/>
                <w:bCs/>
                <w:sz w:val="23"/>
                <w:szCs w:val="23"/>
              </w:rPr>
              <w:t>-</w:t>
            </w:r>
            <w:r w:rsidRPr="005811C6">
              <w:rPr>
                <w:rFonts w:ascii="Arial" w:eastAsia="宋体" w:hAnsi="Arial" w:cs="Arial" w:hint="eastAsia"/>
                <w:b/>
                <w:bCs/>
                <w:sz w:val="23"/>
                <w:szCs w:val="23"/>
              </w:rPr>
              <w:t>7</w:t>
            </w:r>
            <w:r w:rsidRPr="005811C6">
              <w:rPr>
                <w:rFonts w:ascii="Arial" w:eastAsia="宋体" w:hAnsi="Arial" w:cs="Arial"/>
                <w:b/>
                <w:bCs/>
                <w:sz w:val="23"/>
                <w:szCs w:val="23"/>
              </w:rPr>
              <w:t xml:space="preserve"> </w:t>
            </w:r>
            <w:r w:rsidRPr="005811C6">
              <w:rPr>
                <w:rFonts w:ascii="Arial" w:eastAsia="宋体" w:hAnsi="Arial" w:cs="Arial" w:hint="eastAsia"/>
                <w:b/>
                <w:bCs/>
                <w:sz w:val="23"/>
                <w:szCs w:val="23"/>
              </w:rPr>
              <w:t xml:space="preserve"> </w:t>
            </w:r>
            <w:r w:rsidRPr="005811C6">
              <w:rPr>
                <w:rFonts w:ascii="Arial" w:eastAsia="宋体" w:hAnsi="Arial" w:cs="Arial"/>
                <w:b/>
                <w:bCs/>
                <w:sz w:val="23"/>
                <w:szCs w:val="23"/>
              </w:rPr>
              <w:t>城镇污水处理厂污染物排放标准</w:t>
            </w:r>
            <w:r w:rsidRPr="005811C6">
              <w:rPr>
                <w:rFonts w:ascii="Arial" w:eastAsia="宋体" w:hAnsi="Arial" w:cs="Arial"/>
                <w:b/>
                <w:bCs/>
                <w:sz w:val="23"/>
                <w:szCs w:val="23"/>
              </w:rPr>
              <w:t xml:space="preserve">   </w:t>
            </w:r>
            <w:r w:rsidRPr="005811C6">
              <w:rPr>
                <w:rFonts w:ascii="Arial" w:eastAsia="宋体" w:hAnsi="Arial" w:cs="Arial"/>
                <w:bCs/>
                <w:sz w:val="23"/>
                <w:szCs w:val="23"/>
              </w:rPr>
              <w:t>单位：</w:t>
            </w:r>
            <w:r w:rsidRPr="005811C6">
              <w:rPr>
                <w:rFonts w:ascii="Arial" w:eastAsia="宋体" w:hAnsi="Arial" w:cs="Arial"/>
                <w:bCs/>
                <w:sz w:val="23"/>
                <w:szCs w:val="23"/>
              </w:rPr>
              <w:t>mg/L</w:t>
            </w:r>
            <w:r w:rsidRPr="005811C6">
              <w:rPr>
                <w:rFonts w:ascii="Arial" w:eastAsia="宋体" w:hAnsi="Arial" w:cs="Arial"/>
                <w:bCs/>
                <w:sz w:val="23"/>
                <w:szCs w:val="23"/>
              </w:rPr>
              <w:t>（</w:t>
            </w:r>
            <w:r w:rsidRPr="005811C6">
              <w:rPr>
                <w:rFonts w:ascii="Arial" w:eastAsia="宋体" w:hAnsi="Arial" w:cs="Arial"/>
                <w:bCs/>
                <w:sz w:val="23"/>
                <w:szCs w:val="23"/>
              </w:rPr>
              <w:t>pH</w:t>
            </w:r>
            <w:r w:rsidRPr="005811C6">
              <w:rPr>
                <w:rFonts w:ascii="Arial" w:eastAsia="宋体" w:hAnsi="Arial" w:cs="Arial"/>
                <w:bCs/>
                <w:sz w:val="23"/>
                <w:szCs w:val="23"/>
              </w:rPr>
              <w:t>除外）</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1849"/>
              <w:gridCol w:w="849"/>
              <w:gridCol w:w="1218"/>
              <w:gridCol w:w="1095"/>
              <w:gridCol w:w="775"/>
              <w:gridCol w:w="1033"/>
              <w:gridCol w:w="1119"/>
            </w:tblGrid>
            <w:tr w:rsidR="006344CF" w:rsidRPr="005811C6" w:rsidTr="002B1609">
              <w:trPr>
                <w:trHeight w:val="340"/>
                <w:jc w:val="center"/>
              </w:trPr>
              <w:tc>
                <w:tcPr>
                  <w:tcW w:w="1849" w:type="dxa"/>
                  <w:vAlign w:val="center"/>
                </w:tcPr>
                <w:p w:rsidR="006344CF" w:rsidRPr="005811C6" w:rsidRDefault="006344CF" w:rsidP="00513044">
                  <w:pPr>
                    <w:pStyle w:val="a3"/>
                    <w:ind w:firstLine="0"/>
                    <w:jc w:val="center"/>
                    <w:rPr>
                      <w:rFonts w:ascii="Arial" w:hAnsi="Arial" w:cs="Arial"/>
                      <w:kern w:val="0"/>
                      <w:szCs w:val="21"/>
                    </w:rPr>
                  </w:pPr>
                  <w:r w:rsidRPr="005811C6">
                    <w:rPr>
                      <w:rFonts w:ascii="Arial" w:hAnsi="Arial" w:cs="Arial"/>
                      <w:kern w:val="0"/>
                      <w:szCs w:val="21"/>
                    </w:rPr>
                    <w:t>项目</w:t>
                  </w:r>
                </w:p>
              </w:tc>
              <w:tc>
                <w:tcPr>
                  <w:tcW w:w="849" w:type="dxa"/>
                  <w:vAlign w:val="center"/>
                </w:tcPr>
                <w:p w:rsidR="006344CF" w:rsidRPr="005811C6" w:rsidRDefault="006344CF" w:rsidP="00513044">
                  <w:pPr>
                    <w:pStyle w:val="a3"/>
                    <w:ind w:firstLine="0"/>
                    <w:jc w:val="center"/>
                    <w:rPr>
                      <w:rFonts w:ascii="Arial" w:hAnsi="Arial" w:cs="Arial"/>
                      <w:kern w:val="0"/>
                      <w:szCs w:val="21"/>
                    </w:rPr>
                  </w:pPr>
                  <w:r w:rsidRPr="005811C6">
                    <w:rPr>
                      <w:rFonts w:ascii="Arial" w:hAnsi="Arial" w:cs="Arial"/>
                      <w:kern w:val="0"/>
                      <w:szCs w:val="21"/>
                    </w:rPr>
                    <w:t>pH</w:t>
                  </w:r>
                </w:p>
              </w:tc>
              <w:tc>
                <w:tcPr>
                  <w:tcW w:w="1218" w:type="dxa"/>
                  <w:vAlign w:val="center"/>
                </w:tcPr>
                <w:p w:rsidR="006344CF" w:rsidRPr="005811C6" w:rsidRDefault="006344CF" w:rsidP="00513044">
                  <w:pPr>
                    <w:pStyle w:val="a3"/>
                    <w:ind w:firstLine="0"/>
                    <w:jc w:val="center"/>
                    <w:rPr>
                      <w:rFonts w:ascii="Arial" w:hAnsi="Arial" w:cs="Arial"/>
                      <w:kern w:val="0"/>
                      <w:szCs w:val="21"/>
                    </w:rPr>
                  </w:pPr>
                  <w:proofErr w:type="spellStart"/>
                  <w:r w:rsidRPr="005811C6">
                    <w:rPr>
                      <w:rFonts w:ascii="Arial" w:hAnsi="Arial" w:cs="Arial"/>
                      <w:kern w:val="0"/>
                      <w:szCs w:val="21"/>
                    </w:rPr>
                    <w:t>COD</w:t>
                  </w:r>
                  <w:r w:rsidRPr="005811C6">
                    <w:rPr>
                      <w:rFonts w:ascii="Arial" w:hAnsi="Arial" w:cs="Arial"/>
                      <w:kern w:val="0"/>
                      <w:szCs w:val="21"/>
                      <w:vertAlign w:val="subscript"/>
                    </w:rPr>
                    <w:t>Cr</w:t>
                  </w:r>
                  <w:proofErr w:type="spellEnd"/>
                </w:p>
              </w:tc>
              <w:tc>
                <w:tcPr>
                  <w:tcW w:w="1095" w:type="dxa"/>
                  <w:vAlign w:val="center"/>
                </w:tcPr>
                <w:p w:rsidR="006344CF" w:rsidRPr="005811C6" w:rsidRDefault="006344CF" w:rsidP="00513044">
                  <w:pPr>
                    <w:pStyle w:val="a3"/>
                    <w:ind w:firstLine="0"/>
                    <w:jc w:val="center"/>
                    <w:rPr>
                      <w:rFonts w:ascii="Arial" w:hAnsi="Arial" w:cs="Arial"/>
                      <w:kern w:val="0"/>
                      <w:szCs w:val="21"/>
                    </w:rPr>
                  </w:pPr>
                  <w:r w:rsidRPr="005811C6">
                    <w:rPr>
                      <w:rFonts w:ascii="Arial" w:hAnsi="Arial" w:cs="Arial"/>
                      <w:kern w:val="0"/>
                      <w:szCs w:val="21"/>
                    </w:rPr>
                    <w:t>BOD</w:t>
                  </w:r>
                  <w:r w:rsidRPr="005811C6">
                    <w:rPr>
                      <w:rFonts w:ascii="Arial" w:hAnsi="Arial" w:cs="Arial"/>
                      <w:kern w:val="0"/>
                      <w:szCs w:val="21"/>
                      <w:vertAlign w:val="subscript"/>
                    </w:rPr>
                    <w:t>5</w:t>
                  </w:r>
                </w:p>
              </w:tc>
              <w:tc>
                <w:tcPr>
                  <w:tcW w:w="775" w:type="dxa"/>
                  <w:vAlign w:val="center"/>
                </w:tcPr>
                <w:p w:rsidR="006344CF" w:rsidRPr="005811C6" w:rsidRDefault="006344CF" w:rsidP="00513044">
                  <w:pPr>
                    <w:pStyle w:val="a3"/>
                    <w:ind w:firstLine="0"/>
                    <w:jc w:val="center"/>
                    <w:rPr>
                      <w:rFonts w:ascii="Arial" w:hAnsi="Arial" w:cs="Arial"/>
                      <w:kern w:val="0"/>
                      <w:szCs w:val="21"/>
                    </w:rPr>
                  </w:pPr>
                  <w:r w:rsidRPr="005811C6">
                    <w:rPr>
                      <w:rFonts w:ascii="Arial" w:hAnsi="Arial" w:cs="Arial"/>
                      <w:kern w:val="0"/>
                      <w:szCs w:val="21"/>
                    </w:rPr>
                    <w:t>SS</w:t>
                  </w:r>
                </w:p>
              </w:tc>
              <w:tc>
                <w:tcPr>
                  <w:tcW w:w="1033" w:type="dxa"/>
                  <w:vAlign w:val="center"/>
                </w:tcPr>
                <w:p w:rsidR="006344CF" w:rsidRPr="005811C6" w:rsidRDefault="006344CF" w:rsidP="00745FCF">
                  <w:pPr>
                    <w:pStyle w:val="a3"/>
                    <w:ind w:left="92" w:hangingChars="44" w:hanging="92"/>
                    <w:jc w:val="center"/>
                    <w:rPr>
                      <w:rFonts w:ascii="Arial" w:hAnsi="Arial" w:cs="Arial"/>
                      <w:kern w:val="0"/>
                      <w:szCs w:val="21"/>
                    </w:rPr>
                  </w:pPr>
                  <w:r w:rsidRPr="005811C6">
                    <w:rPr>
                      <w:rFonts w:ascii="Arial" w:hAnsi="Arial" w:cs="Arial"/>
                      <w:kern w:val="0"/>
                      <w:szCs w:val="21"/>
                    </w:rPr>
                    <w:t>NH</w:t>
                  </w:r>
                  <w:r w:rsidRPr="005811C6">
                    <w:rPr>
                      <w:rFonts w:ascii="Arial" w:hAnsi="Arial" w:cs="Arial"/>
                      <w:kern w:val="0"/>
                      <w:szCs w:val="21"/>
                      <w:vertAlign w:val="subscript"/>
                    </w:rPr>
                    <w:t>3</w:t>
                  </w:r>
                  <w:r w:rsidRPr="005811C6">
                    <w:rPr>
                      <w:rFonts w:ascii="Arial" w:hAnsi="Arial" w:cs="Arial"/>
                      <w:kern w:val="0"/>
                      <w:szCs w:val="21"/>
                    </w:rPr>
                    <w:t>-N</w:t>
                  </w:r>
                </w:p>
              </w:tc>
              <w:tc>
                <w:tcPr>
                  <w:tcW w:w="1119" w:type="dxa"/>
                  <w:vAlign w:val="center"/>
                </w:tcPr>
                <w:p w:rsidR="006344CF" w:rsidRPr="005811C6" w:rsidRDefault="006344CF" w:rsidP="00745FCF">
                  <w:pPr>
                    <w:pStyle w:val="a3"/>
                    <w:ind w:left="92" w:hangingChars="44" w:hanging="92"/>
                    <w:jc w:val="center"/>
                    <w:rPr>
                      <w:rFonts w:ascii="Arial" w:hAnsi="Arial" w:cs="Arial"/>
                      <w:kern w:val="0"/>
                      <w:szCs w:val="21"/>
                    </w:rPr>
                  </w:pPr>
                  <w:r w:rsidRPr="005811C6">
                    <w:rPr>
                      <w:rFonts w:ascii="Arial" w:hAnsi="Arial" w:cs="Arial"/>
                      <w:kern w:val="0"/>
                      <w:szCs w:val="21"/>
                    </w:rPr>
                    <w:t>动植物油</w:t>
                  </w:r>
                </w:p>
              </w:tc>
            </w:tr>
            <w:tr w:rsidR="006344CF" w:rsidRPr="005811C6" w:rsidTr="002B1609">
              <w:trPr>
                <w:trHeight w:val="340"/>
                <w:jc w:val="center"/>
              </w:trPr>
              <w:tc>
                <w:tcPr>
                  <w:tcW w:w="1849"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一级</w:t>
                  </w:r>
                  <w:r w:rsidRPr="005811C6">
                    <w:rPr>
                      <w:rFonts w:ascii="Arial" w:hAnsi="Arial" w:cs="Arial"/>
                      <w:bCs/>
                      <w:kern w:val="0"/>
                      <w:szCs w:val="21"/>
                    </w:rPr>
                    <w:t>A</w:t>
                  </w:r>
                  <w:r w:rsidRPr="005811C6">
                    <w:rPr>
                      <w:rFonts w:ascii="Arial" w:hAnsi="Arial" w:cs="Arial"/>
                      <w:bCs/>
                      <w:kern w:val="0"/>
                      <w:szCs w:val="21"/>
                    </w:rPr>
                    <w:t>标准</w:t>
                  </w:r>
                </w:p>
              </w:tc>
              <w:tc>
                <w:tcPr>
                  <w:tcW w:w="849"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6~9</w:t>
                  </w:r>
                </w:p>
              </w:tc>
              <w:tc>
                <w:tcPr>
                  <w:tcW w:w="1218"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50</w:t>
                  </w:r>
                </w:p>
              </w:tc>
              <w:tc>
                <w:tcPr>
                  <w:tcW w:w="1095"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10</w:t>
                  </w:r>
                </w:p>
              </w:tc>
              <w:tc>
                <w:tcPr>
                  <w:tcW w:w="775"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10</w:t>
                  </w:r>
                </w:p>
              </w:tc>
              <w:tc>
                <w:tcPr>
                  <w:tcW w:w="1033"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5</w:t>
                  </w:r>
                  <w:r w:rsidRPr="005811C6">
                    <w:rPr>
                      <w:rFonts w:ascii="Arial" w:hAnsi="Arial" w:cs="Arial"/>
                      <w:bCs/>
                      <w:kern w:val="0"/>
                      <w:szCs w:val="21"/>
                    </w:rPr>
                    <w:t>（</w:t>
                  </w:r>
                  <w:r w:rsidRPr="005811C6">
                    <w:rPr>
                      <w:rFonts w:ascii="Arial" w:hAnsi="Arial" w:cs="Arial"/>
                      <w:bCs/>
                      <w:kern w:val="0"/>
                      <w:szCs w:val="21"/>
                    </w:rPr>
                    <w:t>8</w:t>
                  </w:r>
                  <w:r w:rsidRPr="005811C6">
                    <w:rPr>
                      <w:rFonts w:ascii="Arial" w:hAnsi="Arial" w:cs="Arial"/>
                      <w:bCs/>
                      <w:kern w:val="0"/>
                      <w:szCs w:val="21"/>
                    </w:rPr>
                    <w:t>）</w:t>
                  </w:r>
                  <w:r w:rsidR="002B1609">
                    <w:rPr>
                      <w:rFonts w:ascii="Arial" w:hAnsi="Arial" w:cs="Arial"/>
                      <w:bCs/>
                      <w:kern w:val="0"/>
                      <w:szCs w:val="21"/>
                    </w:rPr>
                    <w:t>*</w:t>
                  </w:r>
                </w:p>
              </w:tc>
              <w:tc>
                <w:tcPr>
                  <w:tcW w:w="1119" w:type="dxa"/>
                  <w:vAlign w:val="center"/>
                </w:tcPr>
                <w:p w:rsidR="006344CF" w:rsidRPr="005811C6" w:rsidRDefault="006344CF" w:rsidP="00513044">
                  <w:pPr>
                    <w:pStyle w:val="a3"/>
                    <w:ind w:firstLine="0"/>
                    <w:jc w:val="center"/>
                    <w:rPr>
                      <w:rFonts w:ascii="Arial" w:hAnsi="Arial" w:cs="Arial"/>
                      <w:bCs/>
                      <w:kern w:val="0"/>
                      <w:szCs w:val="21"/>
                    </w:rPr>
                  </w:pPr>
                  <w:r w:rsidRPr="005811C6">
                    <w:rPr>
                      <w:rFonts w:ascii="Arial" w:hAnsi="Arial" w:cs="Arial"/>
                      <w:bCs/>
                      <w:kern w:val="0"/>
                      <w:szCs w:val="21"/>
                    </w:rPr>
                    <w:t>1</w:t>
                  </w:r>
                </w:p>
              </w:tc>
            </w:tr>
          </w:tbl>
          <w:p w:rsidR="006344CF" w:rsidRPr="00E15B97" w:rsidRDefault="006344CF" w:rsidP="00745FCF">
            <w:pPr>
              <w:spacing w:after="0"/>
              <w:rPr>
                <w:rFonts w:ascii="Arial" w:eastAsia="宋体" w:hAnsi="Arial" w:cs="Arial"/>
                <w:bCs/>
                <w:sz w:val="21"/>
                <w:szCs w:val="23"/>
              </w:rPr>
            </w:pPr>
            <w:r w:rsidRPr="00E15B97">
              <w:rPr>
                <w:rFonts w:ascii="Arial" w:eastAsia="宋体" w:hAnsi="Arial" w:cs="Arial"/>
                <w:sz w:val="21"/>
                <w:szCs w:val="23"/>
              </w:rPr>
              <w:t>注：</w:t>
            </w:r>
            <w:r w:rsidRPr="00E15B97">
              <w:rPr>
                <w:rFonts w:ascii="Arial" w:eastAsia="宋体" w:hAnsi="Arial" w:cs="Arial"/>
                <w:sz w:val="21"/>
                <w:szCs w:val="23"/>
              </w:rPr>
              <w:t>*</w:t>
            </w:r>
            <w:r w:rsidRPr="00E15B97">
              <w:rPr>
                <w:rFonts w:ascii="Arial" w:eastAsia="宋体" w:hAnsi="Arial" w:cs="Arial"/>
                <w:sz w:val="21"/>
                <w:szCs w:val="23"/>
              </w:rPr>
              <w:t>括号外数值为水温＞</w:t>
            </w:r>
            <w:r w:rsidRPr="00E15B97">
              <w:rPr>
                <w:rFonts w:ascii="Arial" w:eastAsia="宋体" w:hAnsi="Arial" w:cs="Arial"/>
                <w:sz w:val="21"/>
                <w:szCs w:val="23"/>
              </w:rPr>
              <w:t>12</w:t>
            </w:r>
            <w:r w:rsidRPr="00E15B97">
              <w:rPr>
                <w:rFonts w:ascii="宋体" w:eastAsia="宋体" w:hAnsi="宋体" w:cs="宋体" w:hint="eastAsia"/>
                <w:sz w:val="21"/>
                <w:szCs w:val="23"/>
              </w:rPr>
              <w:t>℃</w:t>
            </w:r>
            <w:r w:rsidRPr="00E15B97">
              <w:rPr>
                <w:rFonts w:ascii="Arial" w:eastAsia="宋体" w:hAnsi="Arial" w:cs="Arial"/>
                <w:sz w:val="21"/>
                <w:szCs w:val="23"/>
              </w:rPr>
              <w:t>时的控制指标，括号内数值为水温</w:t>
            </w:r>
            <w:r w:rsidRPr="00E15B97">
              <w:rPr>
                <w:rFonts w:ascii="Arial" w:eastAsia="宋体" w:hAnsi="Arial" w:cs="Arial"/>
                <w:sz w:val="21"/>
                <w:szCs w:val="23"/>
              </w:rPr>
              <w:t>≤12</w:t>
            </w:r>
            <w:r w:rsidRPr="00E15B97">
              <w:rPr>
                <w:rFonts w:ascii="宋体" w:eastAsia="宋体" w:hAnsi="宋体" w:cs="宋体" w:hint="eastAsia"/>
                <w:sz w:val="21"/>
                <w:szCs w:val="23"/>
              </w:rPr>
              <w:t>℃</w:t>
            </w:r>
            <w:r w:rsidRPr="00E15B97">
              <w:rPr>
                <w:rFonts w:ascii="Arial" w:eastAsia="宋体" w:hAnsi="Arial" w:cs="Arial"/>
                <w:sz w:val="21"/>
                <w:szCs w:val="23"/>
              </w:rPr>
              <w:t>时的控制指标。</w:t>
            </w:r>
          </w:p>
          <w:p w:rsidR="006344CF" w:rsidRPr="005811C6" w:rsidRDefault="00E15B97" w:rsidP="00E15B97">
            <w:pPr>
              <w:spacing w:beforeLines="50" w:before="120" w:after="0" w:line="360" w:lineRule="auto"/>
              <w:ind w:firstLineChars="200" w:firstLine="462"/>
              <w:rPr>
                <w:rFonts w:ascii="Arial" w:eastAsia="宋体" w:hAnsi="Arial" w:cs="Arial"/>
                <w:b/>
                <w:bCs/>
                <w:sz w:val="23"/>
                <w:szCs w:val="23"/>
              </w:rPr>
            </w:pPr>
            <w:r>
              <w:rPr>
                <w:rFonts w:ascii="Arial" w:eastAsia="宋体" w:hAnsi="Arial" w:cs="Arial"/>
                <w:b/>
                <w:bCs/>
                <w:sz w:val="23"/>
                <w:szCs w:val="23"/>
              </w:rPr>
              <w:t>（</w:t>
            </w:r>
            <w:r>
              <w:rPr>
                <w:rFonts w:ascii="Arial" w:eastAsia="宋体" w:hAnsi="Arial" w:cs="Arial" w:hint="eastAsia"/>
                <w:b/>
                <w:bCs/>
                <w:sz w:val="23"/>
                <w:szCs w:val="23"/>
              </w:rPr>
              <w:t>3</w:t>
            </w:r>
            <w:r>
              <w:rPr>
                <w:rFonts w:ascii="Arial" w:eastAsia="宋体" w:hAnsi="Arial" w:cs="Arial"/>
                <w:b/>
                <w:bCs/>
                <w:sz w:val="23"/>
                <w:szCs w:val="23"/>
              </w:rPr>
              <w:t>）噪声污染物排放标准</w:t>
            </w:r>
          </w:p>
          <w:p w:rsidR="006344CF" w:rsidRPr="005811C6" w:rsidRDefault="006344CF" w:rsidP="00122E23">
            <w:pPr>
              <w:spacing w:after="0" w:line="360" w:lineRule="auto"/>
              <w:ind w:firstLineChars="200" w:firstLine="460"/>
              <w:jc w:val="both"/>
              <w:rPr>
                <w:rFonts w:ascii="Arial" w:eastAsia="宋体" w:hAnsi="Arial" w:cs="Arial"/>
                <w:sz w:val="23"/>
                <w:szCs w:val="23"/>
              </w:rPr>
            </w:pPr>
            <w:r w:rsidRPr="005811C6">
              <w:rPr>
                <w:rFonts w:ascii="Arial" w:eastAsia="宋体" w:hAnsi="宋体" w:cs="Arial"/>
                <w:sz w:val="23"/>
                <w:szCs w:val="23"/>
              </w:rPr>
              <w:t>项目厂界噪声执行《工业企业厂界环境噪声排放标准》（</w:t>
            </w:r>
            <w:r w:rsidRPr="005811C6">
              <w:rPr>
                <w:rFonts w:ascii="Arial" w:eastAsia="宋体" w:hAnsi="Arial" w:cs="Arial"/>
                <w:sz w:val="23"/>
                <w:szCs w:val="23"/>
              </w:rPr>
              <w:t>GB12348-2008</w:t>
            </w:r>
            <w:r w:rsidRPr="005811C6">
              <w:rPr>
                <w:rFonts w:ascii="Arial" w:eastAsia="宋体" w:hAnsi="宋体" w:cs="Arial"/>
                <w:sz w:val="23"/>
                <w:szCs w:val="23"/>
              </w:rPr>
              <w:t>）</w:t>
            </w:r>
            <w:r w:rsidRPr="005811C6">
              <w:rPr>
                <w:rFonts w:ascii="Arial" w:eastAsia="宋体" w:hAnsi="Arial" w:cs="Arial" w:hint="eastAsia"/>
                <w:sz w:val="23"/>
                <w:szCs w:val="23"/>
              </w:rPr>
              <w:t>3</w:t>
            </w:r>
            <w:r w:rsidRPr="005811C6">
              <w:rPr>
                <w:rFonts w:ascii="Arial" w:eastAsia="宋体" w:hAnsi="宋体" w:cs="Arial"/>
                <w:sz w:val="23"/>
                <w:szCs w:val="23"/>
              </w:rPr>
              <w:t>类标准，</w:t>
            </w:r>
            <w:r w:rsidRPr="005811C6">
              <w:rPr>
                <w:rFonts w:ascii="Arial" w:eastAsia="宋体" w:hAnsi="Arial" w:cs="Arial"/>
                <w:sz w:val="23"/>
                <w:szCs w:val="23"/>
              </w:rPr>
              <w:t>施工期场界噪声执行《建筑施工场界环境噪声排放标准》（</w:t>
            </w:r>
            <w:r w:rsidRPr="005811C6">
              <w:rPr>
                <w:rFonts w:ascii="Arial" w:eastAsia="宋体" w:hAnsi="Arial" w:cs="Arial"/>
                <w:sz w:val="23"/>
                <w:szCs w:val="23"/>
              </w:rPr>
              <w:t>GB12523-2011</w:t>
            </w:r>
            <w:r w:rsidRPr="005811C6">
              <w:rPr>
                <w:rFonts w:ascii="Arial" w:eastAsia="宋体" w:hAnsi="Arial" w:cs="Arial"/>
                <w:sz w:val="23"/>
                <w:szCs w:val="23"/>
              </w:rPr>
              <w:t>）</w:t>
            </w:r>
            <w:r w:rsidRPr="005811C6">
              <w:rPr>
                <w:rFonts w:ascii="Arial" w:eastAsia="宋体" w:hAnsi="宋体" w:cs="Arial"/>
                <w:sz w:val="23"/>
                <w:szCs w:val="23"/>
              </w:rPr>
              <w:t>。具体分别见表</w:t>
            </w:r>
            <w:r w:rsidR="00E15B97">
              <w:rPr>
                <w:rFonts w:ascii="Arial" w:eastAsia="宋体" w:hAnsi="Arial" w:cs="Arial" w:hint="eastAsia"/>
                <w:sz w:val="23"/>
                <w:szCs w:val="23"/>
              </w:rPr>
              <w:t>3</w:t>
            </w:r>
            <w:r w:rsidRPr="005811C6">
              <w:rPr>
                <w:rFonts w:ascii="Arial" w:eastAsia="宋体" w:hAnsi="Arial" w:cs="Arial"/>
                <w:sz w:val="23"/>
                <w:szCs w:val="23"/>
              </w:rPr>
              <w:t>-</w:t>
            </w:r>
            <w:r w:rsidRPr="005811C6">
              <w:rPr>
                <w:rFonts w:ascii="Arial" w:eastAsia="宋体" w:hAnsi="Arial" w:cs="Arial" w:hint="eastAsia"/>
                <w:sz w:val="23"/>
                <w:szCs w:val="23"/>
              </w:rPr>
              <w:t>8</w:t>
            </w:r>
            <w:r w:rsidRPr="005811C6">
              <w:rPr>
                <w:rFonts w:ascii="Arial" w:eastAsia="宋体" w:hAnsi="Arial" w:cs="Arial" w:hint="eastAsia"/>
                <w:sz w:val="23"/>
                <w:szCs w:val="23"/>
              </w:rPr>
              <w:t>，表</w:t>
            </w:r>
            <w:r w:rsidR="00E15B97">
              <w:rPr>
                <w:rFonts w:ascii="Arial" w:eastAsia="宋体" w:hAnsi="Arial" w:cs="Arial" w:hint="eastAsia"/>
                <w:sz w:val="23"/>
                <w:szCs w:val="23"/>
              </w:rPr>
              <w:t>3</w:t>
            </w:r>
            <w:r w:rsidRPr="005811C6">
              <w:rPr>
                <w:rFonts w:ascii="Arial" w:eastAsia="宋体" w:hAnsi="Arial" w:cs="Arial" w:hint="eastAsia"/>
                <w:sz w:val="23"/>
                <w:szCs w:val="23"/>
              </w:rPr>
              <w:t>-9</w:t>
            </w:r>
            <w:r w:rsidRPr="005811C6">
              <w:rPr>
                <w:rFonts w:ascii="Arial" w:eastAsia="宋体" w:hAnsi="宋体" w:cs="Arial"/>
                <w:sz w:val="23"/>
                <w:szCs w:val="23"/>
              </w:rPr>
              <w:t>。</w:t>
            </w:r>
          </w:p>
          <w:p w:rsidR="006344CF" w:rsidRPr="005811C6" w:rsidRDefault="006344CF" w:rsidP="007F7D9B">
            <w:pPr>
              <w:spacing w:after="0" w:line="360" w:lineRule="auto"/>
              <w:jc w:val="center"/>
              <w:rPr>
                <w:rFonts w:ascii="Arial" w:eastAsia="宋体" w:hAnsi="Arial" w:cs="Arial"/>
                <w:b/>
                <w:bCs/>
                <w:sz w:val="23"/>
                <w:szCs w:val="23"/>
              </w:rPr>
            </w:pPr>
            <w:r w:rsidRPr="005811C6">
              <w:rPr>
                <w:rFonts w:ascii="Arial" w:eastAsia="宋体" w:hAnsi="宋体" w:cs="Arial"/>
                <w:b/>
                <w:bCs/>
                <w:sz w:val="23"/>
                <w:szCs w:val="23"/>
              </w:rPr>
              <w:t>表</w:t>
            </w:r>
            <w:r w:rsidR="00E15B97">
              <w:rPr>
                <w:rFonts w:ascii="Arial" w:eastAsia="宋体" w:hAnsi="Arial" w:cs="Arial" w:hint="eastAsia"/>
                <w:b/>
                <w:bCs/>
                <w:sz w:val="23"/>
                <w:szCs w:val="23"/>
              </w:rPr>
              <w:t>3</w:t>
            </w:r>
            <w:r w:rsidRPr="005811C6">
              <w:rPr>
                <w:rFonts w:ascii="Arial" w:eastAsia="宋体" w:hAnsi="Arial" w:cs="Arial"/>
                <w:b/>
                <w:bCs/>
                <w:sz w:val="23"/>
                <w:szCs w:val="23"/>
              </w:rPr>
              <w:t>-</w:t>
            </w:r>
            <w:r w:rsidRPr="005811C6">
              <w:rPr>
                <w:rFonts w:ascii="Arial" w:eastAsia="宋体" w:hAnsi="Arial" w:cs="Arial" w:hint="eastAsia"/>
                <w:b/>
                <w:bCs/>
                <w:sz w:val="23"/>
                <w:szCs w:val="23"/>
              </w:rPr>
              <w:t xml:space="preserve">8  </w:t>
            </w:r>
            <w:r w:rsidRPr="005811C6">
              <w:rPr>
                <w:rFonts w:ascii="Arial" w:eastAsia="宋体" w:hAnsi="宋体" w:cs="Arial"/>
                <w:b/>
                <w:bCs/>
                <w:sz w:val="23"/>
                <w:szCs w:val="23"/>
              </w:rPr>
              <w:t>工业企业厂界环境噪声排放标准</w:t>
            </w:r>
            <w:r w:rsidRPr="005811C6">
              <w:rPr>
                <w:rFonts w:ascii="Arial" w:eastAsia="宋体" w:hAnsi="Arial" w:cs="Arial"/>
                <w:b/>
                <w:bCs/>
                <w:sz w:val="23"/>
                <w:szCs w:val="23"/>
              </w:rPr>
              <w:t>(</w:t>
            </w:r>
            <w:r w:rsidRPr="005811C6">
              <w:rPr>
                <w:rFonts w:ascii="Arial" w:eastAsia="宋体" w:hAnsi="宋体" w:cs="Arial"/>
                <w:b/>
                <w:bCs/>
                <w:sz w:val="23"/>
                <w:szCs w:val="23"/>
              </w:rPr>
              <w:t>单位：</w:t>
            </w:r>
            <w:r w:rsidRPr="005811C6">
              <w:rPr>
                <w:rFonts w:ascii="Arial" w:eastAsia="宋体" w:hAnsi="Arial" w:cs="Arial"/>
                <w:b/>
                <w:bCs/>
                <w:sz w:val="23"/>
                <w:szCs w:val="23"/>
              </w:rPr>
              <w:t>dB(A))</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3901"/>
              <w:gridCol w:w="2018"/>
              <w:gridCol w:w="2019"/>
            </w:tblGrid>
            <w:tr w:rsidR="006344CF" w:rsidRPr="005811C6" w:rsidTr="007F7D9B">
              <w:trPr>
                <w:trHeight w:val="340"/>
                <w:jc w:val="center"/>
              </w:trPr>
              <w:tc>
                <w:tcPr>
                  <w:tcW w:w="2457"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sz w:val="21"/>
                      <w:szCs w:val="21"/>
                    </w:rPr>
                    <w:t>厂界外声环境功能区类别</w:t>
                  </w:r>
                </w:p>
              </w:tc>
              <w:tc>
                <w:tcPr>
                  <w:tcW w:w="1271"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sz w:val="21"/>
                      <w:szCs w:val="21"/>
                    </w:rPr>
                    <w:t>昼间</w:t>
                  </w:r>
                </w:p>
              </w:tc>
              <w:tc>
                <w:tcPr>
                  <w:tcW w:w="1272"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sz w:val="21"/>
                      <w:szCs w:val="21"/>
                    </w:rPr>
                    <w:t>夜间</w:t>
                  </w:r>
                </w:p>
              </w:tc>
            </w:tr>
            <w:tr w:rsidR="006344CF" w:rsidRPr="005811C6" w:rsidTr="007F7D9B">
              <w:trPr>
                <w:trHeight w:val="340"/>
                <w:jc w:val="center"/>
              </w:trPr>
              <w:tc>
                <w:tcPr>
                  <w:tcW w:w="2457"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3</w:t>
                  </w:r>
                </w:p>
              </w:tc>
              <w:tc>
                <w:tcPr>
                  <w:tcW w:w="1271"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65</w:t>
                  </w:r>
                </w:p>
              </w:tc>
              <w:tc>
                <w:tcPr>
                  <w:tcW w:w="1272"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55</w:t>
                  </w:r>
                </w:p>
              </w:tc>
            </w:tr>
          </w:tbl>
          <w:p w:rsidR="006344CF" w:rsidRPr="005811C6" w:rsidRDefault="006344CF" w:rsidP="00746068">
            <w:pPr>
              <w:spacing w:beforeLines="50" w:before="120" w:after="0" w:line="360" w:lineRule="auto"/>
              <w:jc w:val="center"/>
              <w:rPr>
                <w:rFonts w:ascii="Arial" w:eastAsia="宋体" w:hAnsi="Arial" w:cs="Arial"/>
                <w:b/>
                <w:bCs/>
                <w:sz w:val="23"/>
                <w:szCs w:val="23"/>
              </w:rPr>
            </w:pPr>
            <w:r w:rsidRPr="005811C6">
              <w:rPr>
                <w:rFonts w:ascii="Arial" w:eastAsia="宋体" w:hAnsi="宋体" w:cs="Arial"/>
                <w:b/>
                <w:bCs/>
                <w:sz w:val="23"/>
                <w:szCs w:val="23"/>
              </w:rPr>
              <w:t>表</w:t>
            </w:r>
            <w:r w:rsidR="00E15B97">
              <w:rPr>
                <w:rFonts w:ascii="Arial" w:eastAsia="宋体" w:hAnsi="Arial" w:cs="Arial" w:hint="eastAsia"/>
                <w:b/>
                <w:bCs/>
                <w:sz w:val="23"/>
                <w:szCs w:val="23"/>
              </w:rPr>
              <w:t>3</w:t>
            </w:r>
            <w:r w:rsidRPr="005811C6">
              <w:rPr>
                <w:rFonts w:ascii="Arial" w:eastAsia="宋体" w:hAnsi="Arial" w:cs="Arial"/>
                <w:b/>
                <w:bCs/>
                <w:sz w:val="23"/>
                <w:szCs w:val="23"/>
              </w:rPr>
              <w:t>-</w:t>
            </w:r>
            <w:r w:rsidRPr="005811C6">
              <w:rPr>
                <w:rFonts w:ascii="Arial" w:eastAsia="宋体" w:hAnsi="Arial" w:cs="Arial" w:hint="eastAsia"/>
                <w:b/>
                <w:bCs/>
                <w:sz w:val="23"/>
                <w:szCs w:val="23"/>
              </w:rPr>
              <w:t xml:space="preserve">9  </w:t>
            </w:r>
            <w:r w:rsidRPr="005811C6">
              <w:rPr>
                <w:rFonts w:ascii="Arial" w:eastAsia="宋体" w:hAnsi="Arial" w:cs="Arial"/>
                <w:b/>
                <w:sz w:val="23"/>
                <w:szCs w:val="23"/>
              </w:rPr>
              <w:t>建筑施工场界环境噪声排放标准</w:t>
            </w:r>
            <w:r w:rsidRPr="005811C6">
              <w:rPr>
                <w:rFonts w:ascii="Arial" w:eastAsia="宋体" w:hAnsi="Arial" w:cs="Arial"/>
                <w:b/>
                <w:bCs/>
                <w:sz w:val="23"/>
                <w:szCs w:val="23"/>
              </w:rPr>
              <w:t>(</w:t>
            </w:r>
            <w:r w:rsidRPr="005811C6">
              <w:rPr>
                <w:rFonts w:ascii="Arial" w:eastAsia="宋体" w:hAnsi="宋体" w:cs="Arial"/>
                <w:b/>
                <w:bCs/>
                <w:sz w:val="23"/>
                <w:szCs w:val="23"/>
              </w:rPr>
              <w:t>单位：</w:t>
            </w:r>
            <w:r w:rsidRPr="005811C6">
              <w:rPr>
                <w:rFonts w:ascii="Arial" w:eastAsia="宋体" w:hAnsi="Arial" w:cs="Arial"/>
                <w:b/>
                <w:bCs/>
                <w:sz w:val="23"/>
                <w:szCs w:val="23"/>
              </w:rPr>
              <w:t>dB(A)</w:t>
            </w:r>
            <w:r w:rsidRPr="005811C6">
              <w:rPr>
                <w:rFonts w:ascii="Arial" w:eastAsia="宋体" w:hAnsi="Arial" w:cs="Arial" w:hint="eastAsia"/>
                <w:b/>
                <w:bCs/>
                <w:sz w:val="23"/>
                <w:szCs w:val="23"/>
              </w:rPr>
              <w:t>)</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3901"/>
              <w:gridCol w:w="2018"/>
              <w:gridCol w:w="2019"/>
            </w:tblGrid>
            <w:tr w:rsidR="006344CF" w:rsidRPr="005811C6" w:rsidTr="007F7D9B">
              <w:trPr>
                <w:trHeight w:val="340"/>
                <w:jc w:val="center"/>
              </w:trPr>
              <w:tc>
                <w:tcPr>
                  <w:tcW w:w="2457"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hint="eastAsia"/>
                      <w:sz w:val="21"/>
                      <w:szCs w:val="21"/>
                    </w:rPr>
                    <w:t>时段</w:t>
                  </w:r>
                </w:p>
              </w:tc>
              <w:tc>
                <w:tcPr>
                  <w:tcW w:w="1271"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sz w:val="21"/>
                      <w:szCs w:val="21"/>
                    </w:rPr>
                    <w:t>昼间</w:t>
                  </w:r>
                </w:p>
              </w:tc>
              <w:tc>
                <w:tcPr>
                  <w:tcW w:w="1272"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宋体" w:cs="Arial"/>
                      <w:sz w:val="21"/>
                      <w:szCs w:val="21"/>
                    </w:rPr>
                    <w:t>夜间</w:t>
                  </w:r>
                </w:p>
              </w:tc>
            </w:tr>
            <w:tr w:rsidR="006344CF" w:rsidRPr="005811C6" w:rsidTr="007F7D9B">
              <w:trPr>
                <w:trHeight w:val="340"/>
                <w:jc w:val="center"/>
              </w:trPr>
              <w:tc>
                <w:tcPr>
                  <w:tcW w:w="2457"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标准限值</w:t>
                  </w:r>
                </w:p>
              </w:tc>
              <w:tc>
                <w:tcPr>
                  <w:tcW w:w="1271"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70</w:t>
                  </w:r>
                </w:p>
              </w:tc>
              <w:tc>
                <w:tcPr>
                  <w:tcW w:w="1272" w:type="pct"/>
                  <w:shd w:val="clear" w:color="auto" w:fill="auto"/>
                  <w:vAlign w:val="center"/>
                </w:tcPr>
                <w:p w:rsidR="006344CF" w:rsidRPr="005811C6" w:rsidRDefault="006344CF" w:rsidP="007F7D9B">
                  <w:pPr>
                    <w:spacing w:after="0"/>
                    <w:jc w:val="center"/>
                    <w:rPr>
                      <w:rFonts w:ascii="Arial" w:eastAsia="宋体" w:hAnsi="Arial" w:cs="Arial"/>
                      <w:sz w:val="21"/>
                      <w:szCs w:val="21"/>
                    </w:rPr>
                  </w:pPr>
                  <w:r w:rsidRPr="005811C6">
                    <w:rPr>
                      <w:rFonts w:ascii="Arial" w:eastAsia="宋体" w:hAnsi="Arial" w:cs="Arial" w:hint="eastAsia"/>
                      <w:sz w:val="21"/>
                      <w:szCs w:val="21"/>
                    </w:rPr>
                    <w:t>55</w:t>
                  </w:r>
                </w:p>
              </w:tc>
            </w:tr>
          </w:tbl>
          <w:p w:rsidR="006344CF" w:rsidRDefault="00E15B97" w:rsidP="002B1609">
            <w:pPr>
              <w:spacing w:beforeLines="50" w:before="120" w:after="0" w:line="360" w:lineRule="auto"/>
              <w:rPr>
                <w:rFonts w:ascii="Arial" w:eastAsia="宋体" w:hAnsi="Arial" w:cs="Arial"/>
                <w:sz w:val="23"/>
                <w:szCs w:val="23"/>
              </w:rPr>
            </w:pPr>
            <w:r>
              <w:rPr>
                <w:rFonts w:ascii="Arial" w:eastAsia="宋体" w:hAnsi="Arial" w:cs="Arial" w:hint="eastAsia"/>
                <w:sz w:val="23"/>
                <w:szCs w:val="23"/>
              </w:rPr>
              <w:t>3</w:t>
            </w:r>
            <w:r>
              <w:rPr>
                <w:rFonts w:ascii="Arial" w:eastAsia="宋体" w:hAnsi="Arial" w:cs="Arial" w:hint="eastAsia"/>
                <w:sz w:val="23"/>
                <w:szCs w:val="23"/>
              </w:rPr>
              <w:t>、主要环境保护目标</w:t>
            </w:r>
          </w:p>
          <w:p w:rsidR="00E15B97" w:rsidRDefault="00E15B97" w:rsidP="00E15B97">
            <w:pPr>
              <w:pStyle w:val="21"/>
              <w:spacing w:after="0" w:line="360" w:lineRule="auto"/>
              <w:ind w:leftChars="0" w:left="0" w:firstLine="460"/>
              <w:rPr>
                <w:rFonts w:ascii="Arial" w:hAnsi="宋体" w:cs="Arial"/>
                <w:bCs/>
                <w:sz w:val="23"/>
                <w:szCs w:val="23"/>
              </w:rPr>
            </w:pPr>
            <w:r w:rsidRPr="005811C6">
              <w:rPr>
                <w:rFonts w:ascii="Arial" w:hAnsi="宋体" w:cs="Arial" w:hint="eastAsia"/>
                <w:bCs/>
                <w:sz w:val="23"/>
                <w:szCs w:val="23"/>
              </w:rPr>
              <w:t>本项目的主要环境保护目标如表</w:t>
            </w:r>
            <w:r w:rsidRPr="005811C6">
              <w:rPr>
                <w:rFonts w:ascii="Arial" w:hAnsi="宋体" w:cs="Arial" w:hint="eastAsia"/>
                <w:bCs/>
                <w:sz w:val="23"/>
                <w:szCs w:val="23"/>
              </w:rPr>
              <w:t>3-</w:t>
            </w:r>
            <w:r>
              <w:rPr>
                <w:rFonts w:ascii="Arial" w:hAnsi="宋体" w:cs="Arial" w:hint="eastAsia"/>
                <w:bCs/>
                <w:sz w:val="23"/>
                <w:szCs w:val="23"/>
              </w:rPr>
              <w:t>10</w:t>
            </w:r>
            <w:r w:rsidRPr="005811C6">
              <w:rPr>
                <w:rFonts w:ascii="Arial" w:hAnsi="宋体" w:cs="Arial" w:hint="eastAsia"/>
                <w:bCs/>
                <w:sz w:val="23"/>
                <w:szCs w:val="23"/>
              </w:rPr>
              <w:t>所示。</w:t>
            </w:r>
          </w:p>
          <w:p w:rsidR="002B1609" w:rsidRDefault="002B1609" w:rsidP="00E15B97">
            <w:pPr>
              <w:pStyle w:val="21"/>
              <w:spacing w:after="0" w:line="360" w:lineRule="auto"/>
              <w:ind w:leftChars="0" w:left="0" w:firstLine="460"/>
              <w:rPr>
                <w:rFonts w:ascii="Arial" w:hAnsi="宋体" w:cs="Arial"/>
                <w:bCs/>
                <w:sz w:val="23"/>
                <w:szCs w:val="23"/>
              </w:rPr>
            </w:pPr>
          </w:p>
          <w:p w:rsidR="002B1609" w:rsidRDefault="002B1609" w:rsidP="00E15B97">
            <w:pPr>
              <w:pStyle w:val="21"/>
              <w:spacing w:after="0" w:line="360" w:lineRule="auto"/>
              <w:ind w:leftChars="0" w:left="0" w:firstLine="460"/>
              <w:rPr>
                <w:rFonts w:ascii="Arial" w:hAnsi="Arial" w:cs="Arial"/>
                <w:sz w:val="23"/>
                <w:szCs w:val="23"/>
              </w:rPr>
            </w:pPr>
          </w:p>
          <w:p w:rsidR="00702ED5" w:rsidRPr="005811C6" w:rsidRDefault="00702ED5" w:rsidP="00E15B97">
            <w:pPr>
              <w:pStyle w:val="21"/>
              <w:spacing w:after="0" w:line="360" w:lineRule="auto"/>
              <w:ind w:leftChars="0" w:left="0" w:firstLine="460"/>
              <w:rPr>
                <w:rFonts w:ascii="Arial" w:hAnsi="Arial" w:cs="Arial"/>
                <w:sz w:val="23"/>
                <w:szCs w:val="23"/>
              </w:rPr>
            </w:pPr>
          </w:p>
          <w:p w:rsidR="00E15B97" w:rsidRPr="005811C6" w:rsidRDefault="00E15B97" w:rsidP="00702ED5">
            <w:pPr>
              <w:pStyle w:val="21"/>
              <w:spacing w:beforeLines="50" w:before="120" w:after="0" w:line="360" w:lineRule="auto"/>
              <w:ind w:leftChars="0" w:left="0" w:firstLineChars="0" w:firstLine="0"/>
              <w:jc w:val="center"/>
              <w:rPr>
                <w:rFonts w:ascii="Arial" w:hAnsi="Arial" w:cs="Arial"/>
                <w:sz w:val="23"/>
                <w:szCs w:val="23"/>
              </w:rPr>
            </w:pPr>
            <w:r w:rsidRPr="005811C6">
              <w:rPr>
                <w:rFonts w:ascii="Arial" w:hAnsi="宋体" w:cs="Arial"/>
                <w:b/>
                <w:sz w:val="23"/>
                <w:szCs w:val="23"/>
              </w:rPr>
              <w:t>表</w:t>
            </w:r>
            <w:r w:rsidRPr="005811C6">
              <w:rPr>
                <w:rFonts w:ascii="Arial" w:hAnsi="Arial" w:cs="Arial"/>
                <w:b/>
                <w:sz w:val="23"/>
                <w:szCs w:val="23"/>
              </w:rPr>
              <w:t>3-</w:t>
            </w:r>
            <w:r>
              <w:rPr>
                <w:rFonts w:ascii="Arial" w:hAnsi="Arial" w:cs="Arial" w:hint="eastAsia"/>
                <w:b/>
                <w:sz w:val="23"/>
                <w:szCs w:val="23"/>
              </w:rPr>
              <w:t>10</w:t>
            </w:r>
            <w:r w:rsidRPr="005811C6">
              <w:rPr>
                <w:rFonts w:ascii="Arial" w:hAnsi="Arial" w:cs="Arial" w:hint="eastAsia"/>
                <w:b/>
                <w:sz w:val="23"/>
                <w:szCs w:val="23"/>
              </w:rPr>
              <w:t xml:space="preserve">  </w:t>
            </w:r>
            <w:r w:rsidRPr="005811C6">
              <w:rPr>
                <w:rFonts w:ascii="Arial" w:hAnsi="宋体" w:cs="Arial"/>
                <w:b/>
                <w:sz w:val="23"/>
                <w:szCs w:val="23"/>
              </w:rPr>
              <w:t>主要环境保护目标情况</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20" w:firstRow="1" w:lastRow="0" w:firstColumn="0" w:lastColumn="0" w:noHBand="0" w:noVBand="0"/>
            </w:tblPr>
            <w:tblGrid>
              <w:gridCol w:w="994"/>
              <w:gridCol w:w="1559"/>
              <w:gridCol w:w="1134"/>
              <w:gridCol w:w="709"/>
              <w:gridCol w:w="992"/>
              <w:gridCol w:w="2550"/>
            </w:tblGrid>
            <w:tr w:rsidR="00E15B97" w:rsidRPr="005811C6" w:rsidTr="004E4950">
              <w:trPr>
                <w:trHeight w:val="340"/>
                <w:jc w:val="center"/>
              </w:trPr>
              <w:tc>
                <w:tcPr>
                  <w:tcW w:w="994" w:type="dxa"/>
                  <w:shd w:val="clear" w:color="auto" w:fill="auto"/>
                  <w:tcMar>
                    <w:left w:w="57" w:type="dxa"/>
                    <w:right w:w="57" w:type="dxa"/>
                  </w:tcMar>
                  <w:vAlign w:val="center"/>
                </w:tcPr>
                <w:p w:rsidR="00E15B97" w:rsidRPr="005811C6" w:rsidRDefault="00E15B97" w:rsidP="004E4950">
                  <w:pPr>
                    <w:pStyle w:val="af2"/>
                    <w:spacing w:line="240" w:lineRule="auto"/>
                    <w:rPr>
                      <w:rFonts w:ascii="Arial" w:hAnsi="Arial" w:cs="Arial"/>
                      <w:caps/>
                      <w:kern w:val="2"/>
                      <w:sz w:val="21"/>
                      <w:szCs w:val="21"/>
                    </w:rPr>
                  </w:pPr>
                  <w:r w:rsidRPr="005811C6">
                    <w:rPr>
                      <w:rFonts w:ascii="Arial" w:cs="Arial"/>
                      <w:caps/>
                      <w:kern w:val="2"/>
                      <w:sz w:val="21"/>
                      <w:szCs w:val="21"/>
                    </w:rPr>
                    <w:t>环境要素</w:t>
                  </w:r>
                </w:p>
              </w:tc>
              <w:tc>
                <w:tcPr>
                  <w:tcW w:w="1559" w:type="dxa"/>
                  <w:shd w:val="clear" w:color="auto" w:fill="auto"/>
                  <w:vAlign w:val="center"/>
                </w:tcPr>
                <w:p w:rsidR="00E15B97" w:rsidRPr="005811C6" w:rsidRDefault="00E15B97" w:rsidP="004E4950">
                  <w:pPr>
                    <w:pStyle w:val="af2"/>
                    <w:spacing w:line="240" w:lineRule="auto"/>
                    <w:rPr>
                      <w:rFonts w:ascii="Arial" w:hAnsi="Arial" w:cs="Arial"/>
                      <w:caps/>
                      <w:kern w:val="2"/>
                      <w:sz w:val="21"/>
                      <w:szCs w:val="21"/>
                    </w:rPr>
                  </w:pPr>
                  <w:r w:rsidRPr="005811C6">
                    <w:rPr>
                      <w:rFonts w:ascii="Arial" w:cs="Arial"/>
                      <w:caps/>
                      <w:kern w:val="2"/>
                      <w:sz w:val="21"/>
                      <w:szCs w:val="21"/>
                    </w:rPr>
                    <w:t>名称</w:t>
                  </w:r>
                </w:p>
              </w:tc>
              <w:tc>
                <w:tcPr>
                  <w:tcW w:w="1134" w:type="dxa"/>
                  <w:shd w:val="clear" w:color="auto" w:fill="auto"/>
                  <w:vAlign w:val="center"/>
                </w:tcPr>
                <w:p w:rsidR="00E15B97" w:rsidRPr="005811C6" w:rsidRDefault="00E15B97" w:rsidP="004E4950">
                  <w:pPr>
                    <w:pStyle w:val="af2"/>
                    <w:spacing w:line="240" w:lineRule="auto"/>
                    <w:rPr>
                      <w:rFonts w:ascii="Arial" w:hAnsi="Arial" w:cs="Arial"/>
                      <w:caps/>
                      <w:kern w:val="2"/>
                      <w:sz w:val="21"/>
                      <w:szCs w:val="21"/>
                    </w:rPr>
                  </w:pPr>
                  <w:r w:rsidRPr="005811C6">
                    <w:rPr>
                      <w:rFonts w:ascii="Arial" w:cs="Arial"/>
                      <w:caps/>
                      <w:kern w:val="2"/>
                      <w:sz w:val="21"/>
                      <w:szCs w:val="21"/>
                    </w:rPr>
                    <w:t>规模</w:t>
                  </w:r>
                </w:p>
              </w:tc>
              <w:tc>
                <w:tcPr>
                  <w:tcW w:w="709" w:type="dxa"/>
                  <w:tcBorders>
                    <w:right w:val="single" w:sz="4" w:space="0" w:color="auto"/>
                  </w:tcBorders>
                  <w:shd w:val="clear" w:color="auto" w:fill="auto"/>
                  <w:vAlign w:val="center"/>
                </w:tcPr>
                <w:p w:rsidR="00E15B97" w:rsidRPr="005811C6" w:rsidRDefault="00E15B97" w:rsidP="004E4950">
                  <w:pPr>
                    <w:pStyle w:val="af2"/>
                    <w:spacing w:line="240" w:lineRule="auto"/>
                    <w:rPr>
                      <w:rFonts w:ascii="Arial" w:hAnsi="Arial" w:cs="Arial"/>
                      <w:caps/>
                      <w:kern w:val="2"/>
                      <w:sz w:val="21"/>
                      <w:szCs w:val="21"/>
                    </w:rPr>
                  </w:pPr>
                  <w:r w:rsidRPr="005811C6">
                    <w:rPr>
                      <w:rFonts w:ascii="Arial" w:cs="Arial"/>
                      <w:caps/>
                      <w:kern w:val="2"/>
                      <w:sz w:val="21"/>
                      <w:szCs w:val="21"/>
                    </w:rPr>
                    <w:t>方位</w:t>
                  </w:r>
                </w:p>
              </w:tc>
              <w:tc>
                <w:tcPr>
                  <w:tcW w:w="992" w:type="dxa"/>
                  <w:tcBorders>
                    <w:right w:val="single" w:sz="4" w:space="0" w:color="auto"/>
                  </w:tcBorders>
                  <w:vAlign w:val="center"/>
                </w:tcPr>
                <w:p w:rsidR="00E15B97" w:rsidRPr="005811C6" w:rsidRDefault="00E15B97" w:rsidP="004E4950">
                  <w:pPr>
                    <w:pStyle w:val="af2"/>
                    <w:spacing w:line="240" w:lineRule="auto"/>
                    <w:rPr>
                      <w:rFonts w:ascii="Arial" w:hAnsi="Arial" w:cs="Arial"/>
                      <w:caps/>
                      <w:kern w:val="2"/>
                      <w:sz w:val="21"/>
                      <w:szCs w:val="21"/>
                    </w:rPr>
                  </w:pPr>
                  <w:r w:rsidRPr="005811C6">
                    <w:rPr>
                      <w:rFonts w:ascii="Arial" w:cs="Arial"/>
                      <w:caps/>
                      <w:kern w:val="2"/>
                      <w:sz w:val="21"/>
                      <w:szCs w:val="21"/>
                    </w:rPr>
                    <w:t>距离</w:t>
                  </w:r>
                </w:p>
              </w:tc>
              <w:tc>
                <w:tcPr>
                  <w:tcW w:w="2550" w:type="dxa"/>
                  <w:shd w:val="clear" w:color="auto" w:fill="auto"/>
                  <w:vAlign w:val="center"/>
                </w:tcPr>
                <w:p w:rsidR="00E15B97" w:rsidRPr="005811C6" w:rsidRDefault="00E15B97" w:rsidP="004E4950">
                  <w:pPr>
                    <w:pStyle w:val="af2"/>
                    <w:spacing w:line="240" w:lineRule="auto"/>
                    <w:rPr>
                      <w:rFonts w:ascii="Arial" w:hAnsi="Arial" w:cs="Arial"/>
                      <w:caps/>
                      <w:kern w:val="2"/>
                      <w:sz w:val="21"/>
                      <w:szCs w:val="21"/>
                    </w:rPr>
                  </w:pPr>
                  <w:r w:rsidRPr="005811C6">
                    <w:rPr>
                      <w:rFonts w:ascii="Arial" w:cs="Arial"/>
                      <w:caps/>
                      <w:kern w:val="2"/>
                      <w:sz w:val="21"/>
                      <w:szCs w:val="21"/>
                    </w:rPr>
                    <w:t>保护级别</w:t>
                  </w:r>
                </w:p>
              </w:tc>
            </w:tr>
            <w:tr w:rsidR="00E15B97" w:rsidRPr="005811C6" w:rsidTr="004E4950">
              <w:trPr>
                <w:trHeight w:val="340"/>
                <w:jc w:val="center"/>
              </w:trPr>
              <w:tc>
                <w:tcPr>
                  <w:tcW w:w="994" w:type="dxa"/>
                  <w:vMerge w:val="restart"/>
                  <w:shd w:val="clear" w:color="auto" w:fill="auto"/>
                  <w:tcMar>
                    <w:left w:w="57" w:type="dxa"/>
                    <w:right w:w="57" w:type="dxa"/>
                  </w:tcMar>
                  <w:vAlign w:val="center"/>
                </w:tcPr>
                <w:p w:rsidR="00E15B97" w:rsidRPr="005811C6" w:rsidRDefault="00E15B97" w:rsidP="004E4950">
                  <w:pPr>
                    <w:pStyle w:val="af2"/>
                    <w:spacing w:line="240" w:lineRule="auto"/>
                    <w:rPr>
                      <w:rFonts w:ascii="Arial" w:hAnsi="Arial" w:cs="Arial"/>
                      <w:kern w:val="2"/>
                      <w:sz w:val="21"/>
                      <w:szCs w:val="21"/>
                    </w:rPr>
                  </w:pPr>
                  <w:r w:rsidRPr="005811C6">
                    <w:rPr>
                      <w:rFonts w:ascii="Arial" w:hAnsi="Arial" w:cs="Arial" w:hint="eastAsia"/>
                      <w:kern w:val="2"/>
                      <w:sz w:val="21"/>
                      <w:szCs w:val="21"/>
                    </w:rPr>
                    <w:t>大气环境</w:t>
                  </w:r>
                </w:p>
              </w:tc>
              <w:tc>
                <w:tcPr>
                  <w:tcW w:w="1559" w:type="dxa"/>
                  <w:shd w:val="clear" w:color="auto" w:fill="auto"/>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集聚区管委会</w:t>
                  </w:r>
                </w:p>
              </w:tc>
              <w:tc>
                <w:tcPr>
                  <w:tcW w:w="1134" w:type="dxa"/>
                  <w:shd w:val="clear" w:color="auto" w:fill="auto"/>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行政部门</w:t>
                  </w:r>
                </w:p>
              </w:tc>
              <w:tc>
                <w:tcPr>
                  <w:tcW w:w="709" w:type="dxa"/>
                  <w:shd w:val="clear" w:color="auto" w:fill="auto"/>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宋体" w:cs="Arial" w:hint="eastAsia"/>
                      <w:sz w:val="21"/>
                      <w:szCs w:val="21"/>
                    </w:rPr>
                    <w:t>南</w:t>
                  </w:r>
                </w:p>
              </w:tc>
              <w:tc>
                <w:tcPr>
                  <w:tcW w:w="992" w:type="dxa"/>
                  <w:shd w:val="clear" w:color="auto" w:fill="auto"/>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1.5km</w:t>
                  </w:r>
                </w:p>
              </w:tc>
              <w:tc>
                <w:tcPr>
                  <w:tcW w:w="2550" w:type="dxa"/>
                  <w:vMerge w:val="restart"/>
                  <w:shd w:val="clear" w:color="auto" w:fill="auto"/>
                  <w:vAlign w:val="center"/>
                </w:tcPr>
                <w:p w:rsidR="00E15B97" w:rsidRPr="005811C6" w:rsidRDefault="00E15B97" w:rsidP="004E4950">
                  <w:pPr>
                    <w:pStyle w:val="af2"/>
                    <w:spacing w:line="240" w:lineRule="auto"/>
                    <w:rPr>
                      <w:rFonts w:ascii="Arial" w:hAnsi="Arial" w:cs="Arial"/>
                      <w:kern w:val="2"/>
                      <w:sz w:val="21"/>
                      <w:szCs w:val="21"/>
                    </w:rPr>
                  </w:pPr>
                  <w:r w:rsidRPr="005811C6">
                    <w:rPr>
                      <w:rFonts w:ascii="Arial" w:cs="Arial"/>
                      <w:kern w:val="2"/>
                      <w:sz w:val="21"/>
                      <w:szCs w:val="21"/>
                    </w:rPr>
                    <w:t>《环境空气质量标准》</w:t>
                  </w:r>
                  <w:r w:rsidRPr="005811C6">
                    <w:rPr>
                      <w:rFonts w:ascii="Arial" w:hAnsi="Arial" w:cs="Arial"/>
                      <w:kern w:val="2"/>
                      <w:sz w:val="21"/>
                      <w:szCs w:val="21"/>
                    </w:rPr>
                    <w:t>(GB3095-2012)</w:t>
                  </w:r>
                  <w:r w:rsidRPr="005811C6">
                    <w:rPr>
                      <w:rFonts w:ascii="Arial" w:cs="Arial"/>
                      <w:kern w:val="2"/>
                      <w:sz w:val="21"/>
                      <w:szCs w:val="21"/>
                    </w:rPr>
                    <w:t>二级</w:t>
                  </w:r>
                </w:p>
              </w:tc>
            </w:tr>
            <w:tr w:rsidR="00E15B97" w:rsidRPr="005811C6" w:rsidTr="004E4950">
              <w:trPr>
                <w:trHeight w:val="340"/>
                <w:jc w:val="center"/>
              </w:trPr>
              <w:tc>
                <w:tcPr>
                  <w:tcW w:w="994" w:type="dxa"/>
                  <w:vMerge/>
                  <w:shd w:val="clear" w:color="auto" w:fill="auto"/>
                  <w:tcMar>
                    <w:left w:w="57" w:type="dxa"/>
                    <w:right w:w="57" w:type="dxa"/>
                  </w:tcMar>
                  <w:vAlign w:val="center"/>
                </w:tcPr>
                <w:p w:rsidR="00E15B97" w:rsidRPr="005811C6" w:rsidRDefault="00E15B97" w:rsidP="004E4950">
                  <w:pPr>
                    <w:pStyle w:val="af2"/>
                    <w:spacing w:line="240" w:lineRule="auto"/>
                    <w:rPr>
                      <w:rFonts w:ascii="Arial" w:hAnsi="Arial" w:cs="Arial"/>
                      <w:kern w:val="2"/>
                      <w:sz w:val="21"/>
                      <w:szCs w:val="21"/>
                    </w:rPr>
                  </w:pPr>
                </w:p>
              </w:tc>
              <w:tc>
                <w:tcPr>
                  <w:tcW w:w="1559" w:type="dxa"/>
                  <w:shd w:val="clear" w:color="auto" w:fill="auto"/>
                  <w:vAlign w:val="center"/>
                </w:tcPr>
                <w:p w:rsidR="00E15B97" w:rsidRPr="005811C6" w:rsidRDefault="00E15B97" w:rsidP="004E4950">
                  <w:pPr>
                    <w:spacing w:after="0"/>
                    <w:jc w:val="center"/>
                    <w:rPr>
                      <w:rFonts w:ascii="Arial" w:eastAsia="宋体" w:hAnsi="宋体" w:cs="Arial"/>
                      <w:sz w:val="21"/>
                      <w:szCs w:val="21"/>
                    </w:rPr>
                  </w:pPr>
                  <w:r w:rsidRPr="005811C6">
                    <w:rPr>
                      <w:rFonts w:ascii="Arial" w:eastAsia="宋体" w:hAnsi="宋体" w:cs="Arial" w:hint="eastAsia"/>
                      <w:sz w:val="21"/>
                      <w:szCs w:val="21"/>
                    </w:rPr>
                    <w:t>规划居住用地</w:t>
                  </w:r>
                </w:p>
              </w:tc>
              <w:tc>
                <w:tcPr>
                  <w:tcW w:w="1134" w:type="dxa"/>
                  <w:shd w:val="clear" w:color="auto" w:fill="auto"/>
                  <w:vAlign w:val="center"/>
                </w:tcPr>
                <w:p w:rsidR="00E15B97" w:rsidRPr="005811C6" w:rsidRDefault="00E15B97" w:rsidP="004E4950">
                  <w:pPr>
                    <w:spacing w:after="0"/>
                    <w:jc w:val="center"/>
                    <w:rPr>
                      <w:rFonts w:ascii="Arial" w:eastAsia="宋体" w:hAnsi="宋体" w:cs="Arial"/>
                      <w:sz w:val="21"/>
                      <w:szCs w:val="21"/>
                    </w:rPr>
                  </w:pPr>
                  <w:r w:rsidRPr="005811C6">
                    <w:rPr>
                      <w:rFonts w:ascii="Arial" w:eastAsia="宋体" w:hAnsi="Arial" w:cs="Arial" w:hint="eastAsia"/>
                      <w:sz w:val="21"/>
                      <w:szCs w:val="21"/>
                    </w:rPr>
                    <w:t>2.5km</w:t>
                  </w:r>
                  <w:r w:rsidRPr="005811C6">
                    <w:rPr>
                      <w:rFonts w:ascii="Arial" w:eastAsia="宋体" w:hAnsi="Arial" w:cs="Arial" w:hint="eastAsia"/>
                      <w:sz w:val="21"/>
                      <w:szCs w:val="21"/>
                      <w:vertAlign w:val="superscript"/>
                    </w:rPr>
                    <w:t>2</w:t>
                  </w:r>
                </w:p>
              </w:tc>
              <w:tc>
                <w:tcPr>
                  <w:tcW w:w="709" w:type="dxa"/>
                  <w:shd w:val="clear" w:color="auto" w:fill="auto"/>
                  <w:vAlign w:val="center"/>
                </w:tcPr>
                <w:p w:rsidR="00E15B97" w:rsidRPr="005811C6" w:rsidRDefault="00E15B97" w:rsidP="004E4950">
                  <w:pPr>
                    <w:spacing w:after="0"/>
                    <w:jc w:val="center"/>
                    <w:rPr>
                      <w:rFonts w:ascii="Arial" w:eastAsia="宋体" w:hAnsi="宋体" w:cs="Arial"/>
                      <w:sz w:val="21"/>
                      <w:szCs w:val="21"/>
                    </w:rPr>
                  </w:pPr>
                  <w:r w:rsidRPr="005811C6">
                    <w:rPr>
                      <w:rFonts w:ascii="Arial" w:eastAsia="宋体" w:hAnsi="宋体" w:cs="Arial" w:hint="eastAsia"/>
                      <w:sz w:val="21"/>
                      <w:szCs w:val="21"/>
                    </w:rPr>
                    <w:t>东南</w:t>
                  </w:r>
                </w:p>
              </w:tc>
              <w:tc>
                <w:tcPr>
                  <w:tcW w:w="992" w:type="dxa"/>
                  <w:shd w:val="clear" w:color="auto" w:fill="auto"/>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1.2km</w:t>
                  </w:r>
                </w:p>
              </w:tc>
              <w:tc>
                <w:tcPr>
                  <w:tcW w:w="2550" w:type="dxa"/>
                  <w:vMerge/>
                  <w:shd w:val="clear" w:color="auto" w:fill="auto"/>
                  <w:vAlign w:val="center"/>
                </w:tcPr>
                <w:p w:rsidR="00E15B97" w:rsidRPr="005811C6" w:rsidRDefault="00E15B97" w:rsidP="004E4950">
                  <w:pPr>
                    <w:pStyle w:val="af2"/>
                    <w:spacing w:line="240" w:lineRule="auto"/>
                    <w:rPr>
                      <w:rFonts w:ascii="Arial" w:cs="Arial"/>
                      <w:kern w:val="2"/>
                      <w:sz w:val="21"/>
                      <w:szCs w:val="21"/>
                    </w:rPr>
                  </w:pPr>
                </w:p>
              </w:tc>
            </w:tr>
            <w:tr w:rsidR="00E15B97" w:rsidRPr="005811C6" w:rsidTr="004E4950">
              <w:trPr>
                <w:trHeight w:val="340"/>
                <w:jc w:val="center"/>
              </w:trPr>
              <w:tc>
                <w:tcPr>
                  <w:tcW w:w="994" w:type="dxa"/>
                  <w:vMerge/>
                  <w:shd w:val="clear" w:color="auto" w:fill="auto"/>
                  <w:tcMar>
                    <w:left w:w="57" w:type="dxa"/>
                    <w:right w:w="57" w:type="dxa"/>
                  </w:tcMar>
                  <w:vAlign w:val="center"/>
                </w:tcPr>
                <w:p w:rsidR="00E15B97" w:rsidRPr="005811C6" w:rsidRDefault="00E15B97" w:rsidP="004E4950">
                  <w:pPr>
                    <w:pStyle w:val="af2"/>
                    <w:spacing w:line="240" w:lineRule="auto"/>
                    <w:rPr>
                      <w:rFonts w:ascii="Arial" w:hAnsi="Arial" w:cs="Arial"/>
                      <w:kern w:val="2"/>
                      <w:sz w:val="21"/>
                      <w:szCs w:val="21"/>
                    </w:rPr>
                  </w:pPr>
                </w:p>
              </w:tc>
              <w:tc>
                <w:tcPr>
                  <w:tcW w:w="1559" w:type="dxa"/>
                  <w:shd w:val="clear" w:color="auto" w:fill="auto"/>
                  <w:vAlign w:val="center"/>
                </w:tcPr>
                <w:p w:rsidR="00E15B97" w:rsidRPr="005811C6" w:rsidRDefault="00E15B97" w:rsidP="004E4950">
                  <w:pPr>
                    <w:spacing w:after="0"/>
                    <w:jc w:val="center"/>
                    <w:rPr>
                      <w:rFonts w:ascii="Arial" w:eastAsia="宋体" w:hAnsi="宋体" w:cs="Arial"/>
                      <w:sz w:val="21"/>
                      <w:szCs w:val="21"/>
                    </w:rPr>
                  </w:pPr>
                  <w:r w:rsidRPr="005811C6">
                    <w:rPr>
                      <w:rFonts w:ascii="Arial" w:eastAsia="宋体" w:hAnsi="宋体" w:cs="Arial" w:hint="eastAsia"/>
                      <w:sz w:val="21"/>
                      <w:szCs w:val="21"/>
                    </w:rPr>
                    <w:t>月湖小学</w:t>
                  </w:r>
                </w:p>
              </w:tc>
              <w:tc>
                <w:tcPr>
                  <w:tcW w:w="1134" w:type="dxa"/>
                  <w:shd w:val="clear" w:color="auto" w:fill="auto"/>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约</w:t>
                  </w:r>
                  <w:r w:rsidRPr="005811C6">
                    <w:rPr>
                      <w:rFonts w:ascii="Arial" w:eastAsia="宋体" w:hAnsi="Arial" w:cs="Arial" w:hint="eastAsia"/>
                      <w:sz w:val="21"/>
                      <w:szCs w:val="21"/>
                    </w:rPr>
                    <w:t>200</w:t>
                  </w:r>
                  <w:r w:rsidRPr="005811C6">
                    <w:rPr>
                      <w:rFonts w:ascii="Arial" w:eastAsia="宋体" w:hAnsi="Arial" w:cs="Arial" w:hint="eastAsia"/>
                      <w:sz w:val="21"/>
                      <w:szCs w:val="21"/>
                    </w:rPr>
                    <w:t>人</w:t>
                  </w:r>
                </w:p>
              </w:tc>
              <w:tc>
                <w:tcPr>
                  <w:tcW w:w="709" w:type="dxa"/>
                  <w:shd w:val="clear" w:color="auto" w:fill="auto"/>
                  <w:vAlign w:val="center"/>
                </w:tcPr>
                <w:p w:rsidR="00E15B97" w:rsidRPr="005811C6" w:rsidRDefault="00E15B97" w:rsidP="004E4950">
                  <w:pPr>
                    <w:spacing w:after="0"/>
                    <w:jc w:val="center"/>
                    <w:rPr>
                      <w:rFonts w:ascii="Arial" w:eastAsia="宋体" w:hAnsi="宋体" w:cs="Arial"/>
                      <w:sz w:val="21"/>
                      <w:szCs w:val="21"/>
                    </w:rPr>
                  </w:pPr>
                  <w:r w:rsidRPr="005811C6">
                    <w:rPr>
                      <w:rFonts w:ascii="Arial" w:eastAsia="宋体" w:hAnsi="宋体" w:cs="Arial" w:hint="eastAsia"/>
                      <w:sz w:val="21"/>
                      <w:szCs w:val="21"/>
                    </w:rPr>
                    <w:t>东南</w:t>
                  </w:r>
                </w:p>
              </w:tc>
              <w:tc>
                <w:tcPr>
                  <w:tcW w:w="992" w:type="dxa"/>
                  <w:shd w:val="clear" w:color="auto" w:fill="auto"/>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800m</w:t>
                  </w:r>
                </w:p>
              </w:tc>
              <w:tc>
                <w:tcPr>
                  <w:tcW w:w="2550" w:type="dxa"/>
                  <w:vMerge/>
                  <w:shd w:val="clear" w:color="auto" w:fill="auto"/>
                  <w:vAlign w:val="center"/>
                </w:tcPr>
                <w:p w:rsidR="00E15B97" w:rsidRPr="005811C6" w:rsidRDefault="00E15B97" w:rsidP="004E4950">
                  <w:pPr>
                    <w:pStyle w:val="af2"/>
                    <w:spacing w:line="240" w:lineRule="auto"/>
                    <w:rPr>
                      <w:rFonts w:ascii="Arial" w:cs="Arial"/>
                      <w:kern w:val="2"/>
                      <w:sz w:val="21"/>
                      <w:szCs w:val="21"/>
                    </w:rPr>
                  </w:pPr>
                </w:p>
              </w:tc>
            </w:tr>
            <w:tr w:rsidR="00E15B97" w:rsidRPr="005811C6" w:rsidTr="004E4950">
              <w:trPr>
                <w:trHeight w:val="340"/>
                <w:jc w:val="center"/>
              </w:trPr>
              <w:tc>
                <w:tcPr>
                  <w:tcW w:w="994" w:type="dxa"/>
                  <w:vMerge w:val="restart"/>
                  <w:shd w:val="clear" w:color="auto" w:fill="auto"/>
                  <w:tcMar>
                    <w:left w:w="57" w:type="dxa"/>
                    <w:right w:w="57" w:type="dxa"/>
                  </w:tcMar>
                  <w:vAlign w:val="center"/>
                </w:tcPr>
                <w:p w:rsidR="00E15B97" w:rsidRPr="005811C6" w:rsidRDefault="00E15B97" w:rsidP="004E4950">
                  <w:pPr>
                    <w:pStyle w:val="af2"/>
                    <w:spacing w:line="240" w:lineRule="auto"/>
                    <w:rPr>
                      <w:rFonts w:ascii="Arial" w:hAnsi="Arial" w:cs="Arial"/>
                      <w:kern w:val="2"/>
                      <w:sz w:val="21"/>
                      <w:szCs w:val="21"/>
                    </w:rPr>
                  </w:pPr>
                  <w:r w:rsidRPr="005811C6">
                    <w:rPr>
                      <w:rFonts w:ascii="Arial" w:cs="Arial"/>
                      <w:kern w:val="2"/>
                      <w:sz w:val="21"/>
                      <w:szCs w:val="21"/>
                    </w:rPr>
                    <w:t>地表</w:t>
                  </w:r>
                </w:p>
                <w:p w:rsidR="00E15B97" w:rsidRPr="005811C6" w:rsidRDefault="00E15B97" w:rsidP="004E4950">
                  <w:pPr>
                    <w:pStyle w:val="af2"/>
                    <w:spacing w:line="240" w:lineRule="auto"/>
                    <w:rPr>
                      <w:rFonts w:ascii="Arial" w:hAnsi="Arial" w:cs="Arial"/>
                      <w:kern w:val="2"/>
                      <w:sz w:val="21"/>
                      <w:szCs w:val="21"/>
                    </w:rPr>
                  </w:pPr>
                  <w:r w:rsidRPr="005811C6">
                    <w:rPr>
                      <w:rFonts w:ascii="Arial" w:cs="Arial"/>
                      <w:kern w:val="2"/>
                      <w:sz w:val="21"/>
                      <w:szCs w:val="21"/>
                    </w:rPr>
                    <w:t>水环境</w:t>
                  </w:r>
                </w:p>
              </w:tc>
              <w:tc>
                <w:tcPr>
                  <w:tcW w:w="1559" w:type="dxa"/>
                  <w:shd w:val="clear" w:color="auto" w:fill="auto"/>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九条河</w:t>
                  </w:r>
                </w:p>
              </w:tc>
              <w:tc>
                <w:tcPr>
                  <w:tcW w:w="1134" w:type="dxa"/>
                  <w:shd w:val="clear" w:color="auto" w:fill="auto"/>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小河</w:t>
                  </w:r>
                </w:p>
              </w:tc>
              <w:tc>
                <w:tcPr>
                  <w:tcW w:w="709" w:type="dxa"/>
                  <w:tcBorders>
                    <w:right w:val="single" w:sz="4" w:space="0" w:color="auto"/>
                  </w:tcBorders>
                  <w:shd w:val="clear" w:color="auto" w:fill="auto"/>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西</w:t>
                  </w:r>
                </w:p>
              </w:tc>
              <w:tc>
                <w:tcPr>
                  <w:tcW w:w="992" w:type="dxa"/>
                  <w:tcBorders>
                    <w:right w:val="single" w:sz="4" w:space="0" w:color="auto"/>
                  </w:tcBorders>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680</w:t>
                  </w:r>
                  <w:r w:rsidRPr="005811C6">
                    <w:rPr>
                      <w:rFonts w:ascii="Arial" w:eastAsia="宋体" w:hAnsi="Arial" w:cs="Arial"/>
                      <w:sz w:val="21"/>
                      <w:szCs w:val="21"/>
                    </w:rPr>
                    <w:t>m</w:t>
                  </w:r>
                </w:p>
              </w:tc>
              <w:tc>
                <w:tcPr>
                  <w:tcW w:w="2550" w:type="dxa"/>
                  <w:vMerge w:val="restart"/>
                  <w:shd w:val="clear" w:color="auto" w:fill="auto"/>
                  <w:vAlign w:val="center"/>
                </w:tcPr>
                <w:p w:rsidR="00E15B97" w:rsidRPr="005811C6" w:rsidRDefault="00E15B97" w:rsidP="004E4950">
                  <w:pPr>
                    <w:pStyle w:val="af2"/>
                    <w:spacing w:line="240" w:lineRule="auto"/>
                    <w:rPr>
                      <w:rFonts w:ascii="Arial" w:hAnsi="Arial" w:cs="Arial"/>
                      <w:kern w:val="2"/>
                      <w:sz w:val="21"/>
                      <w:szCs w:val="21"/>
                    </w:rPr>
                  </w:pPr>
                  <w:r w:rsidRPr="005811C6">
                    <w:rPr>
                      <w:rFonts w:ascii="Arial" w:cs="Arial"/>
                      <w:kern w:val="2"/>
                      <w:sz w:val="21"/>
                      <w:szCs w:val="21"/>
                    </w:rPr>
                    <w:t>《地表水环境质量标准》</w:t>
                  </w:r>
                  <w:r w:rsidRPr="005811C6">
                    <w:rPr>
                      <w:rFonts w:ascii="Arial" w:hAnsi="Arial" w:cs="Arial"/>
                      <w:kern w:val="2"/>
                      <w:sz w:val="21"/>
                      <w:szCs w:val="21"/>
                    </w:rPr>
                    <w:t>(GB3838-2002)</w:t>
                  </w:r>
                  <w:r w:rsidRPr="005811C6">
                    <w:rPr>
                      <w:rFonts w:cs="宋体" w:hint="eastAsia"/>
                      <w:spacing w:val="6"/>
                      <w:sz w:val="21"/>
                      <w:szCs w:val="21"/>
                    </w:rPr>
                    <w:t>Ⅳ</w:t>
                  </w:r>
                  <w:r w:rsidRPr="005811C6">
                    <w:rPr>
                      <w:rFonts w:ascii="Arial" w:cs="Arial"/>
                      <w:kern w:val="2"/>
                      <w:sz w:val="21"/>
                      <w:szCs w:val="21"/>
                    </w:rPr>
                    <w:t>类</w:t>
                  </w:r>
                </w:p>
              </w:tc>
            </w:tr>
            <w:tr w:rsidR="00E15B97" w:rsidRPr="005811C6" w:rsidTr="004E4950">
              <w:trPr>
                <w:trHeight w:val="340"/>
                <w:jc w:val="center"/>
              </w:trPr>
              <w:tc>
                <w:tcPr>
                  <w:tcW w:w="994" w:type="dxa"/>
                  <w:vMerge/>
                  <w:shd w:val="clear" w:color="auto" w:fill="auto"/>
                  <w:tcMar>
                    <w:left w:w="57" w:type="dxa"/>
                    <w:right w:w="57" w:type="dxa"/>
                  </w:tcMar>
                  <w:vAlign w:val="center"/>
                </w:tcPr>
                <w:p w:rsidR="00E15B97" w:rsidRPr="005811C6" w:rsidRDefault="00E15B97" w:rsidP="004E4950">
                  <w:pPr>
                    <w:pStyle w:val="af2"/>
                    <w:spacing w:line="240" w:lineRule="auto"/>
                    <w:rPr>
                      <w:rFonts w:ascii="Arial" w:cs="Arial"/>
                      <w:kern w:val="2"/>
                      <w:sz w:val="21"/>
                      <w:szCs w:val="21"/>
                    </w:rPr>
                  </w:pPr>
                </w:p>
              </w:tc>
              <w:tc>
                <w:tcPr>
                  <w:tcW w:w="1559" w:type="dxa"/>
                  <w:shd w:val="clear" w:color="auto" w:fill="auto"/>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十条河</w:t>
                  </w:r>
                </w:p>
              </w:tc>
              <w:tc>
                <w:tcPr>
                  <w:tcW w:w="1134" w:type="dxa"/>
                  <w:shd w:val="clear" w:color="auto" w:fill="auto"/>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小河</w:t>
                  </w:r>
                </w:p>
              </w:tc>
              <w:tc>
                <w:tcPr>
                  <w:tcW w:w="709" w:type="dxa"/>
                  <w:tcBorders>
                    <w:right w:val="single" w:sz="4" w:space="0" w:color="auto"/>
                  </w:tcBorders>
                  <w:shd w:val="clear" w:color="auto" w:fill="auto"/>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东</w:t>
                  </w:r>
                </w:p>
              </w:tc>
              <w:tc>
                <w:tcPr>
                  <w:tcW w:w="992" w:type="dxa"/>
                  <w:tcBorders>
                    <w:right w:val="single" w:sz="4" w:space="0" w:color="auto"/>
                  </w:tcBorders>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500m</w:t>
                  </w:r>
                </w:p>
              </w:tc>
              <w:tc>
                <w:tcPr>
                  <w:tcW w:w="2550" w:type="dxa"/>
                  <w:vMerge/>
                  <w:shd w:val="clear" w:color="auto" w:fill="auto"/>
                  <w:vAlign w:val="center"/>
                </w:tcPr>
                <w:p w:rsidR="00E15B97" w:rsidRPr="005811C6" w:rsidRDefault="00E15B97" w:rsidP="004E4950">
                  <w:pPr>
                    <w:pStyle w:val="af2"/>
                    <w:spacing w:line="240" w:lineRule="auto"/>
                    <w:rPr>
                      <w:rFonts w:ascii="Arial" w:cs="Arial"/>
                      <w:kern w:val="2"/>
                      <w:sz w:val="21"/>
                      <w:szCs w:val="21"/>
                    </w:rPr>
                  </w:pPr>
                </w:p>
              </w:tc>
            </w:tr>
            <w:tr w:rsidR="00E15B97" w:rsidRPr="005811C6" w:rsidTr="004E4950">
              <w:trPr>
                <w:trHeight w:val="340"/>
                <w:jc w:val="center"/>
              </w:trPr>
              <w:tc>
                <w:tcPr>
                  <w:tcW w:w="994" w:type="dxa"/>
                  <w:shd w:val="clear" w:color="auto" w:fill="auto"/>
                  <w:tcMar>
                    <w:left w:w="57" w:type="dxa"/>
                    <w:right w:w="57" w:type="dxa"/>
                  </w:tcMar>
                  <w:vAlign w:val="center"/>
                </w:tcPr>
                <w:p w:rsidR="00E15B97" w:rsidRPr="005811C6" w:rsidRDefault="00E15B97" w:rsidP="004E4950">
                  <w:pPr>
                    <w:pStyle w:val="af2"/>
                    <w:spacing w:line="240" w:lineRule="auto"/>
                    <w:rPr>
                      <w:rFonts w:ascii="Arial" w:hAnsi="Arial" w:cs="Arial"/>
                      <w:kern w:val="2"/>
                      <w:sz w:val="21"/>
                      <w:szCs w:val="21"/>
                    </w:rPr>
                  </w:pPr>
                  <w:r w:rsidRPr="005811C6">
                    <w:rPr>
                      <w:rFonts w:ascii="Arial" w:cs="Arial"/>
                      <w:kern w:val="2"/>
                      <w:sz w:val="21"/>
                      <w:szCs w:val="21"/>
                    </w:rPr>
                    <w:t>声环境</w:t>
                  </w:r>
                </w:p>
              </w:tc>
              <w:tc>
                <w:tcPr>
                  <w:tcW w:w="4394" w:type="dxa"/>
                  <w:gridSpan w:val="4"/>
                  <w:shd w:val="clear" w:color="auto" w:fill="auto"/>
                  <w:vAlign w:val="center"/>
                </w:tcPr>
                <w:p w:rsidR="00E15B97" w:rsidRPr="005811C6" w:rsidRDefault="00E15B97" w:rsidP="004E4950">
                  <w:pPr>
                    <w:pStyle w:val="af2"/>
                    <w:spacing w:line="240" w:lineRule="auto"/>
                    <w:rPr>
                      <w:rFonts w:ascii="Arial" w:hAnsi="Arial" w:cs="Arial"/>
                      <w:kern w:val="2"/>
                      <w:sz w:val="21"/>
                      <w:szCs w:val="21"/>
                    </w:rPr>
                  </w:pPr>
                  <w:r w:rsidRPr="005811C6">
                    <w:rPr>
                      <w:rFonts w:ascii="Arial" w:cs="Arial"/>
                      <w:kern w:val="2"/>
                      <w:sz w:val="21"/>
                      <w:szCs w:val="21"/>
                    </w:rPr>
                    <w:t>厂界外</w:t>
                  </w:r>
                  <w:r w:rsidRPr="005811C6">
                    <w:rPr>
                      <w:rFonts w:ascii="Arial" w:hAnsi="Arial" w:cs="Arial"/>
                      <w:kern w:val="2"/>
                      <w:sz w:val="21"/>
                      <w:szCs w:val="21"/>
                    </w:rPr>
                    <w:t>200m</w:t>
                  </w:r>
                  <w:r w:rsidRPr="005811C6">
                    <w:rPr>
                      <w:rFonts w:ascii="Arial" w:cs="Arial" w:hint="eastAsia"/>
                      <w:kern w:val="2"/>
                      <w:sz w:val="21"/>
                      <w:szCs w:val="21"/>
                    </w:rPr>
                    <w:t>范围内</w:t>
                  </w:r>
                </w:p>
              </w:tc>
              <w:tc>
                <w:tcPr>
                  <w:tcW w:w="2550" w:type="dxa"/>
                  <w:shd w:val="clear" w:color="auto" w:fill="auto"/>
                  <w:vAlign w:val="center"/>
                </w:tcPr>
                <w:p w:rsidR="00E15B97" w:rsidRPr="005811C6" w:rsidRDefault="00E15B97" w:rsidP="004E4950">
                  <w:pPr>
                    <w:pStyle w:val="af2"/>
                    <w:spacing w:line="240" w:lineRule="auto"/>
                    <w:rPr>
                      <w:rFonts w:ascii="Arial" w:hAnsi="Arial" w:cs="Arial"/>
                      <w:kern w:val="2"/>
                      <w:sz w:val="21"/>
                      <w:szCs w:val="21"/>
                    </w:rPr>
                  </w:pPr>
                  <w:r w:rsidRPr="005811C6">
                    <w:rPr>
                      <w:rFonts w:ascii="Arial" w:cs="Arial"/>
                      <w:kern w:val="2"/>
                      <w:sz w:val="21"/>
                      <w:szCs w:val="21"/>
                    </w:rPr>
                    <w:t>《声环境质量标准》</w:t>
                  </w:r>
                  <w:r w:rsidRPr="005811C6">
                    <w:rPr>
                      <w:rFonts w:ascii="Arial" w:hAnsi="Arial" w:cs="Arial"/>
                      <w:kern w:val="2"/>
                      <w:sz w:val="21"/>
                      <w:szCs w:val="21"/>
                    </w:rPr>
                    <w:t>(GB3096-2008)</w:t>
                  </w:r>
                  <w:r w:rsidRPr="005811C6">
                    <w:rPr>
                      <w:rFonts w:ascii="Arial" w:hAnsi="Arial" w:cs="Arial" w:hint="eastAsia"/>
                      <w:kern w:val="2"/>
                      <w:sz w:val="21"/>
                      <w:szCs w:val="21"/>
                    </w:rPr>
                    <w:t>3</w:t>
                  </w:r>
                  <w:r w:rsidRPr="005811C6">
                    <w:rPr>
                      <w:rFonts w:ascii="Arial" w:cs="Arial"/>
                      <w:kern w:val="2"/>
                      <w:sz w:val="21"/>
                      <w:szCs w:val="21"/>
                    </w:rPr>
                    <w:t>类</w:t>
                  </w:r>
                </w:p>
              </w:tc>
            </w:tr>
          </w:tbl>
          <w:p w:rsidR="00E15B97" w:rsidRDefault="00E15B97" w:rsidP="007F7D9B">
            <w:pPr>
              <w:spacing w:after="0" w:line="360" w:lineRule="auto"/>
              <w:rPr>
                <w:rFonts w:ascii="Arial" w:eastAsia="宋体" w:hAnsi="Arial" w:cs="Arial"/>
                <w:sz w:val="23"/>
                <w:szCs w:val="23"/>
              </w:rPr>
            </w:pPr>
          </w:p>
          <w:p w:rsidR="00E15B97" w:rsidRPr="00E15B97" w:rsidRDefault="00E15B97" w:rsidP="007F7D9B">
            <w:pPr>
              <w:spacing w:after="0" w:line="360" w:lineRule="auto"/>
              <w:rPr>
                <w:rFonts w:ascii="Arial" w:eastAsia="宋体" w:hAnsi="Arial" w:cs="Arial"/>
                <w:sz w:val="10"/>
                <w:szCs w:val="10"/>
              </w:rPr>
            </w:pPr>
          </w:p>
        </w:tc>
      </w:tr>
      <w:tr w:rsidR="006344CF" w:rsidRPr="005811C6" w:rsidTr="00BA3C7A">
        <w:trPr>
          <w:jc w:val="center"/>
        </w:trPr>
        <w:tc>
          <w:tcPr>
            <w:tcW w:w="427" w:type="dxa"/>
            <w:vAlign w:val="center"/>
          </w:tcPr>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p>
          <w:p w:rsidR="006344CF" w:rsidRDefault="006344CF" w:rsidP="006344CF">
            <w:pPr>
              <w:spacing w:after="0"/>
              <w:jc w:val="center"/>
              <w:rPr>
                <w:rFonts w:ascii="Arial" w:eastAsia="宋体" w:hAnsi="Arial" w:cs="Arial"/>
                <w:bCs/>
                <w:sz w:val="23"/>
                <w:szCs w:val="23"/>
              </w:rPr>
            </w:pPr>
            <w:r w:rsidRPr="00BA3C7A">
              <w:rPr>
                <w:rFonts w:ascii="Arial" w:eastAsia="宋体" w:hAnsi="Arial" w:cs="Arial"/>
                <w:bCs/>
                <w:sz w:val="23"/>
                <w:szCs w:val="23"/>
              </w:rPr>
              <w:t>周围环境概况及评价标准</w:t>
            </w: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6344CF">
            <w:pPr>
              <w:spacing w:after="0"/>
              <w:jc w:val="center"/>
              <w:rPr>
                <w:rFonts w:ascii="Arial" w:eastAsia="宋体" w:hAnsi="Arial" w:cs="Arial"/>
                <w:bCs/>
                <w:sz w:val="23"/>
                <w:szCs w:val="23"/>
              </w:rPr>
            </w:pPr>
            <w:r w:rsidRPr="00BA3C7A">
              <w:rPr>
                <w:rFonts w:ascii="Arial" w:eastAsia="宋体" w:hAnsi="Arial" w:cs="Arial"/>
                <w:bCs/>
                <w:sz w:val="23"/>
                <w:szCs w:val="23"/>
              </w:rPr>
              <w:t>周围环境概况及评价标准</w:t>
            </w: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Default="006344CF" w:rsidP="007F7D9B">
            <w:pPr>
              <w:spacing w:after="0"/>
              <w:jc w:val="center"/>
              <w:rPr>
                <w:rFonts w:ascii="Arial" w:eastAsia="宋体" w:hAnsi="Arial" w:cs="Arial"/>
                <w:b/>
                <w:bCs/>
                <w:sz w:val="23"/>
                <w:szCs w:val="23"/>
              </w:rPr>
            </w:pPr>
          </w:p>
          <w:p w:rsidR="006344CF" w:rsidRPr="006344CF" w:rsidRDefault="006344CF" w:rsidP="00E15B97">
            <w:pPr>
              <w:spacing w:after="0"/>
              <w:rPr>
                <w:rFonts w:ascii="Arial" w:eastAsia="宋体" w:hAnsi="Arial" w:cs="Arial"/>
                <w:b/>
                <w:bCs/>
                <w:sz w:val="23"/>
                <w:szCs w:val="23"/>
              </w:rPr>
            </w:pPr>
          </w:p>
        </w:tc>
        <w:tc>
          <w:tcPr>
            <w:tcW w:w="8645" w:type="dxa"/>
            <w:vMerge/>
          </w:tcPr>
          <w:p w:rsidR="006344CF" w:rsidRPr="005811C6" w:rsidRDefault="006344CF" w:rsidP="007F7D9B">
            <w:pPr>
              <w:spacing w:after="0" w:line="360" w:lineRule="auto"/>
              <w:rPr>
                <w:rFonts w:ascii="Arial" w:eastAsia="宋体" w:hAnsi="Arial" w:cs="Arial"/>
                <w:b/>
                <w:bCs/>
                <w:sz w:val="10"/>
                <w:szCs w:val="10"/>
              </w:rPr>
            </w:pPr>
          </w:p>
        </w:tc>
      </w:tr>
      <w:tr w:rsidR="005811C6" w:rsidRPr="005811C6" w:rsidTr="00BA3C7A">
        <w:trPr>
          <w:jc w:val="center"/>
        </w:trPr>
        <w:tc>
          <w:tcPr>
            <w:tcW w:w="427" w:type="dxa"/>
            <w:vAlign w:val="center"/>
          </w:tcPr>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E15B97" w:rsidP="007F7D9B">
            <w:pPr>
              <w:spacing w:after="0"/>
              <w:jc w:val="center"/>
              <w:rPr>
                <w:rFonts w:ascii="Arial" w:eastAsia="宋体" w:hAnsi="Arial" w:cs="Arial"/>
                <w:bCs/>
                <w:sz w:val="23"/>
                <w:szCs w:val="23"/>
              </w:rPr>
            </w:pPr>
            <w:r w:rsidRPr="00E15B97">
              <w:rPr>
                <w:rFonts w:ascii="Arial" w:eastAsia="宋体" w:hAnsi="Arial" w:cs="Arial"/>
                <w:bCs/>
                <w:sz w:val="23"/>
                <w:szCs w:val="23"/>
              </w:rPr>
              <w:t>工艺流程及污染流程</w:t>
            </w: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Pr="004E4950" w:rsidRDefault="004E4950" w:rsidP="004E4950">
            <w:pPr>
              <w:spacing w:after="0"/>
              <w:rPr>
                <w:rFonts w:ascii="Arial" w:eastAsia="宋体" w:hAnsi="Arial" w:cs="Arial"/>
                <w:bCs/>
                <w:sz w:val="23"/>
                <w:szCs w:val="23"/>
              </w:rPr>
            </w:pPr>
          </w:p>
          <w:p w:rsidR="005F0BA3" w:rsidRDefault="004E4950" w:rsidP="007F7D9B">
            <w:pPr>
              <w:spacing w:after="0"/>
              <w:jc w:val="center"/>
              <w:rPr>
                <w:rFonts w:ascii="Arial" w:eastAsia="宋体" w:hAnsi="Arial" w:cs="Arial"/>
                <w:bCs/>
                <w:sz w:val="23"/>
                <w:szCs w:val="23"/>
              </w:rPr>
            </w:pPr>
            <w:r w:rsidRPr="00E15B97">
              <w:rPr>
                <w:rFonts w:ascii="Arial" w:eastAsia="宋体" w:hAnsi="Arial" w:cs="Arial"/>
                <w:bCs/>
                <w:sz w:val="23"/>
                <w:szCs w:val="23"/>
              </w:rPr>
              <w:t>工艺流程及污染流程</w:t>
            </w: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E4950" w:rsidRDefault="004E4950"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433B18">
            <w:pPr>
              <w:spacing w:after="0"/>
              <w:jc w:val="center"/>
              <w:rPr>
                <w:rFonts w:ascii="Arial" w:eastAsia="宋体" w:hAnsi="Arial" w:cs="Arial"/>
                <w:bCs/>
                <w:sz w:val="23"/>
                <w:szCs w:val="23"/>
              </w:rPr>
            </w:pPr>
            <w:r w:rsidRPr="00E15B97">
              <w:rPr>
                <w:rFonts w:ascii="Arial" w:eastAsia="宋体" w:hAnsi="Arial" w:cs="Arial"/>
                <w:bCs/>
                <w:sz w:val="23"/>
                <w:szCs w:val="23"/>
              </w:rPr>
              <w:t>工艺流程及污染流程</w:t>
            </w: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433B18">
            <w:pPr>
              <w:spacing w:after="0"/>
              <w:jc w:val="center"/>
              <w:rPr>
                <w:rFonts w:ascii="Arial" w:eastAsia="宋体" w:hAnsi="Arial" w:cs="Arial"/>
                <w:bCs/>
                <w:sz w:val="23"/>
                <w:szCs w:val="23"/>
              </w:rPr>
            </w:pPr>
            <w:r w:rsidRPr="00E15B97">
              <w:rPr>
                <w:rFonts w:ascii="Arial" w:eastAsia="宋体" w:hAnsi="Arial" w:cs="Arial"/>
                <w:bCs/>
                <w:sz w:val="23"/>
                <w:szCs w:val="23"/>
              </w:rPr>
              <w:t>工艺流程及污染流程</w:t>
            </w: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433B18">
            <w:pPr>
              <w:spacing w:after="0"/>
              <w:jc w:val="center"/>
              <w:rPr>
                <w:rFonts w:ascii="Arial" w:eastAsia="宋体" w:hAnsi="Arial" w:cs="Arial"/>
                <w:bCs/>
                <w:sz w:val="23"/>
                <w:szCs w:val="23"/>
              </w:rPr>
            </w:pPr>
            <w:r w:rsidRPr="00E15B97">
              <w:rPr>
                <w:rFonts w:ascii="Arial" w:eastAsia="宋体" w:hAnsi="Arial" w:cs="Arial"/>
                <w:bCs/>
                <w:sz w:val="23"/>
                <w:szCs w:val="23"/>
              </w:rPr>
              <w:t>工艺流程及污染流程</w:t>
            </w: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433B18">
            <w:pPr>
              <w:spacing w:after="0"/>
              <w:jc w:val="center"/>
              <w:rPr>
                <w:rFonts w:ascii="Arial" w:eastAsia="宋体" w:hAnsi="Arial" w:cs="Arial"/>
                <w:bCs/>
                <w:sz w:val="23"/>
                <w:szCs w:val="23"/>
              </w:rPr>
            </w:pPr>
            <w:r w:rsidRPr="00E15B97">
              <w:rPr>
                <w:rFonts w:ascii="Arial" w:eastAsia="宋体" w:hAnsi="Arial" w:cs="Arial"/>
                <w:bCs/>
                <w:sz w:val="23"/>
                <w:szCs w:val="23"/>
              </w:rPr>
              <w:t>工艺流程及污染流程</w:t>
            </w: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433B18">
            <w:pPr>
              <w:spacing w:after="0"/>
              <w:jc w:val="center"/>
              <w:rPr>
                <w:rFonts w:ascii="Arial" w:eastAsia="宋体" w:hAnsi="Arial" w:cs="Arial"/>
                <w:bCs/>
                <w:sz w:val="23"/>
                <w:szCs w:val="23"/>
              </w:rPr>
            </w:pPr>
            <w:r w:rsidRPr="00E15B97">
              <w:rPr>
                <w:rFonts w:ascii="Arial" w:eastAsia="宋体" w:hAnsi="Arial" w:cs="Arial"/>
                <w:bCs/>
                <w:sz w:val="23"/>
                <w:szCs w:val="23"/>
              </w:rPr>
              <w:t>工艺流程及污染流程</w:t>
            </w: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433B18">
            <w:pPr>
              <w:spacing w:after="0"/>
              <w:jc w:val="center"/>
              <w:rPr>
                <w:rFonts w:ascii="Arial" w:eastAsia="宋体" w:hAnsi="Arial" w:cs="Arial"/>
                <w:bCs/>
                <w:sz w:val="23"/>
                <w:szCs w:val="23"/>
              </w:rPr>
            </w:pPr>
            <w:r w:rsidRPr="00E15B97">
              <w:rPr>
                <w:rFonts w:ascii="Arial" w:eastAsia="宋体" w:hAnsi="Arial" w:cs="Arial"/>
                <w:bCs/>
                <w:sz w:val="23"/>
                <w:szCs w:val="23"/>
              </w:rPr>
              <w:t>工艺流程及污染流程</w:t>
            </w: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433B18">
            <w:pPr>
              <w:spacing w:after="0"/>
              <w:jc w:val="center"/>
              <w:rPr>
                <w:rFonts w:ascii="Arial" w:eastAsia="宋体" w:hAnsi="Arial" w:cs="Arial"/>
                <w:bCs/>
                <w:sz w:val="23"/>
                <w:szCs w:val="23"/>
              </w:rPr>
            </w:pPr>
            <w:r w:rsidRPr="00E15B97">
              <w:rPr>
                <w:rFonts w:ascii="Arial" w:eastAsia="宋体" w:hAnsi="Arial" w:cs="Arial"/>
                <w:bCs/>
                <w:sz w:val="23"/>
                <w:szCs w:val="23"/>
              </w:rPr>
              <w:t>工艺流程及污染流程</w:t>
            </w: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433B18" w:rsidRDefault="00433B18"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34266A">
            <w:pPr>
              <w:spacing w:after="0"/>
              <w:jc w:val="center"/>
              <w:rPr>
                <w:rFonts w:ascii="Arial" w:eastAsia="宋体" w:hAnsi="Arial" w:cs="Arial"/>
                <w:bCs/>
                <w:sz w:val="23"/>
                <w:szCs w:val="23"/>
              </w:rPr>
            </w:pPr>
            <w:r w:rsidRPr="00E15B97">
              <w:rPr>
                <w:rFonts w:ascii="Arial" w:eastAsia="宋体" w:hAnsi="Arial" w:cs="Arial"/>
                <w:bCs/>
                <w:sz w:val="23"/>
                <w:szCs w:val="23"/>
              </w:rPr>
              <w:t>工艺流程及污染流程</w:t>
            </w: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34266A">
            <w:pPr>
              <w:spacing w:after="0"/>
              <w:jc w:val="center"/>
              <w:rPr>
                <w:rFonts w:ascii="Arial" w:eastAsia="宋体" w:hAnsi="Arial" w:cs="Arial"/>
                <w:bCs/>
                <w:sz w:val="23"/>
                <w:szCs w:val="23"/>
              </w:rPr>
            </w:pPr>
            <w:r w:rsidRPr="00E15B97">
              <w:rPr>
                <w:rFonts w:ascii="Arial" w:eastAsia="宋体" w:hAnsi="Arial" w:cs="Arial"/>
                <w:bCs/>
                <w:sz w:val="23"/>
                <w:szCs w:val="23"/>
              </w:rPr>
              <w:t>工艺流程及污染流程</w:t>
            </w: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Default="0034266A" w:rsidP="007F7D9B">
            <w:pPr>
              <w:spacing w:after="0"/>
              <w:jc w:val="center"/>
              <w:rPr>
                <w:rFonts w:ascii="Arial" w:eastAsia="宋体" w:hAnsi="Arial" w:cs="Arial"/>
                <w:bCs/>
                <w:sz w:val="23"/>
                <w:szCs w:val="23"/>
              </w:rPr>
            </w:pPr>
          </w:p>
          <w:p w:rsidR="0034266A" w:rsidRPr="00E15B97" w:rsidRDefault="0034266A" w:rsidP="007F7D9B">
            <w:pPr>
              <w:spacing w:after="0"/>
              <w:jc w:val="center"/>
              <w:rPr>
                <w:rFonts w:ascii="Arial" w:eastAsia="宋体" w:hAnsi="Arial" w:cs="Arial"/>
                <w:bCs/>
                <w:sz w:val="23"/>
                <w:szCs w:val="23"/>
              </w:rPr>
            </w:pPr>
          </w:p>
        </w:tc>
        <w:tc>
          <w:tcPr>
            <w:tcW w:w="8645" w:type="dxa"/>
          </w:tcPr>
          <w:p w:rsidR="00E15B97" w:rsidRDefault="00E15B97" w:rsidP="007F7D9B">
            <w:pPr>
              <w:spacing w:after="0" w:line="360" w:lineRule="auto"/>
              <w:rPr>
                <w:rFonts w:ascii="Arial" w:eastAsia="宋体" w:hAnsi="Arial" w:cs="Arial"/>
                <w:b/>
                <w:bCs/>
                <w:sz w:val="23"/>
                <w:szCs w:val="23"/>
              </w:rPr>
            </w:pPr>
            <w:r w:rsidRPr="00E15B97">
              <w:rPr>
                <w:rFonts w:ascii="Arial" w:eastAsia="宋体" w:hAnsi="Arial" w:cs="Arial" w:hint="eastAsia"/>
                <w:b/>
                <w:bCs/>
                <w:sz w:val="23"/>
                <w:szCs w:val="23"/>
              </w:rPr>
              <w:lastRenderedPageBreak/>
              <w:t>一、建设规模及工程布局</w:t>
            </w:r>
          </w:p>
          <w:p w:rsidR="005F0BA3" w:rsidRPr="00E15B97" w:rsidRDefault="005F0BA3" w:rsidP="00E15B97">
            <w:pPr>
              <w:spacing w:after="0" w:line="360" w:lineRule="auto"/>
              <w:ind w:firstLineChars="200" w:firstLine="460"/>
              <w:rPr>
                <w:rFonts w:ascii="Arial" w:eastAsia="宋体" w:hAnsi="Arial" w:cs="Arial"/>
                <w:bCs/>
                <w:sz w:val="23"/>
                <w:szCs w:val="23"/>
              </w:rPr>
            </w:pPr>
            <w:r w:rsidRPr="00E15B97">
              <w:rPr>
                <w:rFonts w:ascii="Arial" w:eastAsia="宋体" w:hAnsi="Arial" w:cs="Arial"/>
                <w:bCs/>
                <w:sz w:val="23"/>
                <w:szCs w:val="23"/>
              </w:rPr>
              <w:t>1</w:t>
            </w:r>
            <w:r w:rsidR="00E15B97" w:rsidRPr="00E15B97">
              <w:rPr>
                <w:rFonts w:ascii="Arial" w:eastAsia="宋体" w:hAnsi="Arial" w:cs="Arial"/>
                <w:bCs/>
                <w:sz w:val="23"/>
                <w:szCs w:val="23"/>
              </w:rPr>
              <w:t>、建设规模</w:t>
            </w:r>
          </w:p>
          <w:p w:rsidR="00E15B97" w:rsidRDefault="00E15B97" w:rsidP="00E15B97">
            <w:pPr>
              <w:tabs>
                <w:tab w:val="left" w:pos="5850"/>
              </w:tabs>
              <w:spacing w:after="0" w:line="360" w:lineRule="auto"/>
              <w:ind w:firstLineChars="200" w:firstLine="460"/>
              <w:rPr>
                <w:rFonts w:ascii="Arial" w:eastAsia="宋体" w:hAnsi="Arial" w:cs="Arial"/>
                <w:bCs/>
                <w:sz w:val="23"/>
                <w:szCs w:val="23"/>
              </w:rPr>
            </w:pPr>
            <w:r>
              <w:rPr>
                <w:rFonts w:ascii="Arial" w:eastAsia="宋体" w:hAnsi="Arial" w:cs="Arial"/>
                <w:bCs/>
                <w:sz w:val="23"/>
                <w:szCs w:val="23"/>
              </w:rPr>
              <w:t>本项目位于台州湾循环经济集聚区东部新区聚英路以西、海城路以南区块</w:t>
            </w:r>
            <w:r w:rsidRPr="005811C6">
              <w:rPr>
                <w:rFonts w:ascii="Arial" w:eastAsia="宋体" w:hAnsi="Arial" w:cs="Arial"/>
                <w:bCs/>
                <w:sz w:val="23"/>
                <w:szCs w:val="23"/>
              </w:rPr>
              <w:t>，占地面积</w:t>
            </w:r>
            <w:r w:rsidRPr="005811C6">
              <w:rPr>
                <w:rFonts w:ascii="Arial" w:eastAsia="宋体" w:hAnsi="Arial" w:cs="Arial" w:hint="eastAsia"/>
                <w:bCs/>
                <w:sz w:val="23"/>
                <w:szCs w:val="23"/>
              </w:rPr>
              <w:t>23151</w:t>
            </w:r>
            <w:r w:rsidRPr="005811C6">
              <w:rPr>
                <w:rFonts w:ascii="Arial" w:eastAsia="宋体" w:hAnsi="Arial" w:cs="Arial"/>
                <w:bCs/>
                <w:sz w:val="23"/>
                <w:szCs w:val="23"/>
              </w:rPr>
              <w:t>m</w:t>
            </w:r>
            <w:r w:rsidRPr="005811C6">
              <w:rPr>
                <w:rFonts w:ascii="Arial" w:eastAsia="宋体" w:hAnsi="Arial" w:cs="Arial"/>
                <w:bCs/>
                <w:sz w:val="23"/>
                <w:szCs w:val="23"/>
                <w:vertAlign w:val="superscript"/>
              </w:rPr>
              <w:t>2</w:t>
            </w:r>
            <w:r w:rsidRPr="005811C6">
              <w:rPr>
                <w:rFonts w:ascii="Arial" w:eastAsia="宋体" w:hAnsi="Arial" w:cs="Arial"/>
                <w:bCs/>
                <w:sz w:val="23"/>
                <w:szCs w:val="23"/>
              </w:rPr>
              <w:t>，建筑总面积</w:t>
            </w:r>
            <w:r w:rsidRPr="005811C6">
              <w:rPr>
                <w:rFonts w:ascii="Arial" w:eastAsia="宋体" w:hAnsi="Arial" w:cs="Arial" w:hint="eastAsia"/>
                <w:bCs/>
                <w:sz w:val="23"/>
                <w:szCs w:val="23"/>
              </w:rPr>
              <w:t>13700</w:t>
            </w:r>
            <w:r w:rsidRPr="005811C6">
              <w:rPr>
                <w:rFonts w:ascii="Arial" w:eastAsia="宋体" w:hAnsi="Arial" w:cs="Arial"/>
                <w:bCs/>
                <w:sz w:val="23"/>
                <w:szCs w:val="23"/>
              </w:rPr>
              <w:t>m</w:t>
            </w:r>
            <w:r w:rsidRPr="005811C6">
              <w:rPr>
                <w:rFonts w:ascii="Arial" w:eastAsia="宋体" w:hAnsi="Arial" w:cs="Arial"/>
                <w:bCs/>
                <w:sz w:val="23"/>
                <w:szCs w:val="23"/>
                <w:vertAlign w:val="superscript"/>
              </w:rPr>
              <w:t>2</w:t>
            </w:r>
            <w:r w:rsidRPr="005811C6">
              <w:rPr>
                <w:rFonts w:ascii="Arial" w:eastAsia="宋体" w:hAnsi="Arial" w:cs="Arial"/>
                <w:bCs/>
                <w:sz w:val="23"/>
                <w:szCs w:val="23"/>
              </w:rPr>
              <w:t>，建设内容包括</w:t>
            </w:r>
            <w:r w:rsidRPr="005811C6">
              <w:rPr>
                <w:rFonts w:ascii="Arial" w:eastAsia="宋体" w:hAnsi="Arial" w:cs="Arial" w:hint="eastAsia"/>
                <w:bCs/>
                <w:sz w:val="23"/>
                <w:szCs w:val="23"/>
              </w:rPr>
              <w:t>1</w:t>
            </w:r>
            <w:r w:rsidRPr="005811C6">
              <w:rPr>
                <w:rFonts w:ascii="Arial" w:eastAsia="宋体" w:hAnsi="Arial" w:cs="Arial" w:hint="eastAsia"/>
                <w:bCs/>
                <w:sz w:val="23"/>
                <w:szCs w:val="23"/>
              </w:rPr>
              <w:t>幢</w:t>
            </w:r>
            <w:r w:rsidRPr="005811C6">
              <w:rPr>
                <w:rFonts w:ascii="Arial" w:eastAsia="宋体" w:hAnsi="Arial" w:cs="Arial" w:hint="eastAsia"/>
                <w:bCs/>
                <w:sz w:val="23"/>
                <w:szCs w:val="23"/>
              </w:rPr>
              <w:t>1</w:t>
            </w:r>
            <w:r w:rsidRPr="005811C6">
              <w:rPr>
                <w:rFonts w:ascii="Arial" w:eastAsia="宋体" w:hAnsi="Arial" w:cs="Arial" w:hint="eastAsia"/>
                <w:bCs/>
                <w:sz w:val="23"/>
                <w:szCs w:val="23"/>
              </w:rPr>
              <w:t>层厂房和</w:t>
            </w:r>
            <w:r w:rsidRPr="005811C6">
              <w:rPr>
                <w:rFonts w:ascii="Arial" w:eastAsia="宋体" w:hAnsi="Arial" w:cs="Arial" w:hint="eastAsia"/>
                <w:bCs/>
                <w:sz w:val="23"/>
                <w:szCs w:val="23"/>
              </w:rPr>
              <w:t>1</w:t>
            </w:r>
            <w:r w:rsidRPr="005811C6">
              <w:rPr>
                <w:rFonts w:ascii="Arial" w:eastAsia="宋体" w:hAnsi="Arial" w:cs="Arial" w:hint="eastAsia"/>
                <w:bCs/>
                <w:sz w:val="23"/>
                <w:szCs w:val="23"/>
              </w:rPr>
              <w:t>幢辅助车间厂房、一间动力中心</w:t>
            </w:r>
            <w:r w:rsidRPr="005811C6">
              <w:rPr>
                <w:rFonts w:ascii="Arial" w:eastAsia="宋体" w:hAnsi="Arial" w:cs="Arial"/>
                <w:bCs/>
                <w:sz w:val="23"/>
                <w:szCs w:val="23"/>
              </w:rPr>
              <w:t>和一间门卫用房。</w:t>
            </w:r>
            <w:r w:rsidRPr="005811C6">
              <w:rPr>
                <w:rFonts w:ascii="Arial" w:eastAsia="宋体" w:hAnsi="Arial" w:cs="Arial"/>
                <w:sz w:val="23"/>
                <w:szCs w:val="23"/>
              </w:rPr>
              <w:t>项目建成后形成</w:t>
            </w:r>
            <w:r w:rsidRPr="005811C6">
              <w:rPr>
                <w:rFonts w:ascii="Arial" w:eastAsia="宋体" w:hAnsi="Arial" w:cs="Arial"/>
                <w:bCs/>
                <w:sz w:val="23"/>
                <w:szCs w:val="23"/>
              </w:rPr>
              <w:t>年产</w:t>
            </w:r>
            <w:r w:rsidRPr="005811C6">
              <w:rPr>
                <w:rFonts w:ascii="Arial" w:eastAsia="宋体" w:hAnsi="Arial" w:cs="Arial" w:hint="eastAsia"/>
                <w:sz w:val="23"/>
                <w:szCs w:val="23"/>
              </w:rPr>
              <w:t>6000</w:t>
            </w:r>
            <w:r w:rsidRPr="005811C6">
              <w:rPr>
                <w:rFonts w:ascii="Arial" w:eastAsia="宋体" w:hAnsi="Arial" w:cs="Arial" w:hint="eastAsia"/>
                <w:sz w:val="23"/>
                <w:szCs w:val="23"/>
              </w:rPr>
              <w:t>吨木塑共挤</w:t>
            </w:r>
            <w:proofErr w:type="gramStart"/>
            <w:r w:rsidRPr="005811C6">
              <w:rPr>
                <w:rFonts w:ascii="Arial" w:eastAsia="宋体" w:hAnsi="Arial" w:cs="Arial" w:hint="eastAsia"/>
                <w:sz w:val="23"/>
                <w:szCs w:val="23"/>
              </w:rPr>
              <w:t>户外木</w:t>
            </w:r>
            <w:proofErr w:type="gramEnd"/>
            <w:r w:rsidRPr="005811C6">
              <w:rPr>
                <w:rFonts w:ascii="Arial" w:eastAsia="宋体" w:hAnsi="Arial" w:cs="Arial" w:hint="eastAsia"/>
                <w:sz w:val="23"/>
                <w:szCs w:val="23"/>
              </w:rPr>
              <w:t>地板及</w:t>
            </w:r>
            <w:r w:rsidRPr="005811C6">
              <w:rPr>
                <w:rFonts w:ascii="Arial" w:eastAsia="宋体" w:hAnsi="Arial" w:cs="Arial" w:hint="eastAsia"/>
                <w:sz w:val="23"/>
                <w:szCs w:val="23"/>
              </w:rPr>
              <w:t>50</w:t>
            </w:r>
            <w:r w:rsidRPr="005811C6">
              <w:rPr>
                <w:rFonts w:ascii="Arial" w:eastAsia="宋体" w:hAnsi="Arial" w:cs="Arial" w:hint="eastAsia"/>
                <w:sz w:val="23"/>
                <w:szCs w:val="23"/>
              </w:rPr>
              <w:t>万套</w:t>
            </w:r>
            <w:r w:rsidRPr="005811C6">
              <w:rPr>
                <w:rFonts w:ascii="Arial" w:eastAsia="宋体" w:hAnsi="Arial" w:cs="Arial" w:hint="eastAsia"/>
                <w:sz w:val="23"/>
                <w:szCs w:val="23"/>
              </w:rPr>
              <w:t>PVC</w:t>
            </w:r>
            <w:r w:rsidRPr="005811C6">
              <w:rPr>
                <w:rFonts w:ascii="Arial" w:eastAsia="宋体" w:hAnsi="Arial" w:cs="Arial" w:hint="eastAsia"/>
                <w:sz w:val="23"/>
                <w:szCs w:val="23"/>
              </w:rPr>
              <w:t>户外栏杆</w:t>
            </w:r>
            <w:r w:rsidRPr="005811C6">
              <w:rPr>
                <w:rFonts w:ascii="Arial" w:eastAsia="宋体" w:hAnsi="Arial" w:cs="Arial"/>
                <w:bCs/>
                <w:sz w:val="23"/>
                <w:szCs w:val="23"/>
              </w:rPr>
              <w:t>的</w:t>
            </w:r>
            <w:r w:rsidRPr="005811C6">
              <w:rPr>
                <w:rFonts w:ascii="Arial" w:eastAsia="宋体" w:hAnsi="Arial" w:cs="Arial"/>
                <w:sz w:val="23"/>
                <w:szCs w:val="23"/>
              </w:rPr>
              <w:t>生产能力</w:t>
            </w:r>
            <w:r w:rsidRPr="005811C6">
              <w:rPr>
                <w:rFonts w:ascii="Arial" w:eastAsia="宋体" w:hAnsi="Arial" w:cs="Arial"/>
                <w:bCs/>
                <w:sz w:val="23"/>
                <w:szCs w:val="23"/>
              </w:rPr>
              <w:t>。</w:t>
            </w:r>
          </w:p>
          <w:p w:rsidR="00E15B97" w:rsidRDefault="00E15B97" w:rsidP="00E15B97">
            <w:pPr>
              <w:tabs>
                <w:tab w:val="left" w:pos="5850"/>
              </w:tabs>
              <w:spacing w:after="0" w:line="360" w:lineRule="auto"/>
              <w:ind w:firstLineChars="200" w:firstLine="460"/>
              <w:rPr>
                <w:rFonts w:ascii="Arial" w:eastAsia="宋体" w:hAnsi="Arial" w:cs="Arial"/>
                <w:bCs/>
                <w:sz w:val="23"/>
                <w:szCs w:val="23"/>
              </w:rPr>
            </w:pPr>
            <w:r>
              <w:rPr>
                <w:rFonts w:ascii="Arial" w:eastAsia="宋体" w:hAnsi="Arial" w:cs="Arial" w:hint="eastAsia"/>
                <w:bCs/>
                <w:sz w:val="23"/>
                <w:szCs w:val="23"/>
              </w:rPr>
              <w:t>2</w:t>
            </w:r>
            <w:r>
              <w:rPr>
                <w:rFonts w:ascii="Arial" w:eastAsia="宋体" w:hAnsi="Arial" w:cs="Arial" w:hint="eastAsia"/>
                <w:bCs/>
                <w:sz w:val="23"/>
                <w:szCs w:val="23"/>
              </w:rPr>
              <w:t>、投资</w:t>
            </w:r>
          </w:p>
          <w:p w:rsidR="00E15B97" w:rsidRDefault="00E15B97" w:rsidP="00E15B97">
            <w:pPr>
              <w:tabs>
                <w:tab w:val="left" w:pos="5850"/>
              </w:tabs>
              <w:spacing w:after="0" w:line="360" w:lineRule="auto"/>
              <w:ind w:firstLineChars="200" w:firstLine="460"/>
              <w:rPr>
                <w:rFonts w:ascii="Arial" w:eastAsia="宋体" w:hAnsi="Arial" w:cs="Arial"/>
                <w:bCs/>
                <w:sz w:val="23"/>
                <w:szCs w:val="23"/>
              </w:rPr>
            </w:pPr>
            <w:r>
              <w:rPr>
                <w:rFonts w:ascii="Arial" w:eastAsia="宋体" w:hAnsi="Arial" w:cs="Arial" w:hint="eastAsia"/>
                <w:bCs/>
                <w:sz w:val="23"/>
                <w:szCs w:val="23"/>
              </w:rPr>
              <w:t>本项目总投资</w:t>
            </w:r>
            <w:r>
              <w:rPr>
                <w:rFonts w:ascii="Arial" w:eastAsia="宋体" w:hAnsi="Arial" w:cs="Arial" w:hint="eastAsia"/>
                <w:bCs/>
                <w:sz w:val="23"/>
                <w:szCs w:val="23"/>
              </w:rPr>
              <w:t>15800</w:t>
            </w:r>
            <w:r>
              <w:rPr>
                <w:rFonts w:ascii="Arial" w:eastAsia="宋体" w:hAnsi="Arial" w:cs="Arial" w:hint="eastAsia"/>
                <w:bCs/>
                <w:sz w:val="23"/>
                <w:szCs w:val="23"/>
              </w:rPr>
              <w:t>万元。</w:t>
            </w:r>
          </w:p>
          <w:p w:rsidR="00E15B97" w:rsidRDefault="00E15B97" w:rsidP="00E15B97">
            <w:pPr>
              <w:tabs>
                <w:tab w:val="left" w:pos="5850"/>
              </w:tabs>
              <w:spacing w:after="0" w:line="360" w:lineRule="auto"/>
              <w:ind w:firstLineChars="200" w:firstLine="460"/>
              <w:rPr>
                <w:rFonts w:ascii="Arial" w:eastAsia="宋体" w:hAnsi="Arial" w:cs="Arial"/>
                <w:bCs/>
                <w:sz w:val="23"/>
                <w:szCs w:val="23"/>
              </w:rPr>
            </w:pPr>
            <w:r>
              <w:rPr>
                <w:rFonts w:ascii="Arial" w:eastAsia="宋体" w:hAnsi="Arial" w:cs="Arial" w:hint="eastAsia"/>
                <w:bCs/>
                <w:sz w:val="23"/>
                <w:szCs w:val="23"/>
              </w:rPr>
              <w:t>3</w:t>
            </w:r>
            <w:r>
              <w:rPr>
                <w:rFonts w:ascii="Arial" w:eastAsia="宋体" w:hAnsi="Arial" w:cs="Arial" w:hint="eastAsia"/>
                <w:bCs/>
                <w:sz w:val="23"/>
                <w:szCs w:val="23"/>
              </w:rPr>
              <w:t>、劳动组织安排</w:t>
            </w:r>
          </w:p>
          <w:p w:rsidR="00E15B97" w:rsidRPr="005811C6" w:rsidRDefault="00E15B97" w:rsidP="00E15B97">
            <w:pPr>
              <w:spacing w:after="0" w:line="360" w:lineRule="auto"/>
              <w:ind w:firstLineChars="200" w:firstLine="460"/>
              <w:rPr>
                <w:rFonts w:ascii="Arial" w:eastAsia="宋体" w:hAnsi="Arial" w:cs="Arial"/>
                <w:sz w:val="23"/>
                <w:szCs w:val="23"/>
              </w:rPr>
            </w:pPr>
            <w:r w:rsidRPr="005811C6">
              <w:rPr>
                <w:rFonts w:ascii="Arial" w:eastAsia="宋体" w:hAnsi="宋体" w:cs="Arial" w:hint="eastAsia"/>
                <w:sz w:val="23"/>
                <w:szCs w:val="23"/>
              </w:rPr>
              <w:t>项目劳动定员</w:t>
            </w:r>
            <w:r w:rsidRPr="005811C6">
              <w:rPr>
                <w:rFonts w:ascii="Arial" w:eastAsia="宋体" w:hAnsi="Arial" w:cs="Arial" w:hint="eastAsia"/>
                <w:sz w:val="23"/>
                <w:szCs w:val="23"/>
              </w:rPr>
              <w:t>350</w:t>
            </w:r>
            <w:r w:rsidRPr="005811C6">
              <w:rPr>
                <w:rFonts w:ascii="Arial" w:eastAsia="宋体" w:hAnsi="宋体" w:cs="Arial"/>
                <w:sz w:val="23"/>
                <w:szCs w:val="23"/>
              </w:rPr>
              <w:t>人，其中管理人员</w:t>
            </w:r>
            <w:r w:rsidRPr="005811C6">
              <w:rPr>
                <w:rFonts w:ascii="Arial" w:eastAsia="宋体" w:hAnsi="宋体" w:cs="Arial" w:hint="eastAsia"/>
                <w:sz w:val="23"/>
                <w:szCs w:val="23"/>
              </w:rPr>
              <w:t>100</w:t>
            </w:r>
            <w:r w:rsidRPr="005811C6">
              <w:rPr>
                <w:rFonts w:ascii="Arial" w:eastAsia="宋体" w:hAnsi="宋体" w:cs="Arial" w:hint="eastAsia"/>
                <w:sz w:val="23"/>
                <w:szCs w:val="23"/>
              </w:rPr>
              <w:t>人，</w:t>
            </w:r>
            <w:r w:rsidRPr="005811C6">
              <w:rPr>
                <w:rFonts w:ascii="Arial" w:eastAsia="宋体" w:hAnsi="Arial" w:cs="Arial"/>
                <w:sz w:val="23"/>
                <w:szCs w:val="23"/>
              </w:rPr>
              <w:t>8</w:t>
            </w:r>
            <w:r w:rsidRPr="005811C6">
              <w:rPr>
                <w:rFonts w:ascii="Arial" w:eastAsia="宋体" w:hAnsi="宋体" w:cs="Arial"/>
                <w:sz w:val="23"/>
                <w:szCs w:val="23"/>
              </w:rPr>
              <w:t>小时单班制；生产工人</w:t>
            </w:r>
            <w:r w:rsidRPr="005811C6">
              <w:rPr>
                <w:rFonts w:ascii="Arial" w:eastAsia="宋体" w:hAnsi="宋体" w:cs="Arial" w:hint="eastAsia"/>
                <w:sz w:val="23"/>
                <w:szCs w:val="23"/>
              </w:rPr>
              <w:t>250</w:t>
            </w:r>
            <w:r w:rsidRPr="005811C6">
              <w:rPr>
                <w:rFonts w:ascii="Arial" w:eastAsia="宋体" w:hAnsi="宋体" w:cs="Arial" w:hint="eastAsia"/>
                <w:sz w:val="23"/>
                <w:szCs w:val="23"/>
              </w:rPr>
              <w:t>人，三班倒</w:t>
            </w:r>
            <w:r w:rsidRPr="005811C6">
              <w:rPr>
                <w:rFonts w:ascii="Arial" w:eastAsia="宋体" w:hAnsi="宋体" w:cs="Arial"/>
                <w:sz w:val="23"/>
                <w:szCs w:val="23"/>
              </w:rPr>
              <w:t>，年工作天数约</w:t>
            </w:r>
            <w:r w:rsidRPr="005811C6">
              <w:rPr>
                <w:rFonts w:ascii="Arial" w:eastAsia="宋体" w:hAnsi="Arial" w:cs="Arial" w:hint="eastAsia"/>
                <w:sz w:val="23"/>
                <w:szCs w:val="23"/>
              </w:rPr>
              <w:t>3</w:t>
            </w:r>
            <w:r w:rsidRPr="005811C6">
              <w:rPr>
                <w:rFonts w:ascii="Arial" w:eastAsia="宋体" w:hAnsi="Arial" w:cs="Arial"/>
                <w:sz w:val="23"/>
                <w:szCs w:val="23"/>
              </w:rPr>
              <w:t>00</w:t>
            </w:r>
            <w:r w:rsidRPr="005811C6">
              <w:rPr>
                <w:rFonts w:ascii="Arial" w:eastAsia="宋体" w:hAnsi="宋体" w:cs="Arial"/>
                <w:sz w:val="23"/>
                <w:szCs w:val="23"/>
              </w:rPr>
              <w:t>天。</w:t>
            </w:r>
          </w:p>
          <w:p w:rsidR="00E15B97" w:rsidRDefault="00E15B97" w:rsidP="00E15B97">
            <w:pPr>
              <w:tabs>
                <w:tab w:val="left" w:pos="5850"/>
              </w:tabs>
              <w:spacing w:after="0" w:line="360" w:lineRule="auto"/>
              <w:ind w:firstLineChars="200" w:firstLine="460"/>
              <w:rPr>
                <w:rFonts w:ascii="Arial" w:eastAsia="宋体" w:hAnsi="Arial" w:cs="Arial"/>
                <w:bCs/>
                <w:sz w:val="23"/>
                <w:szCs w:val="23"/>
              </w:rPr>
            </w:pPr>
            <w:r>
              <w:rPr>
                <w:rFonts w:ascii="Arial" w:eastAsia="宋体" w:hAnsi="Arial" w:cs="Arial" w:hint="eastAsia"/>
                <w:bCs/>
                <w:sz w:val="23"/>
                <w:szCs w:val="23"/>
              </w:rPr>
              <w:t>4</w:t>
            </w:r>
            <w:r>
              <w:rPr>
                <w:rFonts w:ascii="Arial" w:eastAsia="宋体" w:hAnsi="Arial" w:cs="Arial" w:hint="eastAsia"/>
                <w:bCs/>
                <w:sz w:val="23"/>
                <w:szCs w:val="23"/>
              </w:rPr>
              <w:t>、主要设备</w:t>
            </w:r>
          </w:p>
          <w:p w:rsidR="00E15B97" w:rsidRPr="005811C6" w:rsidRDefault="00E15B97" w:rsidP="00E15B97">
            <w:pPr>
              <w:spacing w:after="0" w:line="360" w:lineRule="auto"/>
              <w:ind w:firstLine="480"/>
              <w:rPr>
                <w:rFonts w:ascii="Arial" w:eastAsia="宋体" w:hAnsi="宋体" w:cs="Arial"/>
                <w:sz w:val="23"/>
                <w:szCs w:val="23"/>
              </w:rPr>
            </w:pPr>
            <w:r w:rsidRPr="005811C6">
              <w:rPr>
                <w:rFonts w:ascii="Arial" w:eastAsia="宋体" w:hAnsi="宋体" w:cs="Arial"/>
                <w:sz w:val="23"/>
                <w:szCs w:val="23"/>
              </w:rPr>
              <w:t>本项目</w:t>
            </w:r>
            <w:r w:rsidRPr="005811C6">
              <w:rPr>
                <w:rFonts w:ascii="Arial" w:eastAsia="宋体" w:hAnsi="宋体" w:cs="Arial" w:hint="eastAsia"/>
                <w:sz w:val="23"/>
                <w:szCs w:val="23"/>
              </w:rPr>
              <w:t>主要生产设备及数量见表</w:t>
            </w:r>
            <w:r>
              <w:rPr>
                <w:rFonts w:ascii="Arial" w:eastAsia="宋体" w:hAnsi="宋体" w:cs="Arial" w:hint="eastAsia"/>
                <w:sz w:val="23"/>
                <w:szCs w:val="23"/>
              </w:rPr>
              <w:t>3-11</w:t>
            </w:r>
            <w:r w:rsidRPr="005811C6">
              <w:rPr>
                <w:rFonts w:ascii="Arial" w:eastAsia="宋体" w:hAnsi="宋体" w:cs="Arial"/>
                <w:sz w:val="23"/>
                <w:szCs w:val="23"/>
              </w:rPr>
              <w:t>。</w:t>
            </w:r>
          </w:p>
          <w:p w:rsidR="00E15B97" w:rsidRPr="005811C6" w:rsidRDefault="00E15B97" w:rsidP="00E15B97">
            <w:pPr>
              <w:spacing w:after="0" w:line="360" w:lineRule="auto"/>
              <w:ind w:firstLine="480"/>
              <w:jc w:val="center"/>
              <w:rPr>
                <w:rFonts w:ascii="Arial" w:eastAsia="宋体" w:hAnsi="宋体" w:cs="Arial"/>
                <w:b/>
                <w:sz w:val="23"/>
                <w:szCs w:val="23"/>
              </w:rPr>
            </w:pPr>
            <w:r w:rsidRPr="005811C6">
              <w:rPr>
                <w:rFonts w:ascii="Arial" w:eastAsia="宋体" w:hAnsi="宋体" w:cs="Arial" w:hint="eastAsia"/>
                <w:b/>
                <w:sz w:val="23"/>
                <w:szCs w:val="23"/>
              </w:rPr>
              <w:t>表</w:t>
            </w:r>
            <w:r>
              <w:rPr>
                <w:rFonts w:ascii="Arial" w:eastAsia="宋体" w:hAnsi="宋体" w:cs="Arial" w:hint="eastAsia"/>
                <w:b/>
                <w:sz w:val="23"/>
                <w:szCs w:val="23"/>
              </w:rPr>
              <w:t>3-11</w:t>
            </w:r>
            <w:r w:rsidRPr="005811C6">
              <w:rPr>
                <w:rFonts w:ascii="Arial" w:eastAsia="宋体" w:hAnsi="宋体" w:cs="Arial" w:hint="eastAsia"/>
                <w:b/>
                <w:sz w:val="23"/>
                <w:szCs w:val="23"/>
              </w:rPr>
              <w:t xml:space="preserve">  </w:t>
            </w:r>
            <w:r w:rsidRPr="005811C6">
              <w:rPr>
                <w:rFonts w:ascii="Arial" w:eastAsia="宋体" w:hAnsi="宋体" w:cs="Arial" w:hint="eastAsia"/>
                <w:b/>
                <w:sz w:val="23"/>
                <w:szCs w:val="23"/>
              </w:rPr>
              <w:t>项目主要生产设备一览表</w:t>
            </w:r>
          </w:p>
          <w:tbl>
            <w:tblPr>
              <w:tblStyle w:val="a8"/>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710"/>
              <w:gridCol w:w="2353"/>
              <w:gridCol w:w="1970"/>
              <w:gridCol w:w="1398"/>
              <w:gridCol w:w="1507"/>
            </w:tblGrid>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序号</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设备名称</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规格型号</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单位</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数量</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木粉干燥处理机组</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GZ5/MF</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2</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自动配料机组</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定制</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3</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高速活化处理机组</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GL1500/4000</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4</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自动混配输送生产线</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HPX-1000/3000x2</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套</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2</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5</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调试用混料机组</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SRL500/1000</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6</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调试用混料机组</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SRL300/800</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7</w:t>
                  </w:r>
                </w:p>
              </w:tc>
              <w:tc>
                <w:tcPr>
                  <w:tcW w:w="2353" w:type="dxa"/>
                  <w:vAlign w:val="center"/>
                </w:tcPr>
                <w:p w:rsidR="00E15B97" w:rsidRPr="005811C6" w:rsidRDefault="00E15B97" w:rsidP="004E4950">
                  <w:pPr>
                    <w:spacing w:after="0"/>
                    <w:jc w:val="center"/>
                    <w:rPr>
                      <w:rFonts w:ascii="Arial" w:eastAsia="宋体" w:hAnsi="Arial" w:cs="Arial"/>
                      <w:sz w:val="21"/>
                      <w:szCs w:val="21"/>
                    </w:rPr>
                  </w:pPr>
                  <w:proofErr w:type="gramStart"/>
                  <w:r w:rsidRPr="005811C6">
                    <w:rPr>
                      <w:rFonts w:ascii="Arial" w:eastAsia="宋体" w:hAnsi="Arial" w:cs="Arial"/>
                      <w:sz w:val="21"/>
                      <w:szCs w:val="21"/>
                    </w:rPr>
                    <w:t>平双共挤</w:t>
                  </w:r>
                  <w:proofErr w:type="gramEnd"/>
                  <w:r w:rsidRPr="005811C6">
                    <w:rPr>
                      <w:rFonts w:ascii="Arial" w:eastAsia="宋体" w:hAnsi="Arial" w:cs="Arial"/>
                      <w:sz w:val="21"/>
                      <w:szCs w:val="21"/>
                    </w:rPr>
                    <w:t>生产线</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SJZ93/21</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条</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6</w:t>
                  </w:r>
                </w:p>
              </w:tc>
            </w:tr>
            <w:tr w:rsidR="00E15B97" w:rsidRPr="005811C6" w:rsidTr="00EC76CB">
              <w:trPr>
                <w:trHeight w:val="340"/>
                <w:jc w:val="center"/>
              </w:trPr>
              <w:tc>
                <w:tcPr>
                  <w:tcW w:w="710" w:type="dxa"/>
                  <w:vMerge w:val="restart"/>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8</w:t>
                  </w:r>
                </w:p>
              </w:tc>
              <w:tc>
                <w:tcPr>
                  <w:tcW w:w="2353" w:type="dxa"/>
                  <w:vMerge w:val="restart"/>
                  <w:vAlign w:val="center"/>
                </w:tcPr>
                <w:p w:rsidR="00E15B97" w:rsidRPr="005811C6" w:rsidRDefault="00E15B97" w:rsidP="004E4950">
                  <w:pPr>
                    <w:spacing w:after="0"/>
                    <w:jc w:val="center"/>
                    <w:rPr>
                      <w:rFonts w:ascii="Arial" w:eastAsia="宋体" w:hAnsi="Arial" w:cs="Arial"/>
                      <w:sz w:val="21"/>
                      <w:szCs w:val="21"/>
                    </w:rPr>
                  </w:pPr>
                  <w:proofErr w:type="gramStart"/>
                  <w:r w:rsidRPr="005811C6">
                    <w:rPr>
                      <w:rFonts w:ascii="Arial" w:eastAsia="宋体" w:hAnsi="Arial" w:cs="Arial"/>
                      <w:sz w:val="21"/>
                      <w:szCs w:val="21"/>
                    </w:rPr>
                    <w:t>锥双共挤</w:t>
                  </w:r>
                  <w:proofErr w:type="gramEnd"/>
                  <w:r w:rsidRPr="005811C6">
                    <w:rPr>
                      <w:rFonts w:ascii="Arial" w:eastAsia="宋体" w:hAnsi="Arial" w:cs="Arial"/>
                      <w:sz w:val="21"/>
                      <w:szCs w:val="21"/>
                    </w:rPr>
                    <w:t>生产线</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SJZ65/132</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条</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10</w:t>
                  </w:r>
                </w:p>
              </w:tc>
            </w:tr>
            <w:tr w:rsidR="00E15B97" w:rsidRPr="005811C6" w:rsidTr="00EC76CB">
              <w:trPr>
                <w:trHeight w:val="340"/>
                <w:jc w:val="center"/>
              </w:trPr>
              <w:tc>
                <w:tcPr>
                  <w:tcW w:w="710" w:type="dxa"/>
                  <w:vMerge/>
                  <w:vAlign w:val="center"/>
                </w:tcPr>
                <w:p w:rsidR="00E15B97" w:rsidRPr="005811C6" w:rsidRDefault="00E15B97" w:rsidP="004E4950">
                  <w:pPr>
                    <w:spacing w:after="0"/>
                    <w:jc w:val="center"/>
                    <w:rPr>
                      <w:rFonts w:ascii="Arial" w:eastAsia="宋体" w:hAnsi="Arial" w:cs="Arial"/>
                      <w:sz w:val="21"/>
                      <w:szCs w:val="21"/>
                    </w:rPr>
                  </w:pPr>
                </w:p>
              </w:tc>
              <w:tc>
                <w:tcPr>
                  <w:tcW w:w="2353" w:type="dxa"/>
                  <w:vMerge/>
                  <w:vAlign w:val="center"/>
                </w:tcPr>
                <w:p w:rsidR="00E15B97" w:rsidRPr="005811C6" w:rsidRDefault="00E15B97" w:rsidP="004E4950">
                  <w:pPr>
                    <w:spacing w:after="0"/>
                    <w:jc w:val="center"/>
                    <w:rPr>
                      <w:rFonts w:ascii="Arial" w:eastAsia="宋体" w:hAnsi="Arial" w:cs="Arial"/>
                      <w:sz w:val="21"/>
                      <w:szCs w:val="21"/>
                    </w:rPr>
                  </w:pP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SJZ55/110</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条</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6</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9</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双螺杆共挤机</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JHS45/92</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10</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10</w:t>
                  </w:r>
                </w:p>
              </w:tc>
              <w:tc>
                <w:tcPr>
                  <w:tcW w:w="2353" w:type="dxa"/>
                  <w:vAlign w:val="center"/>
                </w:tcPr>
                <w:p w:rsidR="00E15B97" w:rsidRPr="005811C6" w:rsidRDefault="00E15B97" w:rsidP="004E4950">
                  <w:pPr>
                    <w:spacing w:after="0"/>
                    <w:jc w:val="center"/>
                    <w:rPr>
                      <w:rFonts w:ascii="Arial" w:eastAsia="宋体" w:hAnsi="Arial" w:cs="Arial"/>
                      <w:sz w:val="21"/>
                      <w:szCs w:val="21"/>
                    </w:rPr>
                  </w:pPr>
                  <w:proofErr w:type="gramStart"/>
                  <w:r w:rsidRPr="005811C6">
                    <w:rPr>
                      <w:rFonts w:ascii="Arial" w:eastAsia="宋体" w:hAnsi="Arial" w:cs="Arial"/>
                      <w:sz w:val="21"/>
                      <w:szCs w:val="21"/>
                    </w:rPr>
                    <w:t>锥双造粒机</w:t>
                  </w:r>
                  <w:proofErr w:type="gramEnd"/>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SJZ65/132</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4</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11</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精密锯切机</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4</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12</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精密覆膜机组</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8</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13</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全包覆</w:t>
                  </w:r>
                  <w:proofErr w:type="gramStart"/>
                  <w:r w:rsidRPr="005811C6">
                    <w:rPr>
                      <w:rFonts w:ascii="Arial" w:eastAsia="宋体" w:hAnsi="Arial" w:cs="Arial"/>
                      <w:sz w:val="21"/>
                      <w:szCs w:val="21"/>
                    </w:rPr>
                    <w:t>共挤模线</w:t>
                  </w:r>
                  <w:proofErr w:type="gramEnd"/>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Greiner-</w:t>
                  </w:r>
                  <w:proofErr w:type="spellStart"/>
                  <w:r w:rsidRPr="005811C6">
                    <w:rPr>
                      <w:rFonts w:ascii="Arial" w:eastAsia="宋体" w:hAnsi="Arial" w:cs="Arial"/>
                      <w:sz w:val="21"/>
                      <w:szCs w:val="21"/>
                    </w:rPr>
                    <w:t>Trex</w:t>
                  </w:r>
                  <w:proofErr w:type="spellEnd"/>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套</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80</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14</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螺杆空压机组</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QLK10</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3</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15</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压缩空气干燥机</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QG-10</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2</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16</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水循环冷却机组</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KL-150</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1</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17</w:t>
                  </w:r>
                </w:p>
              </w:tc>
              <w:tc>
                <w:tcPr>
                  <w:tcW w:w="2353"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CNC</w:t>
                  </w:r>
                  <w:r w:rsidRPr="005811C6">
                    <w:rPr>
                      <w:rFonts w:ascii="Arial" w:eastAsia="宋体" w:hAnsi="Arial" w:cs="Arial"/>
                      <w:sz w:val="21"/>
                      <w:szCs w:val="21"/>
                    </w:rPr>
                    <w:t>数控雕刻机</w:t>
                  </w:r>
                </w:p>
              </w:tc>
              <w:tc>
                <w:tcPr>
                  <w:tcW w:w="1970"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w:t>
                  </w:r>
                </w:p>
              </w:tc>
              <w:tc>
                <w:tcPr>
                  <w:tcW w:w="1398"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sidRPr="005811C6">
                    <w:rPr>
                      <w:rFonts w:ascii="Arial" w:eastAsia="宋体" w:hAnsi="Arial" w:cs="Arial" w:hint="eastAsia"/>
                      <w:sz w:val="21"/>
                      <w:szCs w:val="21"/>
                    </w:rPr>
                    <w:t>4</w:t>
                  </w:r>
                </w:p>
              </w:tc>
            </w:tr>
            <w:tr w:rsidR="00E15B97" w:rsidRPr="005811C6" w:rsidTr="00EC76CB">
              <w:trPr>
                <w:trHeight w:val="340"/>
                <w:jc w:val="center"/>
              </w:trPr>
              <w:tc>
                <w:tcPr>
                  <w:tcW w:w="710" w:type="dxa"/>
                  <w:vAlign w:val="center"/>
                </w:tcPr>
                <w:p w:rsidR="00E15B97" w:rsidRPr="005811C6" w:rsidRDefault="00E15B97" w:rsidP="004E4950">
                  <w:pPr>
                    <w:spacing w:after="0"/>
                    <w:jc w:val="center"/>
                    <w:rPr>
                      <w:rFonts w:ascii="Arial" w:eastAsia="宋体" w:hAnsi="Arial" w:cs="Arial"/>
                      <w:sz w:val="21"/>
                      <w:szCs w:val="21"/>
                    </w:rPr>
                  </w:pPr>
                  <w:r>
                    <w:rPr>
                      <w:rFonts w:ascii="Arial" w:eastAsia="宋体" w:hAnsi="Arial" w:cs="Arial" w:hint="eastAsia"/>
                      <w:sz w:val="21"/>
                      <w:szCs w:val="21"/>
                    </w:rPr>
                    <w:t>18</w:t>
                  </w:r>
                </w:p>
              </w:tc>
              <w:tc>
                <w:tcPr>
                  <w:tcW w:w="2353" w:type="dxa"/>
                  <w:vAlign w:val="center"/>
                </w:tcPr>
                <w:p w:rsidR="00E15B97" w:rsidRPr="005811C6" w:rsidRDefault="00DA0EA3" w:rsidP="004E4950">
                  <w:pPr>
                    <w:spacing w:after="0"/>
                    <w:jc w:val="center"/>
                    <w:rPr>
                      <w:rFonts w:ascii="Arial" w:eastAsia="宋体" w:hAnsi="Arial" w:cs="Arial"/>
                      <w:sz w:val="21"/>
                      <w:szCs w:val="21"/>
                    </w:rPr>
                  </w:pPr>
                  <w:r>
                    <w:rPr>
                      <w:rFonts w:ascii="Arial" w:eastAsia="宋体" w:hAnsi="Arial" w:cs="Arial"/>
                      <w:sz w:val="21"/>
                      <w:szCs w:val="21"/>
                    </w:rPr>
                    <w:t>破</w:t>
                  </w:r>
                  <w:r w:rsidR="00E15B97">
                    <w:rPr>
                      <w:rFonts w:ascii="Arial" w:eastAsia="宋体" w:hAnsi="Arial" w:cs="Arial"/>
                      <w:sz w:val="21"/>
                      <w:szCs w:val="21"/>
                    </w:rPr>
                    <w:t>碎机</w:t>
                  </w:r>
                </w:p>
              </w:tc>
              <w:tc>
                <w:tcPr>
                  <w:tcW w:w="1970" w:type="dxa"/>
                  <w:vAlign w:val="center"/>
                </w:tcPr>
                <w:p w:rsidR="00E15B97" w:rsidRPr="005811C6" w:rsidRDefault="00E15B97" w:rsidP="004E4950">
                  <w:pPr>
                    <w:spacing w:after="0"/>
                    <w:jc w:val="center"/>
                    <w:rPr>
                      <w:rFonts w:ascii="Arial" w:eastAsia="宋体" w:hAnsi="Arial" w:cs="Arial"/>
                      <w:sz w:val="21"/>
                      <w:szCs w:val="21"/>
                    </w:rPr>
                  </w:pPr>
                  <w:r>
                    <w:rPr>
                      <w:rFonts w:ascii="Arial" w:eastAsia="宋体" w:hAnsi="Arial" w:cs="Arial" w:hint="eastAsia"/>
                      <w:sz w:val="21"/>
                      <w:szCs w:val="21"/>
                    </w:rPr>
                    <w:t>/</w:t>
                  </w:r>
                </w:p>
              </w:tc>
              <w:tc>
                <w:tcPr>
                  <w:tcW w:w="1398" w:type="dxa"/>
                  <w:vAlign w:val="center"/>
                </w:tcPr>
                <w:p w:rsidR="00E15B97" w:rsidRPr="005811C6" w:rsidRDefault="00E15B97" w:rsidP="004E4950">
                  <w:pPr>
                    <w:spacing w:after="0"/>
                    <w:jc w:val="center"/>
                    <w:rPr>
                      <w:rFonts w:ascii="Arial" w:eastAsia="宋体" w:hAnsi="Arial" w:cs="Arial"/>
                      <w:sz w:val="21"/>
                      <w:szCs w:val="21"/>
                    </w:rPr>
                  </w:pPr>
                  <w:r>
                    <w:rPr>
                      <w:rFonts w:ascii="Arial" w:eastAsia="宋体" w:hAnsi="Arial" w:cs="Arial"/>
                      <w:sz w:val="21"/>
                      <w:szCs w:val="21"/>
                    </w:rPr>
                    <w:t>台</w:t>
                  </w:r>
                </w:p>
              </w:tc>
              <w:tc>
                <w:tcPr>
                  <w:tcW w:w="1507" w:type="dxa"/>
                  <w:vAlign w:val="center"/>
                </w:tcPr>
                <w:p w:rsidR="00E15B97" w:rsidRPr="005811C6" w:rsidRDefault="00E15B97" w:rsidP="004E4950">
                  <w:pPr>
                    <w:spacing w:after="0"/>
                    <w:jc w:val="center"/>
                    <w:rPr>
                      <w:rFonts w:ascii="Arial" w:eastAsia="宋体" w:hAnsi="Arial" w:cs="Arial"/>
                      <w:sz w:val="21"/>
                      <w:szCs w:val="21"/>
                    </w:rPr>
                  </w:pPr>
                  <w:r>
                    <w:rPr>
                      <w:rFonts w:ascii="Arial" w:eastAsia="宋体" w:hAnsi="Arial" w:cs="Arial" w:hint="eastAsia"/>
                      <w:sz w:val="21"/>
                      <w:szCs w:val="21"/>
                    </w:rPr>
                    <w:t>4</w:t>
                  </w:r>
                </w:p>
              </w:tc>
            </w:tr>
          </w:tbl>
          <w:p w:rsidR="00E15B97" w:rsidRDefault="004E4950" w:rsidP="004E4950">
            <w:pPr>
              <w:tabs>
                <w:tab w:val="left" w:pos="5850"/>
              </w:tabs>
              <w:spacing w:beforeLines="50" w:before="120" w:after="0" w:line="360" w:lineRule="auto"/>
              <w:ind w:firstLineChars="200" w:firstLine="460"/>
              <w:rPr>
                <w:rFonts w:ascii="Arial" w:eastAsia="宋体" w:hAnsi="Arial" w:cs="Arial"/>
                <w:bCs/>
                <w:sz w:val="23"/>
                <w:szCs w:val="23"/>
              </w:rPr>
            </w:pPr>
            <w:r>
              <w:rPr>
                <w:rFonts w:ascii="Arial" w:eastAsia="宋体" w:hAnsi="Arial" w:cs="Arial" w:hint="eastAsia"/>
                <w:bCs/>
                <w:sz w:val="23"/>
                <w:szCs w:val="23"/>
              </w:rPr>
              <w:t>5</w:t>
            </w:r>
            <w:r>
              <w:rPr>
                <w:rFonts w:ascii="Arial" w:eastAsia="宋体" w:hAnsi="Arial" w:cs="Arial" w:hint="eastAsia"/>
                <w:bCs/>
                <w:sz w:val="23"/>
                <w:szCs w:val="23"/>
              </w:rPr>
              <w:t>、公用工程</w:t>
            </w:r>
          </w:p>
          <w:p w:rsidR="00B26388" w:rsidRPr="005811C6" w:rsidRDefault="00B26388" w:rsidP="00B26388">
            <w:pPr>
              <w:pStyle w:val="Char3"/>
              <w:ind w:firstLine="460"/>
              <w:rPr>
                <w:rFonts w:ascii="Arial" w:hAnsi="Arial" w:cs="Arial"/>
                <w:sz w:val="23"/>
                <w:szCs w:val="23"/>
              </w:rPr>
            </w:pPr>
            <w:r w:rsidRPr="005811C6">
              <w:rPr>
                <w:rFonts w:ascii="Arial" w:hAnsi="宋体" w:cs="Arial"/>
                <w:sz w:val="23"/>
                <w:szCs w:val="23"/>
              </w:rPr>
              <w:t>（</w:t>
            </w:r>
            <w:r w:rsidRPr="005811C6">
              <w:rPr>
                <w:rFonts w:ascii="Arial" w:hAnsi="Arial" w:cs="Arial"/>
                <w:sz w:val="23"/>
                <w:szCs w:val="23"/>
              </w:rPr>
              <w:t>1</w:t>
            </w:r>
            <w:r w:rsidRPr="005811C6">
              <w:rPr>
                <w:rFonts w:ascii="Arial" w:hAnsi="宋体" w:cs="Arial"/>
                <w:sz w:val="23"/>
                <w:szCs w:val="23"/>
              </w:rPr>
              <w:t>）供电</w:t>
            </w:r>
          </w:p>
          <w:p w:rsidR="00B26388" w:rsidRPr="005811C6" w:rsidRDefault="00B26388" w:rsidP="00B26388">
            <w:pPr>
              <w:pStyle w:val="Char3"/>
              <w:ind w:firstLine="460"/>
              <w:rPr>
                <w:rFonts w:ascii="Arial" w:hAnsi="Arial" w:cs="Arial"/>
                <w:sz w:val="23"/>
                <w:szCs w:val="23"/>
              </w:rPr>
            </w:pPr>
            <w:r w:rsidRPr="005811C6">
              <w:rPr>
                <w:rFonts w:ascii="Arial" w:hAnsi="宋体" w:cs="Arial"/>
                <w:sz w:val="23"/>
                <w:szCs w:val="23"/>
              </w:rPr>
              <w:t>本项目</w:t>
            </w:r>
            <w:r w:rsidRPr="005811C6">
              <w:rPr>
                <w:rFonts w:ascii="Arial" w:hAnsi="宋体" w:cs="Arial" w:hint="eastAsia"/>
                <w:sz w:val="23"/>
                <w:szCs w:val="23"/>
              </w:rPr>
              <w:t>供电</w:t>
            </w:r>
            <w:r w:rsidRPr="005811C6">
              <w:rPr>
                <w:rFonts w:ascii="Arial" w:hAnsi="宋体" w:cs="Arial"/>
                <w:sz w:val="23"/>
                <w:szCs w:val="23"/>
              </w:rPr>
              <w:t>由</w:t>
            </w:r>
            <w:r w:rsidRPr="005811C6">
              <w:rPr>
                <w:rFonts w:ascii="Arial" w:hAnsi="宋体" w:cs="Arial" w:hint="eastAsia"/>
                <w:sz w:val="23"/>
                <w:szCs w:val="23"/>
              </w:rPr>
              <w:t>台州湾循环经济集聚区市政电网提供</w:t>
            </w:r>
            <w:r w:rsidRPr="005811C6">
              <w:rPr>
                <w:rFonts w:ascii="Arial" w:hAnsi="宋体" w:cs="Arial"/>
                <w:sz w:val="23"/>
                <w:szCs w:val="23"/>
              </w:rPr>
              <w:t>。</w:t>
            </w:r>
          </w:p>
          <w:p w:rsidR="00B26388" w:rsidRPr="005811C6" w:rsidRDefault="00B26388" w:rsidP="00B26388">
            <w:pPr>
              <w:pStyle w:val="Char3"/>
              <w:ind w:firstLine="460"/>
              <w:rPr>
                <w:rFonts w:ascii="Arial" w:hAnsi="Arial" w:cs="Arial"/>
                <w:sz w:val="23"/>
                <w:szCs w:val="23"/>
              </w:rPr>
            </w:pPr>
            <w:r w:rsidRPr="005811C6">
              <w:rPr>
                <w:rFonts w:ascii="Arial" w:hAnsi="宋体" w:cs="Arial"/>
                <w:sz w:val="23"/>
                <w:szCs w:val="23"/>
              </w:rPr>
              <w:t>（</w:t>
            </w:r>
            <w:r w:rsidRPr="005811C6">
              <w:rPr>
                <w:rFonts w:ascii="Arial" w:hAnsi="Arial" w:cs="Arial"/>
                <w:sz w:val="23"/>
                <w:szCs w:val="23"/>
              </w:rPr>
              <w:t>2</w:t>
            </w:r>
            <w:r w:rsidRPr="005811C6">
              <w:rPr>
                <w:rFonts w:ascii="Arial" w:hAnsi="宋体" w:cs="Arial"/>
                <w:sz w:val="23"/>
                <w:szCs w:val="23"/>
              </w:rPr>
              <w:t>）给水</w:t>
            </w:r>
          </w:p>
          <w:p w:rsidR="00B26388" w:rsidRPr="005811C6" w:rsidRDefault="00B26388" w:rsidP="00B26388">
            <w:pPr>
              <w:pStyle w:val="Char3"/>
              <w:ind w:firstLine="460"/>
              <w:rPr>
                <w:rFonts w:ascii="Arial" w:hAnsi="Arial" w:cs="Arial"/>
                <w:sz w:val="23"/>
                <w:szCs w:val="23"/>
              </w:rPr>
            </w:pPr>
            <w:r w:rsidRPr="005811C6">
              <w:rPr>
                <w:rFonts w:ascii="Arial" w:hAnsi="宋体" w:cs="Arial"/>
                <w:sz w:val="23"/>
                <w:szCs w:val="23"/>
              </w:rPr>
              <w:t>本项目用水由市政供水</w:t>
            </w:r>
            <w:r w:rsidRPr="005811C6">
              <w:rPr>
                <w:rFonts w:ascii="Arial" w:hAnsi="宋体" w:cs="Arial" w:hint="eastAsia"/>
                <w:sz w:val="23"/>
                <w:szCs w:val="23"/>
              </w:rPr>
              <w:t>管网</w:t>
            </w:r>
            <w:r w:rsidRPr="005811C6">
              <w:rPr>
                <w:rFonts w:ascii="Arial" w:hAnsi="宋体" w:cs="Arial"/>
                <w:sz w:val="23"/>
                <w:szCs w:val="23"/>
              </w:rPr>
              <w:t>供给。</w:t>
            </w:r>
          </w:p>
          <w:p w:rsidR="00B26388" w:rsidRPr="005811C6" w:rsidRDefault="00B26388" w:rsidP="00B26388">
            <w:pPr>
              <w:pStyle w:val="Char3"/>
              <w:ind w:firstLine="460"/>
              <w:rPr>
                <w:rFonts w:ascii="Arial" w:hAnsi="Arial" w:cs="Arial"/>
                <w:sz w:val="23"/>
                <w:szCs w:val="23"/>
              </w:rPr>
            </w:pPr>
            <w:r w:rsidRPr="005811C6">
              <w:rPr>
                <w:rFonts w:ascii="Arial" w:hAnsi="宋体" w:cs="Arial"/>
                <w:sz w:val="23"/>
                <w:szCs w:val="23"/>
              </w:rPr>
              <w:t>（</w:t>
            </w:r>
            <w:r w:rsidRPr="005811C6">
              <w:rPr>
                <w:rFonts w:ascii="Arial" w:hAnsi="Arial" w:cs="Arial"/>
                <w:sz w:val="23"/>
                <w:szCs w:val="23"/>
              </w:rPr>
              <w:t>3</w:t>
            </w:r>
            <w:r w:rsidRPr="005811C6">
              <w:rPr>
                <w:rFonts w:ascii="Arial" w:hAnsi="宋体" w:cs="Arial"/>
                <w:sz w:val="23"/>
                <w:szCs w:val="23"/>
              </w:rPr>
              <w:t>）排水</w:t>
            </w:r>
          </w:p>
          <w:p w:rsidR="00B26388" w:rsidRPr="005811C6" w:rsidRDefault="00B26388" w:rsidP="00B26388">
            <w:pPr>
              <w:autoSpaceDE w:val="0"/>
              <w:autoSpaceDN w:val="0"/>
              <w:spacing w:after="0" w:line="360" w:lineRule="auto"/>
              <w:ind w:firstLineChars="200" w:firstLine="460"/>
              <w:rPr>
                <w:rFonts w:ascii="Arial" w:eastAsia="宋体" w:hAnsi="Arial" w:cs="Arial"/>
                <w:sz w:val="23"/>
                <w:szCs w:val="23"/>
              </w:rPr>
            </w:pPr>
            <w:r w:rsidRPr="005811C6">
              <w:rPr>
                <w:rFonts w:ascii="Arial" w:eastAsia="宋体" w:hAnsi="Arial" w:cs="Arial"/>
                <w:sz w:val="23"/>
                <w:szCs w:val="23"/>
              </w:rPr>
              <w:t>厂区排水采用雨污分流布置，雨水经雨水管道收集后排入附近河流；废水均为生活污水，项目生活污水经化粪池预处理后排入市政污水管网，经台州市水处理发展有限公司处理后排入台州湾。</w:t>
            </w:r>
          </w:p>
          <w:p w:rsidR="00B26388" w:rsidRPr="005811C6" w:rsidRDefault="00B26388" w:rsidP="00B26388">
            <w:pPr>
              <w:pStyle w:val="Char3"/>
              <w:ind w:firstLine="460"/>
              <w:rPr>
                <w:rFonts w:ascii="Arial" w:hAnsi="Arial" w:cs="Arial"/>
              </w:rPr>
            </w:pPr>
            <w:r w:rsidRPr="005811C6">
              <w:rPr>
                <w:rFonts w:ascii="Arial" w:hAnsi="宋体" w:cs="Arial"/>
                <w:sz w:val="23"/>
                <w:szCs w:val="23"/>
              </w:rPr>
              <w:t>（</w:t>
            </w:r>
            <w:r w:rsidRPr="005811C6">
              <w:rPr>
                <w:rFonts w:ascii="Arial" w:hAnsi="Arial" w:cs="Arial"/>
                <w:sz w:val="23"/>
                <w:szCs w:val="23"/>
              </w:rPr>
              <w:t>4</w:t>
            </w:r>
            <w:r w:rsidRPr="005811C6">
              <w:rPr>
                <w:rFonts w:ascii="Arial" w:hAnsi="宋体" w:cs="Arial"/>
                <w:sz w:val="23"/>
                <w:szCs w:val="23"/>
              </w:rPr>
              <w:t>）其他</w:t>
            </w:r>
          </w:p>
          <w:p w:rsidR="004E4950" w:rsidRPr="00B26388" w:rsidRDefault="00B26388" w:rsidP="00B26388">
            <w:pPr>
              <w:pStyle w:val="Char3"/>
              <w:ind w:firstLine="460"/>
              <w:rPr>
                <w:rFonts w:ascii="Arial" w:hAnsi="Arial" w:cs="Arial"/>
                <w:sz w:val="23"/>
                <w:szCs w:val="23"/>
              </w:rPr>
            </w:pPr>
            <w:r w:rsidRPr="005811C6">
              <w:rPr>
                <w:rFonts w:ascii="Arial" w:hAnsi="宋体" w:cs="Arial" w:hint="eastAsia"/>
                <w:sz w:val="23"/>
                <w:szCs w:val="23"/>
              </w:rPr>
              <w:t>厂区内不设</w:t>
            </w:r>
            <w:r w:rsidR="00702ED5">
              <w:rPr>
                <w:rFonts w:ascii="Arial" w:hAnsi="宋体" w:cs="Arial"/>
                <w:sz w:val="23"/>
                <w:szCs w:val="23"/>
              </w:rPr>
              <w:t>食宿</w:t>
            </w:r>
            <w:r w:rsidRPr="005811C6">
              <w:rPr>
                <w:rFonts w:ascii="Arial" w:hAnsi="宋体" w:cs="Arial"/>
                <w:sz w:val="23"/>
                <w:szCs w:val="23"/>
              </w:rPr>
              <w:t>。</w:t>
            </w:r>
          </w:p>
          <w:p w:rsidR="005F0BA3" w:rsidRDefault="00B26388" w:rsidP="007F7D9B">
            <w:pPr>
              <w:spacing w:after="0" w:line="360" w:lineRule="auto"/>
              <w:rPr>
                <w:rFonts w:ascii="Arial" w:eastAsia="宋体" w:hAnsi="Arial" w:cs="Arial"/>
                <w:b/>
                <w:bCs/>
                <w:sz w:val="23"/>
                <w:szCs w:val="23"/>
              </w:rPr>
            </w:pPr>
            <w:r>
              <w:rPr>
                <w:rFonts w:ascii="Arial" w:eastAsia="宋体" w:hAnsi="Arial" w:cs="Arial"/>
                <w:b/>
                <w:bCs/>
                <w:sz w:val="23"/>
                <w:szCs w:val="23"/>
              </w:rPr>
              <w:t>二、与本项目有关的原有污染情况</w:t>
            </w:r>
          </w:p>
          <w:p w:rsidR="00B26388" w:rsidRPr="005811C6" w:rsidRDefault="00B26388" w:rsidP="00B26388">
            <w:pPr>
              <w:spacing w:after="0" w:line="360" w:lineRule="auto"/>
              <w:ind w:firstLine="444"/>
              <w:rPr>
                <w:rFonts w:ascii="宋体" w:eastAsia="宋体" w:hAnsi="宋体"/>
                <w:sz w:val="23"/>
                <w:szCs w:val="23"/>
              </w:rPr>
            </w:pPr>
            <w:r w:rsidRPr="005811C6">
              <w:rPr>
                <w:rFonts w:ascii="宋体" w:eastAsia="宋体" w:hAnsi="宋体"/>
                <w:sz w:val="23"/>
                <w:szCs w:val="23"/>
              </w:rPr>
              <w:t>本项目为新建项目，场地现为空地，故无与该项目有关的原有污染情况及由此引起的主要环境问题。</w:t>
            </w:r>
          </w:p>
          <w:p w:rsidR="00B26388" w:rsidRDefault="00B26388" w:rsidP="00B26388">
            <w:pPr>
              <w:spacing w:after="0" w:line="360" w:lineRule="auto"/>
              <w:rPr>
                <w:rFonts w:ascii="Arial" w:eastAsia="宋体" w:hAnsi="Arial" w:cs="Arial"/>
                <w:b/>
                <w:bCs/>
                <w:sz w:val="23"/>
                <w:szCs w:val="23"/>
              </w:rPr>
            </w:pPr>
            <w:r>
              <w:rPr>
                <w:rFonts w:ascii="Arial" w:eastAsia="宋体" w:hAnsi="Arial" w:cs="Arial"/>
                <w:b/>
                <w:bCs/>
                <w:sz w:val="23"/>
                <w:szCs w:val="23"/>
              </w:rPr>
              <w:t>三、污染物产生工序</w:t>
            </w:r>
          </w:p>
          <w:p w:rsidR="00B26388" w:rsidRDefault="00B26388" w:rsidP="00B26388">
            <w:pPr>
              <w:spacing w:after="0" w:line="360" w:lineRule="auto"/>
              <w:ind w:firstLineChars="200" w:firstLine="462"/>
              <w:rPr>
                <w:rFonts w:ascii="Arial" w:eastAsia="宋体" w:hAnsi="Arial" w:cs="Arial"/>
                <w:b/>
                <w:bCs/>
                <w:sz w:val="23"/>
                <w:szCs w:val="23"/>
              </w:rPr>
            </w:pPr>
            <w:r>
              <w:rPr>
                <w:rFonts w:ascii="Arial" w:eastAsia="宋体" w:hAnsi="Arial" w:cs="Arial" w:hint="eastAsia"/>
                <w:b/>
                <w:bCs/>
                <w:sz w:val="23"/>
                <w:szCs w:val="23"/>
              </w:rPr>
              <w:t>1</w:t>
            </w:r>
            <w:r>
              <w:rPr>
                <w:rFonts w:ascii="Arial" w:eastAsia="宋体" w:hAnsi="Arial" w:cs="Arial" w:hint="eastAsia"/>
                <w:b/>
                <w:bCs/>
                <w:sz w:val="23"/>
                <w:szCs w:val="23"/>
              </w:rPr>
              <w:t>、施工期</w:t>
            </w:r>
          </w:p>
          <w:p w:rsidR="00B26388" w:rsidRDefault="00B26388" w:rsidP="00B26388">
            <w:pPr>
              <w:spacing w:after="0" w:line="360" w:lineRule="auto"/>
              <w:ind w:firstLineChars="200" w:firstLine="460"/>
              <w:jc w:val="both"/>
              <w:rPr>
                <w:rFonts w:ascii="Arial" w:eastAsia="宋体" w:hAnsi="Arial" w:cs="Arial"/>
                <w:sz w:val="23"/>
                <w:szCs w:val="23"/>
              </w:rPr>
            </w:pPr>
            <w:r w:rsidRPr="005811C6">
              <w:rPr>
                <w:rFonts w:ascii="Arial" w:eastAsia="宋体" w:hAnsi="Arial" w:cs="Arial"/>
                <w:sz w:val="23"/>
                <w:szCs w:val="23"/>
              </w:rPr>
              <w:t>项目建设地点位于台州湾循环经济集聚区东部新区聚英路以西、海城路以南区块。建设施工期期间将不可避免地会对周围环境产生影响，主要是施工作业扬尘，地</w:t>
            </w:r>
            <w:proofErr w:type="gramStart"/>
            <w:r w:rsidRPr="005811C6">
              <w:rPr>
                <w:rFonts w:ascii="Arial" w:eastAsia="宋体" w:hAnsi="Arial" w:cs="Arial"/>
                <w:sz w:val="23"/>
                <w:szCs w:val="23"/>
              </w:rPr>
              <w:t>面料场</w:t>
            </w:r>
            <w:proofErr w:type="gramEnd"/>
            <w:r w:rsidRPr="005811C6">
              <w:rPr>
                <w:rFonts w:ascii="Arial" w:eastAsia="宋体" w:hAnsi="Arial" w:cs="Arial"/>
                <w:sz w:val="23"/>
                <w:szCs w:val="23"/>
              </w:rPr>
              <w:t>的风吹扬尘、汽车行驶扬尘等；施工人员生活污水和施工废水；各种机械设备运作产生的噪声及运输、场地处理等工作的作业噪声；以及建筑弃土、建筑垃圾和施工人员的生活垃圾。</w:t>
            </w:r>
          </w:p>
          <w:p w:rsidR="00B26388" w:rsidRDefault="00B26388" w:rsidP="00B26388">
            <w:pPr>
              <w:spacing w:after="0" w:line="360" w:lineRule="auto"/>
              <w:ind w:firstLineChars="200" w:firstLine="462"/>
              <w:jc w:val="both"/>
              <w:rPr>
                <w:rFonts w:ascii="Arial" w:eastAsia="宋体" w:hAnsi="Arial" w:cs="Arial"/>
                <w:b/>
                <w:sz w:val="23"/>
                <w:szCs w:val="23"/>
              </w:rPr>
            </w:pPr>
            <w:r w:rsidRPr="00B26388">
              <w:rPr>
                <w:rFonts w:ascii="Arial" w:eastAsia="宋体" w:hAnsi="Arial" w:cs="Arial" w:hint="eastAsia"/>
                <w:b/>
                <w:sz w:val="23"/>
                <w:szCs w:val="23"/>
              </w:rPr>
              <w:t>2</w:t>
            </w:r>
            <w:r w:rsidRPr="00B26388">
              <w:rPr>
                <w:rFonts w:ascii="Arial" w:eastAsia="宋体" w:hAnsi="Arial" w:cs="Arial" w:hint="eastAsia"/>
                <w:b/>
                <w:sz w:val="23"/>
                <w:szCs w:val="23"/>
              </w:rPr>
              <w:t>、营运期</w:t>
            </w:r>
          </w:p>
          <w:p w:rsidR="006C00AB" w:rsidRPr="005811C6" w:rsidRDefault="006C00AB" w:rsidP="00702ED5">
            <w:pPr>
              <w:spacing w:after="0" w:line="360" w:lineRule="auto"/>
              <w:ind w:firstLineChars="200" w:firstLine="440"/>
              <w:rPr>
                <w:rFonts w:ascii="Arial" w:eastAsia="宋体" w:hAnsi="Arial" w:cs="Arial"/>
                <w:sz w:val="23"/>
                <w:szCs w:val="23"/>
              </w:rPr>
            </w:pPr>
            <w:r w:rsidRPr="005811C6">
              <w:rPr>
                <w:noProof/>
              </w:rPr>
              <w:lastRenderedPageBreak/>
              <mc:AlternateContent>
                <mc:Choice Requires="wps">
                  <w:drawing>
                    <wp:anchor distT="0" distB="0" distL="114300" distR="114300" simplePos="0" relativeHeight="251841536" behindDoc="0" locked="0" layoutInCell="1" allowOverlap="1" wp14:anchorId="5360D972" wp14:editId="4582DD5B">
                      <wp:simplePos x="0" y="0"/>
                      <wp:positionH relativeFrom="column">
                        <wp:posOffset>1678305</wp:posOffset>
                      </wp:positionH>
                      <wp:positionV relativeFrom="paragraph">
                        <wp:posOffset>5276215</wp:posOffset>
                      </wp:positionV>
                      <wp:extent cx="0" cy="286810"/>
                      <wp:effectExtent l="95250" t="0" r="57150" b="56515"/>
                      <wp:wrapNone/>
                      <wp:docPr id="4" name="直接箭头连接符 63"/>
                      <wp:cNvGraphicFramePr/>
                      <a:graphic xmlns:a="http://schemas.openxmlformats.org/drawingml/2006/main">
                        <a:graphicData uri="http://schemas.microsoft.com/office/word/2010/wordprocessingShape">
                          <wps:wsp>
                            <wps:cNvCnPr/>
                            <wps:spPr>
                              <a:xfrm>
                                <a:off x="0" y="0"/>
                                <a:ext cx="0" cy="28681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直接箭头连接符 63" o:spid="_x0000_s1026" type="#_x0000_t32" style="position:absolute;left:0;text-align:left;margin-left:132.15pt;margin-top:415.45pt;width:0;height:22.6pt;z-index:251841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" strokecolor="black [3040]">
                      <v:stroke endarrow="open"/>
                    </v:shape>
                  </w:pict>
                </mc:Fallback>
              </mc:AlternateContent>
            </w:r>
            <w:r w:rsidRPr="005811C6">
              <w:rPr>
                <w:rFonts w:ascii="Arial" w:eastAsia="宋体" w:hAnsi="宋体" w:cs="Arial"/>
                <w:noProof/>
                <w:sz w:val="23"/>
                <w:szCs w:val="23"/>
              </w:rPr>
              <mc:AlternateContent>
                <mc:Choice Requires="wps">
                  <w:drawing>
                    <wp:anchor distT="0" distB="0" distL="114300" distR="114300" simplePos="0" relativeHeight="251805696" behindDoc="0" locked="0" layoutInCell="1" allowOverlap="1" wp14:anchorId="4297EB8F" wp14:editId="5934A031">
                      <wp:simplePos x="0" y="0"/>
                      <wp:positionH relativeFrom="column">
                        <wp:posOffset>3009265</wp:posOffset>
                      </wp:positionH>
                      <wp:positionV relativeFrom="paragraph">
                        <wp:posOffset>5502910</wp:posOffset>
                      </wp:positionV>
                      <wp:extent cx="1447800" cy="541655"/>
                      <wp:effectExtent l="0" t="0" r="0" b="0"/>
                      <wp:wrapNone/>
                      <wp:docPr id="288" name="矩形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54165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EE2159" w:rsidRPr="0012287C" w:rsidRDefault="00EE2159" w:rsidP="006C00AB">
                                  <w:pPr>
                                    <w:rPr>
                                      <w:rFonts w:ascii="宋体" w:eastAsia="宋体" w:hAnsi="宋体"/>
                                    </w:rPr>
                                  </w:pPr>
                                  <w:r>
                                    <w:rPr>
                                      <w:rFonts w:ascii="宋体" w:eastAsia="宋体" w:hAnsi="宋体" w:hint="eastAsia"/>
                                    </w:rPr>
                                    <w:t>固废</w:t>
                                  </w:r>
                                  <w:r w:rsidRPr="0012287C">
                                    <w:rPr>
                                      <w:rFonts w:ascii="宋体" w:eastAsia="宋体" w:hAnsi="宋体" w:hint="eastAsia"/>
                                    </w:rPr>
                                    <w:t>、噪声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08" o:spid="_x0000_s1035" style="position:absolute;left:0;text-align:left;margin-left:236.95pt;margin-top:433.3pt;width:114pt;height:42.6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" filled="f" stroked="f" strokeweight="2pt">
                      <v:path arrowok="t"/>
                      <v:textbox>
                        <w:txbxContent>
                          <w:p w:rsidR="00EE2159" w:rsidRPr="0012287C" w:rsidRDefault="00EE2159" w:rsidP="006C00AB">
                            <w:pPr>
                              <w:rPr>
                                <w:rFonts w:ascii="宋体" w:eastAsia="宋体" w:hAnsi="宋体"/>
                              </w:rPr>
                            </w:pPr>
                            <w:r>
                              <w:rPr>
                                <w:rFonts w:ascii="宋体" w:eastAsia="宋体" w:hAnsi="宋体" w:hint="eastAsia"/>
                              </w:rPr>
                              <w:t>固废</w:t>
                            </w:r>
                            <w:r w:rsidRPr="0012287C">
                              <w:rPr>
                                <w:rFonts w:ascii="宋体" w:eastAsia="宋体" w:hAnsi="宋体" w:hint="eastAsia"/>
                              </w:rPr>
                              <w:t>、噪声</w:t>
                            </w:r>
                          </w:p>
                        </w:txbxContent>
                      </v:textbox>
                    </v:rect>
                  </w:pict>
                </mc:Fallback>
              </mc:AlternateContent>
            </w:r>
            <w:r w:rsidRPr="005811C6">
              <w:rPr>
                <w:rFonts w:ascii="Arial" w:eastAsia="宋体" w:hAnsi="宋体" w:cs="Arial"/>
                <w:noProof/>
                <w:sz w:val="23"/>
                <w:szCs w:val="23"/>
              </w:rPr>
              <mc:AlternateContent>
                <mc:Choice Requires="wps">
                  <w:drawing>
                    <wp:anchor distT="4294967295" distB="4294967295" distL="114300" distR="114300" simplePos="0" relativeHeight="251807744" behindDoc="0" locked="0" layoutInCell="1" allowOverlap="1" wp14:anchorId="52F2706F" wp14:editId="39D03D19">
                      <wp:simplePos x="0" y="0"/>
                      <wp:positionH relativeFrom="column">
                        <wp:posOffset>2228215</wp:posOffset>
                      </wp:positionH>
                      <wp:positionV relativeFrom="paragraph">
                        <wp:posOffset>5714364</wp:posOffset>
                      </wp:positionV>
                      <wp:extent cx="828675" cy="0"/>
                      <wp:effectExtent l="0" t="76200" r="28575" b="95250"/>
                      <wp:wrapNone/>
                      <wp:docPr id="289" name="直接箭头连接符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28675" cy="0"/>
                              </a:xfrm>
                              <a:prstGeom prst="straightConnector1">
                                <a:avLst/>
                              </a:prstGeom>
                              <a:ln w="15875">
                                <a:solidFill>
                                  <a:schemeClr val="tx1"/>
                                </a:solidFill>
                                <a:prstDash val="sysDot"/>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111" o:spid="_x0000_s1026" type="#_x0000_t32" style="position:absolute;left:0;text-align:left;margin-left:175.45pt;margin-top:449.95pt;width:65.25pt;height:0;z-index:2518077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" strokecolor="black [3213]" strokeweight="1.25pt">
                      <v:stroke dashstyle="1 1" endarrow="block"/>
                      <o:lock v:ext="edit" shapetype="f"/>
                    </v:shape>
                  </w:pict>
                </mc:Fallback>
              </mc:AlternateContent>
            </w:r>
            <w:r w:rsidRPr="005811C6">
              <w:rPr>
                <w:rFonts w:ascii="Arial" w:eastAsia="宋体" w:hAnsi="宋体" w:cs="Arial"/>
                <w:noProof/>
                <w:sz w:val="23"/>
                <w:szCs w:val="23"/>
              </w:rPr>
              <mc:AlternateContent>
                <mc:Choice Requires="wps">
                  <w:drawing>
                    <wp:anchor distT="0" distB="0" distL="114300" distR="114300" simplePos="0" relativeHeight="251803648" behindDoc="0" locked="0" layoutInCell="1" allowOverlap="1" wp14:anchorId="04C4BBB5" wp14:editId="0A61B725">
                      <wp:simplePos x="0" y="0"/>
                      <wp:positionH relativeFrom="column">
                        <wp:posOffset>3152140</wp:posOffset>
                      </wp:positionH>
                      <wp:positionV relativeFrom="paragraph">
                        <wp:posOffset>4369435</wp:posOffset>
                      </wp:positionV>
                      <wp:extent cx="1447800" cy="541655"/>
                      <wp:effectExtent l="0" t="0" r="0" b="0"/>
                      <wp:wrapNone/>
                      <wp:docPr id="290" name="矩形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54165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EE2159" w:rsidRPr="0012287C" w:rsidRDefault="00EE2159" w:rsidP="006C00AB">
                                  <w:pPr>
                                    <w:rPr>
                                      <w:rFonts w:ascii="宋体" w:eastAsia="宋体" w:hAnsi="宋体"/>
                                    </w:rPr>
                                  </w:pPr>
                                  <w:r>
                                    <w:rPr>
                                      <w:rFonts w:ascii="宋体" w:eastAsia="宋体" w:hAnsi="宋体" w:hint="eastAsia"/>
                                    </w:rPr>
                                    <w:t>固废</w:t>
                                  </w:r>
                                  <w:r w:rsidRPr="0012287C">
                                    <w:rPr>
                                      <w:rFonts w:ascii="宋体" w:eastAsia="宋体" w:hAnsi="宋体" w:hint="eastAsia"/>
                                    </w:rPr>
                                    <w:t>、噪声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06" o:spid="_x0000_s1036" style="position:absolute;left:0;text-align:left;margin-left:248.2pt;margin-top:344.05pt;width:114pt;height:42.6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" filled="f" stroked="f" strokeweight="2pt">
                      <v:path arrowok="t"/>
                      <v:textbox>
                        <w:txbxContent>
                          <w:p w:rsidR="00EE2159" w:rsidRPr="0012287C" w:rsidRDefault="00EE2159" w:rsidP="006C00AB">
                            <w:pPr>
                              <w:rPr>
                                <w:rFonts w:ascii="宋体" w:eastAsia="宋体" w:hAnsi="宋体"/>
                              </w:rPr>
                            </w:pPr>
                            <w:r>
                              <w:rPr>
                                <w:rFonts w:ascii="宋体" w:eastAsia="宋体" w:hAnsi="宋体" w:hint="eastAsia"/>
                              </w:rPr>
                              <w:t>固废</w:t>
                            </w:r>
                            <w:r w:rsidRPr="0012287C">
                              <w:rPr>
                                <w:rFonts w:ascii="宋体" w:eastAsia="宋体" w:hAnsi="宋体" w:hint="eastAsia"/>
                              </w:rPr>
                              <w:t>、噪声</w:t>
                            </w:r>
                          </w:p>
                        </w:txbxContent>
                      </v:textbox>
                    </v:rect>
                  </w:pict>
                </mc:Fallback>
              </mc:AlternateContent>
            </w:r>
            <w:r w:rsidRPr="005811C6">
              <w:rPr>
                <w:rFonts w:ascii="Arial" w:eastAsia="宋体" w:hAnsi="宋体" w:cs="Arial"/>
                <w:noProof/>
                <w:sz w:val="23"/>
                <w:szCs w:val="23"/>
              </w:rPr>
              <mc:AlternateContent>
                <mc:Choice Requires="wps">
                  <w:drawing>
                    <wp:anchor distT="4294967295" distB="4294967295" distL="114300" distR="114300" simplePos="0" relativeHeight="251806720" behindDoc="0" locked="0" layoutInCell="1" allowOverlap="1" wp14:anchorId="61BBB63E" wp14:editId="794B6460">
                      <wp:simplePos x="0" y="0"/>
                      <wp:positionH relativeFrom="column">
                        <wp:posOffset>2356485</wp:posOffset>
                      </wp:positionH>
                      <wp:positionV relativeFrom="paragraph">
                        <wp:posOffset>4571364</wp:posOffset>
                      </wp:positionV>
                      <wp:extent cx="828675" cy="0"/>
                      <wp:effectExtent l="0" t="76200" r="28575" b="95250"/>
                      <wp:wrapNone/>
                      <wp:docPr id="291" name="直接箭头连接符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28675" cy="0"/>
                              </a:xfrm>
                              <a:prstGeom prst="straightConnector1">
                                <a:avLst/>
                              </a:prstGeom>
                              <a:ln w="15875">
                                <a:solidFill>
                                  <a:schemeClr val="tx1"/>
                                </a:solidFill>
                                <a:prstDash val="sysDot"/>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291" o:spid="_x0000_s1026" type="#_x0000_t32" style="position:absolute;left:0;text-align:left;margin-left:185.55pt;margin-top:359.95pt;width:65.25pt;height:0;z-index:251806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" strokecolor="black [3213]" strokeweight="1.25pt">
                      <v:stroke dashstyle="1 1" endarrow="block"/>
                      <o:lock v:ext="edit" shapetype="f"/>
                    </v:shape>
                  </w:pict>
                </mc:Fallback>
              </mc:AlternateContent>
            </w:r>
            <w:r w:rsidRPr="005811C6">
              <w:rPr>
                <w:rFonts w:ascii="Arial" w:eastAsia="宋体" w:hAnsi="宋体" w:cs="Arial"/>
                <w:noProof/>
                <w:sz w:val="23"/>
                <w:szCs w:val="23"/>
              </w:rPr>
              <mc:AlternateContent>
                <mc:Choice Requires="wps">
                  <w:drawing>
                    <wp:anchor distT="0" distB="0" distL="114300" distR="114300" simplePos="0" relativeHeight="251802624" behindDoc="0" locked="0" layoutInCell="1" allowOverlap="1" wp14:anchorId="5C56C0BE" wp14:editId="072D1B42">
                      <wp:simplePos x="0" y="0"/>
                      <wp:positionH relativeFrom="column">
                        <wp:posOffset>3335655</wp:posOffset>
                      </wp:positionH>
                      <wp:positionV relativeFrom="paragraph">
                        <wp:posOffset>3336290</wp:posOffset>
                      </wp:positionV>
                      <wp:extent cx="1447800" cy="541655"/>
                      <wp:effectExtent l="0" t="0" r="0" b="0"/>
                      <wp:wrapNone/>
                      <wp:docPr id="292" name="矩形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54165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EE2159" w:rsidRPr="0012287C" w:rsidRDefault="00EE2159" w:rsidP="006C00AB">
                                  <w:pPr>
                                    <w:rPr>
                                      <w:rFonts w:ascii="宋体" w:eastAsia="宋体" w:hAnsi="宋体"/>
                                    </w:rPr>
                                  </w:pPr>
                                  <w:r w:rsidRPr="0012287C">
                                    <w:rPr>
                                      <w:rFonts w:ascii="宋体" w:eastAsia="宋体" w:hAnsi="宋体" w:hint="eastAsia"/>
                                    </w:rPr>
                                    <w:t>废气</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05" o:spid="_x0000_s1037" style="position:absolute;left:0;text-align:left;margin-left:262.65pt;margin-top:262.7pt;width:114pt;height:42.6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" filled="f" stroked="f" strokeweight="2pt">
                      <v:path arrowok="t"/>
                      <v:textbox>
                        <w:txbxContent>
                          <w:p w:rsidR="00EE2159" w:rsidRPr="0012287C" w:rsidRDefault="00EE2159" w:rsidP="006C00AB">
                            <w:pPr>
                              <w:rPr>
                                <w:rFonts w:ascii="宋体" w:eastAsia="宋体" w:hAnsi="宋体"/>
                              </w:rPr>
                            </w:pPr>
                            <w:r w:rsidRPr="0012287C">
                              <w:rPr>
                                <w:rFonts w:ascii="宋体" w:eastAsia="宋体" w:hAnsi="宋体" w:hint="eastAsia"/>
                              </w:rPr>
                              <w:t>废气</w:t>
                            </w:r>
                          </w:p>
                        </w:txbxContent>
                      </v:textbox>
                    </v:rect>
                  </w:pict>
                </mc:Fallback>
              </mc:AlternateContent>
            </w:r>
            <w:r w:rsidRPr="005811C6">
              <w:rPr>
                <w:rFonts w:ascii="Arial" w:eastAsia="宋体" w:hAnsi="宋体" w:cs="Arial"/>
                <w:noProof/>
                <w:sz w:val="23"/>
                <w:szCs w:val="23"/>
              </w:rPr>
              <mc:AlternateContent>
                <mc:Choice Requires="wps">
                  <w:drawing>
                    <wp:anchor distT="4294967295" distB="4294967295" distL="114300" distR="114300" simplePos="0" relativeHeight="251804672" behindDoc="0" locked="0" layoutInCell="1" allowOverlap="1" wp14:anchorId="687B6B78" wp14:editId="61D6D925">
                      <wp:simplePos x="0" y="0"/>
                      <wp:positionH relativeFrom="column">
                        <wp:posOffset>2535555</wp:posOffset>
                      </wp:positionH>
                      <wp:positionV relativeFrom="paragraph">
                        <wp:posOffset>3533139</wp:posOffset>
                      </wp:positionV>
                      <wp:extent cx="828675" cy="0"/>
                      <wp:effectExtent l="0" t="76200" r="28575" b="95250"/>
                      <wp:wrapNone/>
                      <wp:docPr id="293" name="直接箭头连接符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28675" cy="0"/>
                              </a:xfrm>
                              <a:prstGeom prst="straightConnector1">
                                <a:avLst/>
                              </a:prstGeom>
                              <a:ln w="15875">
                                <a:solidFill>
                                  <a:schemeClr val="tx1"/>
                                </a:solidFill>
                                <a:prstDash val="sysDot"/>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107" o:spid="_x0000_s1026" type="#_x0000_t32" style="position:absolute;left:0;text-align:left;margin-left:199.65pt;margin-top:278.2pt;width:65.25pt;height:0;z-index:251804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" strokecolor="black [3213]" strokeweight="1.25pt">
                      <v:stroke dashstyle="1 1" endarrow="block"/>
                      <o:lock v:ext="edit" shapetype="f"/>
                    </v:shape>
                  </w:pict>
                </mc:Fallback>
              </mc:AlternateContent>
            </w:r>
            <w:r w:rsidRPr="005811C6">
              <w:rPr>
                <w:rFonts w:ascii="Arial" w:eastAsia="宋体" w:hAnsi="宋体" w:cs="Arial"/>
                <w:noProof/>
                <w:sz w:val="23"/>
                <w:szCs w:val="23"/>
              </w:rPr>
              <mc:AlternateContent>
                <mc:Choice Requires="wps">
                  <w:drawing>
                    <wp:anchor distT="0" distB="0" distL="114300" distR="114300" simplePos="0" relativeHeight="251811840" behindDoc="0" locked="0" layoutInCell="1" allowOverlap="1" wp14:anchorId="0A5558A1" wp14:editId="0735D974">
                      <wp:simplePos x="0" y="0"/>
                      <wp:positionH relativeFrom="column">
                        <wp:posOffset>3611880</wp:posOffset>
                      </wp:positionH>
                      <wp:positionV relativeFrom="paragraph">
                        <wp:posOffset>2106930</wp:posOffset>
                      </wp:positionV>
                      <wp:extent cx="1447800" cy="541655"/>
                      <wp:effectExtent l="0" t="0" r="0" b="0"/>
                      <wp:wrapNone/>
                      <wp:docPr id="294"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54165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EE2159" w:rsidRPr="0012287C" w:rsidRDefault="00EE2159" w:rsidP="006C00AB">
                                  <w:pPr>
                                    <w:rPr>
                                      <w:rFonts w:ascii="宋体" w:eastAsia="宋体" w:hAnsi="宋体"/>
                                    </w:rPr>
                                  </w:pPr>
                                  <w:r w:rsidRPr="0012287C">
                                    <w:rPr>
                                      <w:rFonts w:ascii="宋体" w:eastAsia="宋体" w:hAnsi="宋体" w:hint="eastAsia"/>
                                    </w:rPr>
                                    <w:t>噪声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6" o:spid="_x0000_s1038" style="position:absolute;left:0;text-align:left;margin-left:284.4pt;margin-top:165.9pt;width:114pt;height:42.6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" filled="f" stroked="f" strokeweight="2pt">
                      <v:path arrowok="t"/>
                      <v:textbox>
                        <w:txbxContent>
                          <w:p w:rsidR="00EE2159" w:rsidRPr="0012287C" w:rsidRDefault="00EE2159" w:rsidP="006C00AB">
                            <w:pPr>
                              <w:rPr>
                                <w:rFonts w:ascii="宋体" w:eastAsia="宋体" w:hAnsi="宋体"/>
                              </w:rPr>
                            </w:pPr>
                            <w:r w:rsidRPr="0012287C">
                              <w:rPr>
                                <w:rFonts w:ascii="宋体" w:eastAsia="宋体" w:hAnsi="宋体" w:hint="eastAsia"/>
                              </w:rPr>
                              <w:t>噪声</w:t>
                            </w:r>
                          </w:p>
                        </w:txbxContent>
                      </v:textbox>
                    </v:rect>
                  </w:pict>
                </mc:Fallback>
              </mc:AlternateContent>
            </w:r>
            <w:r w:rsidRPr="005811C6">
              <w:rPr>
                <w:rFonts w:ascii="Arial" w:eastAsia="宋体" w:hAnsi="宋体" w:cs="Arial"/>
                <w:noProof/>
                <w:sz w:val="23"/>
                <w:szCs w:val="23"/>
              </w:rPr>
              <mc:AlternateContent>
                <mc:Choice Requires="wps">
                  <w:drawing>
                    <wp:anchor distT="4294967295" distB="4294967295" distL="114300" distR="114300" simplePos="0" relativeHeight="251812864" behindDoc="0" locked="0" layoutInCell="1" allowOverlap="1" wp14:anchorId="37E3FD20" wp14:editId="40728121">
                      <wp:simplePos x="0" y="0"/>
                      <wp:positionH relativeFrom="column">
                        <wp:posOffset>3002280</wp:posOffset>
                      </wp:positionH>
                      <wp:positionV relativeFrom="paragraph">
                        <wp:posOffset>2304414</wp:posOffset>
                      </wp:positionV>
                      <wp:extent cx="647700" cy="0"/>
                      <wp:effectExtent l="0" t="76200" r="19050" b="95250"/>
                      <wp:wrapNone/>
                      <wp:docPr id="304"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7700" cy="0"/>
                              </a:xfrm>
                              <a:prstGeom prst="straightConnector1">
                                <a:avLst/>
                              </a:prstGeom>
                              <a:ln w="15875">
                                <a:solidFill>
                                  <a:schemeClr val="tx1"/>
                                </a:solidFill>
                                <a:prstDash val="sysDot"/>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7" o:spid="_x0000_s1026" type="#_x0000_t32" style="position:absolute;left:0;text-align:left;margin-left:236.4pt;margin-top:181.45pt;width:51pt;height:0;z-index:2518128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" strokecolor="black [3213]" strokeweight="1.25pt">
                      <v:stroke dashstyle="1 1" endarrow="block"/>
                      <o:lock v:ext="edit" shapetype="f"/>
                    </v:shape>
                  </w:pict>
                </mc:Fallback>
              </mc:AlternateContent>
            </w:r>
            <w:r w:rsidRPr="005811C6">
              <w:rPr>
                <w:rFonts w:ascii="Arial" w:eastAsia="宋体" w:hAnsi="宋体" w:cs="Arial"/>
                <w:noProof/>
                <w:sz w:val="23"/>
                <w:szCs w:val="23"/>
              </w:rPr>
              <mc:AlternateContent>
                <mc:Choice Requires="wps">
                  <w:drawing>
                    <wp:anchor distT="0" distB="0" distL="114300" distR="114300" simplePos="0" relativeHeight="251801600" behindDoc="0" locked="0" layoutInCell="1" allowOverlap="1" wp14:anchorId="03D093ED" wp14:editId="73C7A2C4">
                      <wp:simplePos x="0" y="0"/>
                      <wp:positionH relativeFrom="column">
                        <wp:posOffset>3535680</wp:posOffset>
                      </wp:positionH>
                      <wp:positionV relativeFrom="paragraph">
                        <wp:posOffset>1387475</wp:posOffset>
                      </wp:positionV>
                      <wp:extent cx="1447800" cy="541655"/>
                      <wp:effectExtent l="0" t="0" r="0" b="0"/>
                      <wp:wrapNone/>
                      <wp:docPr id="305" name="矩形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54165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EE2159" w:rsidRPr="0012287C" w:rsidRDefault="00EE2159" w:rsidP="006C00AB">
                                  <w:pPr>
                                    <w:rPr>
                                      <w:rFonts w:ascii="宋体" w:eastAsia="宋体" w:hAnsi="宋体"/>
                                    </w:rPr>
                                  </w:pPr>
                                  <w:r w:rsidRPr="0012287C">
                                    <w:rPr>
                                      <w:rFonts w:ascii="宋体" w:eastAsia="宋体" w:hAnsi="宋体" w:hint="eastAsia"/>
                                    </w:rPr>
                                    <w:t>废气、噪声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04" o:spid="_x0000_s1039" style="position:absolute;left:0;text-align:left;margin-left:278.4pt;margin-top:109.25pt;width:114pt;height:42.6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" filled="f" stroked="f" strokeweight="2pt">
                      <v:path arrowok="t"/>
                      <v:textbox>
                        <w:txbxContent>
                          <w:p w:rsidR="00EE2159" w:rsidRPr="0012287C" w:rsidRDefault="00EE2159" w:rsidP="006C00AB">
                            <w:pPr>
                              <w:rPr>
                                <w:rFonts w:ascii="宋体" w:eastAsia="宋体" w:hAnsi="宋体"/>
                              </w:rPr>
                            </w:pPr>
                            <w:r w:rsidRPr="0012287C">
                              <w:rPr>
                                <w:rFonts w:ascii="宋体" w:eastAsia="宋体" w:hAnsi="宋体" w:hint="eastAsia"/>
                              </w:rPr>
                              <w:t>废气、噪声</w:t>
                            </w:r>
                          </w:p>
                        </w:txbxContent>
                      </v:textbox>
                    </v:rect>
                  </w:pict>
                </mc:Fallback>
              </mc:AlternateContent>
            </w:r>
            <w:r w:rsidRPr="005811C6">
              <w:rPr>
                <w:rFonts w:ascii="Arial" w:eastAsia="宋体" w:hAnsi="宋体" w:cs="Arial"/>
                <w:noProof/>
                <w:sz w:val="23"/>
                <w:szCs w:val="23"/>
              </w:rPr>
              <mc:AlternateContent>
                <mc:Choice Requires="wps">
                  <w:drawing>
                    <wp:anchor distT="4294967295" distB="4294967295" distL="114300" distR="114300" simplePos="0" relativeHeight="251800576" behindDoc="0" locked="0" layoutInCell="1" allowOverlap="1" wp14:anchorId="4CBC37D5" wp14:editId="6BB6BF2B">
                      <wp:simplePos x="0" y="0"/>
                      <wp:positionH relativeFrom="column">
                        <wp:posOffset>3059430</wp:posOffset>
                      </wp:positionH>
                      <wp:positionV relativeFrom="paragraph">
                        <wp:posOffset>1577339</wp:posOffset>
                      </wp:positionV>
                      <wp:extent cx="533400" cy="0"/>
                      <wp:effectExtent l="0" t="76200" r="19050" b="95250"/>
                      <wp:wrapNone/>
                      <wp:docPr id="306" name="直接箭头连接符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33400" cy="0"/>
                              </a:xfrm>
                              <a:prstGeom prst="straightConnector1">
                                <a:avLst/>
                              </a:prstGeom>
                              <a:ln w="15875">
                                <a:solidFill>
                                  <a:schemeClr val="tx1"/>
                                </a:solidFill>
                                <a:prstDash val="sysDot"/>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103" o:spid="_x0000_s1026" type="#_x0000_t32" style="position:absolute;left:0;text-align:left;margin-left:240.9pt;margin-top:124.2pt;width:42pt;height:0;flip:y;z-index:251800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" strokecolor="black [3213]" strokeweight="1.25pt">
                      <v:stroke dashstyle="1 1" endarrow="block"/>
                      <o:lock v:ext="edit" shapetype="f"/>
                    </v:shape>
                  </w:pict>
                </mc:Fallback>
              </mc:AlternateContent>
            </w:r>
            <w:r w:rsidRPr="005811C6">
              <w:rPr>
                <w:rFonts w:ascii="Arial" w:eastAsia="宋体" w:hAnsi="宋体" w:cs="Arial"/>
                <w:noProof/>
                <w:sz w:val="23"/>
                <w:szCs w:val="23"/>
              </w:rPr>
              <mc:AlternateContent>
                <mc:Choice Requires="wps">
                  <w:drawing>
                    <wp:anchor distT="0" distB="0" distL="114300" distR="114300" simplePos="0" relativeHeight="251797504" behindDoc="0" locked="0" layoutInCell="1" allowOverlap="1" wp14:anchorId="5CD0B7D3" wp14:editId="4E29065F">
                      <wp:simplePos x="0" y="0"/>
                      <wp:positionH relativeFrom="column">
                        <wp:posOffset>1230630</wp:posOffset>
                      </wp:positionH>
                      <wp:positionV relativeFrom="paragraph">
                        <wp:posOffset>3085465</wp:posOffset>
                      </wp:positionV>
                      <wp:extent cx="442595" cy="281305"/>
                      <wp:effectExtent l="0" t="0" r="71755" b="61595"/>
                      <wp:wrapNone/>
                      <wp:docPr id="307" name="直接箭头连接符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2595" cy="28130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99" o:spid="_x0000_s1026" type="#_x0000_t32" style="position:absolute;left:0;text-align:left;margin-left:96.9pt;margin-top:242.95pt;width:34.85pt;height:22.1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" strokecolor="black [3213]">
                      <v:stroke endarrow="open"/>
                      <o:lock v:ext="edit" shapetype="f"/>
                    </v:shape>
                  </w:pict>
                </mc:Fallback>
              </mc:AlternateContent>
            </w:r>
            <w:r w:rsidRPr="005811C6">
              <w:rPr>
                <w:rFonts w:ascii="Arial" w:eastAsia="宋体" w:hAnsi="宋体" w:cs="Arial"/>
                <w:noProof/>
                <w:sz w:val="23"/>
                <w:szCs w:val="23"/>
              </w:rPr>
              <mc:AlternateContent>
                <mc:Choice Requires="wps">
                  <w:drawing>
                    <wp:anchor distT="0" distB="0" distL="114299" distR="114299" simplePos="0" relativeHeight="251795456" behindDoc="0" locked="0" layoutInCell="1" allowOverlap="1" wp14:anchorId="16E659DC" wp14:editId="1E11FD41">
                      <wp:simplePos x="0" y="0"/>
                      <wp:positionH relativeFrom="column">
                        <wp:posOffset>1265554</wp:posOffset>
                      </wp:positionH>
                      <wp:positionV relativeFrom="paragraph">
                        <wp:posOffset>2523490</wp:posOffset>
                      </wp:positionV>
                      <wp:extent cx="0" cy="203835"/>
                      <wp:effectExtent l="95250" t="0" r="57150" b="62865"/>
                      <wp:wrapNone/>
                      <wp:docPr id="308" name="直接箭头连接符 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0383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97" o:spid="_x0000_s1026" type="#_x0000_t32" style="position:absolute;left:0;text-align:left;margin-left:99.65pt;margin-top:198.7pt;width:0;height:16.05pt;z-index:2517954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" strokecolor="black [3213]">
                      <v:stroke endarrow="open"/>
                      <o:lock v:ext="edit" shapetype="f"/>
                    </v:shape>
                  </w:pict>
                </mc:Fallback>
              </mc:AlternateContent>
            </w:r>
            <w:r w:rsidRPr="005811C6">
              <w:rPr>
                <w:rFonts w:ascii="Arial" w:eastAsia="宋体" w:hAnsi="宋体" w:cs="Arial"/>
                <w:noProof/>
                <w:sz w:val="23"/>
                <w:szCs w:val="23"/>
              </w:rPr>
              <mc:AlternateContent>
                <mc:Choice Requires="wps">
                  <w:drawing>
                    <wp:anchor distT="0" distB="0" distL="114300" distR="114300" simplePos="0" relativeHeight="251816960" behindDoc="0" locked="0" layoutInCell="1" allowOverlap="1" wp14:anchorId="332D6029" wp14:editId="6ECECB8D">
                      <wp:simplePos x="0" y="0"/>
                      <wp:positionH relativeFrom="column">
                        <wp:posOffset>668655</wp:posOffset>
                      </wp:positionH>
                      <wp:positionV relativeFrom="paragraph">
                        <wp:posOffset>1990090</wp:posOffset>
                      </wp:positionV>
                      <wp:extent cx="2303780" cy="647700"/>
                      <wp:effectExtent l="0" t="0" r="20320" b="19050"/>
                      <wp:wrapNone/>
                      <wp:docPr id="309" name="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03780" cy="647700"/>
                              </a:xfrm>
                              <a:prstGeom prst="rect">
                                <a:avLst/>
                              </a:prstGeom>
                              <a:noFill/>
                              <a:ln w="6350">
                                <a:solidFill>
                                  <a:schemeClr val="dk1"/>
                                </a:solidFill>
                                <a:prstDash val="dash"/>
                              </a:ln>
                            </wps:spPr>
                            <wps:style>
                              <a:lnRef idx="2">
                                <a:schemeClr val="dk1"/>
                              </a:lnRef>
                              <a:fillRef idx="1">
                                <a:schemeClr val="lt1"/>
                              </a:fillRef>
                              <a:effectRef idx="0">
                                <a:schemeClr val="dk1"/>
                              </a:effectRef>
                              <a:fontRef idx="minor">
                                <a:schemeClr val="dk1"/>
                              </a:fontRef>
                            </wps:style>
                            <wps:txbx>
                              <w:txbxContent>
                                <w:p w:rsidR="00EE2159" w:rsidRPr="00AB5552" w:rsidRDefault="00EE2159" w:rsidP="006C00AB">
                                  <w:pPr>
                                    <w:spacing w:after="0"/>
                                    <w:ind w:firstLineChars="150" w:firstLine="360"/>
                                    <w:rPr>
                                      <w:rFonts w:ascii="华文仿宋" w:eastAsia="华文仿宋" w:hAnsi="华文仿宋"/>
                                      <w:sz w:val="24"/>
                                    </w:rPr>
                                  </w:pPr>
                                  <w:r w:rsidRPr="00AB5552">
                                    <w:rPr>
                                      <w:rFonts w:ascii="华文仿宋" w:eastAsia="华文仿宋" w:hAnsi="华文仿宋" w:hint="eastAsia"/>
                                      <w:sz w:val="24"/>
                                    </w:rPr>
                                    <w:t>高速混合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矩形 11" o:spid="_x0000_s1040" style="position:absolute;left:0;text-align:left;margin-left:52.65pt;margin-top:156.7pt;width:181.4pt;height:51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" filled="f" strokecolor="black [3200]" strokeweight=".5pt">
                      <v:stroke dashstyle="dash"/>
                      <v:path arrowok="t"/>
                      <v:textbox>
                        <w:txbxContent>
                          <w:p w:rsidR="00EE2159" w:rsidRPr="00AB5552" w:rsidRDefault="00EE2159" w:rsidP="006C00AB">
                            <w:pPr>
                              <w:spacing w:after="0"/>
                              <w:ind w:firstLineChars="150" w:firstLine="360"/>
                              <w:rPr>
                                <w:rFonts w:ascii="华文仿宋" w:eastAsia="华文仿宋" w:hAnsi="华文仿宋"/>
                                <w:sz w:val="24"/>
                              </w:rPr>
                            </w:pPr>
                            <w:r w:rsidRPr="00AB5552">
                              <w:rPr>
                                <w:rFonts w:ascii="华文仿宋" w:eastAsia="华文仿宋" w:hAnsi="华文仿宋" w:hint="eastAsia"/>
                                <w:sz w:val="24"/>
                              </w:rPr>
                              <w:t>高速混合</w:t>
                            </w:r>
                          </w:p>
                        </w:txbxContent>
                      </v:textbox>
                    </v:rect>
                  </w:pict>
                </mc:Fallback>
              </mc:AlternateContent>
            </w:r>
            <w:r w:rsidRPr="005811C6">
              <w:rPr>
                <w:rFonts w:ascii="Arial" w:eastAsia="宋体" w:hAnsi="宋体" w:cs="Arial"/>
                <w:sz w:val="23"/>
                <w:szCs w:val="23"/>
              </w:rPr>
              <w:t>本项目木塑共挤</w:t>
            </w:r>
            <w:proofErr w:type="gramStart"/>
            <w:r w:rsidRPr="005811C6">
              <w:rPr>
                <w:rFonts w:ascii="Arial" w:eastAsia="宋体" w:hAnsi="宋体" w:cs="Arial"/>
                <w:sz w:val="23"/>
                <w:szCs w:val="23"/>
              </w:rPr>
              <w:t>户外木</w:t>
            </w:r>
            <w:proofErr w:type="gramEnd"/>
            <w:r w:rsidRPr="005811C6">
              <w:rPr>
                <w:rFonts w:ascii="Arial" w:eastAsia="宋体" w:hAnsi="宋体" w:cs="Arial"/>
                <w:sz w:val="23"/>
                <w:szCs w:val="23"/>
              </w:rPr>
              <w:t>地板生产工艺流程及排污情况如图</w:t>
            </w:r>
            <w:r w:rsidRPr="005811C6">
              <w:rPr>
                <w:rFonts w:ascii="Arial" w:eastAsia="宋体" w:hAnsi="Arial" w:cs="Arial"/>
                <w:sz w:val="23"/>
                <w:szCs w:val="23"/>
              </w:rPr>
              <w:t>5-1</w:t>
            </w:r>
            <w:r w:rsidRPr="005811C6">
              <w:rPr>
                <w:rFonts w:ascii="Arial" w:eastAsia="宋体" w:hAnsi="宋体" w:cs="Arial"/>
                <w:sz w:val="23"/>
                <w:szCs w:val="23"/>
              </w:rPr>
              <w:t>所示。</w:t>
            </w:r>
            <w:r w:rsidRPr="005811C6">
              <w:rPr>
                <w:rFonts w:ascii="楷体_GB2312" w:eastAsia="楷体_GB2312" w:hAnsiTheme="minorEastAsia"/>
                <w:noProof/>
                <w:szCs w:val="21"/>
              </w:rPr>
              <mc:AlternateContent>
                <mc:Choice Requires="wpg">
                  <w:drawing>
                    <wp:inline distT="0" distB="0" distL="0" distR="0" wp14:anchorId="17F75101" wp14:editId="05EB6111">
                      <wp:extent cx="3000375" cy="6249670"/>
                      <wp:effectExtent l="0" t="0" r="9525" b="17780"/>
                      <wp:docPr id="312" name="组合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00375" cy="6249670"/>
                                <a:chOff x="1232469" y="530794"/>
                                <a:chExt cx="3239221" cy="6114204"/>
                              </a:xfrm>
                            </wpg:grpSpPr>
                            <wps:wsp>
                              <wps:cNvPr id="313" name="直接箭头连接符 30"/>
                              <wps:cNvCnPr/>
                              <wps:spPr>
                                <a:xfrm flipH="1">
                                  <a:off x="2588236" y="1285851"/>
                                  <a:ext cx="18919" cy="35719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314" name="圆角矩形 31"/>
                              <wps:cNvSpPr/>
                              <wps:spPr>
                                <a:xfrm>
                                  <a:off x="2178527" y="857208"/>
                                  <a:ext cx="857256" cy="428643"/>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Pr="0012287C" w:rsidRDefault="00EE2159" w:rsidP="006C00AB">
                                    <w:pPr>
                                      <w:pStyle w:val="a9"/>
                                      <w:spacing w:before="0" w:beforeAutospacing="0" w:after="0" w:afterAutospacing="0"/>
                                      <w:jc w:val="center"/>
                                      <w:rPr>
                                        <w:sz w:val="21"/>
                                        <w:szCs w:val="21"/>
                                      </w:rPr>
                                    </w:pPr>
                                    <w:r w:rsidRPr="0012287C">
                                      <w:rPr>
                                        <w:rFonts w:ascii="仿宋" w:eastAsia="仿宋" w:hAnsi="仿宋" w:cstheme="minorBidi" w:hint="eastAsia"/>
                                        <w:color w:val="000000" w:themeColor="dark1"/>
                                        <w:kern w:val="24"/>
                                        <w:sz w:val="21"/>
                                        <w:szCs w:val="21"/>
                                      </w:rPr>
                                      <w:t>PVC+助剂</w:t>
                                    </w:r>
                                  </w:p>
                                </w:txbxContent>
                              </wps:txbx>
                              <wps:bodyPr rtlCol="0" anchor="ctr"/>
                            </wps:wsp>
                            <wps:wsp>
                              <wps:cNvPr id="315" name="圆角矩形 32"/>
                              <wps:cNvSpPr/>
                              <wps:spPr>
                                <a:xfrm>
                                  <a:off x="2231046" y="1643042"/>
                                  <a:ext cx="714380" cy="357190"/>
                                </a:xfrm>
                                <a:prstGeom prst="roundRect">
                                  <a:avLst/>
                                </a:prstGeom>
                                <a:ln w="19050"/>
                              </wps:spPr>
                              <wps:style>
                                <a:lnRef idx="2">
                                  <a:schemeClr val="dk1"/>
                                </a:lnRef>
                                <a:fillRef idx="1">
                                  <a:schemeClr val="lt1"/>
                                </a:fillRef>
                                <a:effectRef idx="0">
                                  <a:schemeClr val="dk1"/>
                                </a:effectRef>
                                <a:fontRef idx="minor">
                                  <a:schemeClr val="dk1"/>
                                </a:fontRef>
                              </wps:style>
                              <wps:linkedTxbx id="18" seq="1"/>
                              <wps:bodyPr rtlCol="0" anchor="ctr"/>
                            </wps:wsp>
                            <wps:wsp>
                              <wps:cNvPr id="316" name="直接箭头连接符 33"/>
                              <wps:cNvCnPr/>
                              <wps:spPr>
                                <a:xfrm flipH="1">
                                  <a:off x="2568722" y="2000232"/>
                                  <a:ext cx="19514" cy="357984"/>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317" name="圆角矩形 34"/>
                              <wps:cNvSpPr/>
                              <wps:spPr>
                                <a:xfrm>
                                  <a:off x="2101353" y="2358215"/>
                                  <a:ext cx="1013015" cy="356397"/>
                                </a:xfrm>
                                <a:prstGeom prst="roundRect">
                                  <a:avLst>
                                    <a:gd name="adj" fmla="val 19282"/>
                                  </a:avLst>
                                </a:prstGeom>
                                <a:ln w="19050"/>
                              </wps:spPr>
                              <wps:style>
                                <a:lnRef idx="2">
                                  <a:schemeClr val="dk1"/>
                                </a:lnRef>
                                <a:fillRef idx="1">
                                  <a:schemeClr val="lt1"/>
                                </a:fillRef>
                                <a:effectRef idx="0">
                                  <a:schemeClr val="dk1"/>
                                </a:effectRef>
                                <a:fontRef idx="minor">
                                  <a:schemeClr val="dk1"/>
                                </a:fontRef>
                              </wps:style>
                              <wps:linkedTxbx id="19" seq="1"/>
                              <wps:bodyPr wrap="square" rtlCol="0" anchor="ctr">
                                <a:noAutofit/>
                              </wps:bodyPr>
                            </wps:wsp>
                            <wps:wsp>
                              <wps:cNvPr id="318" name="圆角矩形 36"/>
                              <wps:cNvSpPr/>
                              <wps:spPr>
                                <a:xfrm>
                                  <a:off x="2030709" y="2912966"/>
                                  <a:ext cx="1006177" cy="357190"/>
                                </a:xfrm>
                                <a:prstGeom prst="roundRect">
                                  <a:avLst/>
                                </a:prstGeom>
                                <a:ln w="19050"/>
                              </wps:spPr>
                              <wps:style>
                                <a:lnRef idx="2">
                                  <a:schemeClr val="dk1"/>
                                </a:lnRef>
                                <a:fillRef idx="1">
                                  <a:schemeClr val="lt1"/>
                                </a:fillRef>
                                <a:effectRef idx="0">
                                  <a:schemeClr val="dk1"/>
                                </a:effectRef>
                                <a:fontRef idx="minor">
                                  <a:schemeClr val="dk1"/>
                                </a:fontRef>
                              </wps:style>
                              <wps:linkedTxbx id="20" seq="1"/>
                              <wps:bodyPr rtlCol="0" anchor="ctr"/>
                            </wps:wsp>
                            <wps:wsp>
                              <wps:cNvPr id="319" name="圆角矩形 40"/>
                              <wps:cNvSpPr/>
                              <wps:spPr>
                                <a:xfrm>
                                  <a:off x="3214685" y="857224"/>
                                  <a:ext cx="1257003" cy="428628"/>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Pr="0012287C" w:rsidRDefault="00EE2159" w:rsidP="006C00AB">
                                    <w:pPr>
                                      <w:pStyle w:val="a9"/>
                                      <w:spacing w:before="0" w:beforeAutospacing="0" w:after="0" w:afterAutospacing="0"/>
                                      <w:jc w:val="center"/>
                                      <w:rPr>
                                        <w:sz w:val="21"/>
                                        <w:szCs w:val="21"/>
                                      </w:rPr>
                                    </w:pPr>
                                    <w:r w:rsidRPr="0012287C">
                                      <w:rPr>
                                        <w:rFonts w:ascii="仿宋" w:eastAsia="仿宋" w:hAnsi="仿宋" w:cstheme="minorBidi" w:hint="eastAsia"/>
                                        <w:color w:val="000000" w:themeColor="dark1"/>
                                        <w:kern w:val="24"/>
                                        <w:sz w:val="21"/>
                                        <w:szCs w:val="21"/>
                                      </w:rPr>
                                      <w:t>PVC +助剂</w:t>
                                    </w:r>
                                  </w:p>
                                </w:txbxContent>
                              </wps:txbx>
                              <wps:bodyPr rtlCol="0" anchor="ctr"/>
                            </wps:wsp>
                            <wps:wsp>
                              <wps:cNvPr id="114" name="圆角矩形 42"/>
                              <wps:cNvSpPr/>
                              <wps:spPr>
                                <a:xfrm>
                                  <a:off x="3429000" y="1643042"/>
                                  <a:ext cx="714380" cy="357190"/>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配料</w:t>
                                    </w:r>
                                  </w:p>
                                </w:txbxContent>
                              </wps:txbx>
                              <wps:bodyPr rtlCol="0" anchor="ctr"/>
                            </wps:wsp>
                            <wps:wsp>
                              <wps:cNvPr id="115" name="直接箭头连接符 43"/>
                              <wps:cNvCnPr/>
                              <wps:spPr>
                                <a:xfrm rot="5400000">
                                  <a:off x="3607595" y="2178827"/>
                                  <a:ext cx="357190" cy="1588"/>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18" name="圆角矩形 44"/>
                              <wps:cNvSpPr/>
                              <wps:spPr>
                                <a:xfrm>
                                  <a:off x="3286124" y="2357422"/>
                                  <a:ext cx="1000132" cy="357190"/>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高速混合</w:t>
                                    </w:r>
                                  </w:p>
                                </w:txbxContent>
                              </wps:txbx>
                              <wps:bodyPr rtlCol="0" anchor="ctr"/>
                            </wps:wsp>
                            <wps:wsp>
                              <wps:cNvPr id="119" name="直接箭头连接符 45"/>
                              <wps:cNvCnPr/>
                              <wps:spPr>
                                <a:xfrm>
                                  <a:off x="3786190" y="2714612"/>
                                  <a:ext cx="0" cy="198354"/>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20" name="圆角矩形 46"/>
                              <wps:cNvSpPr/>
                              <wps:spPr>
                                <a:xfrm>
                                  <a:off x="3214686" y="2912966"/>
                                  <a:ext cx="1143008" cy="357190"/>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存储/输送</w:t>
                                    </w:r>
                                  </w:p>
                                </w:txbxContent>
                              </wps:txbx>
                              <wps:bodyPr rtlCol="0" anchor="ctr"/>
                            </wps:wsp>
                            <wps:wsp>
                              <wps:cNvPr id="121" name="直接箭头连接符 52"/>
                              <wps:cNvCnPr/>
                              <wps:spPr>
                                <a:xfrm flipH="1">
                                  <a:off x="3036091" y="3270156"/>
                                  <a:ext cx="750099" cy="275493"/>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22" name="圆角矩形 53"/>
                              <wps:cNvSpPr/>
                              <wps:spPr>
                                <a:xfrm>
                                  <a:off x="2285992" y="3545649"/>
                                  <a:ext cx="1500198" cy="357190"/>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全包覆共挤</w:t>
                                    </w:r>
                                  </w:p>
                                </w:txbxContent>
                              </wps:txbx>
                              <wps:bodyPr rtlCol="0" anchor="ctr"/>
                            </wps:wsp>
                            <wps:wsp>
                              <wps:cNvPr id="123" name="直接箭头连接符 54"/>
                              <wps:cNvCnPr/>
                              <wps:spPr>
                                <a:xfrm>
                                  <a:off x="3036091" y="3902839"/>
                                  <a:ext cx="0" cy="141166"/>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24" name="圆角矩形 59"/>
                              <wps:cNvSpPr/>
                              <wps:spPr>
                                <a:xfrm>
                                  <a:off x="2500306" y="4044005"/>
                                  <a:ext cx="1071570" cy="357190"/>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冷却定型</w:t>
                                    </w:r>
                                  </w:p>
                                </w:txbxContent>
                              </wps:txbx>
                              <wps:bodyPr rtlCol="0" anchor="ctr"/>
                            </wps:wsp>
                            <wps:wsp>
                              <wps:cNvPr id="125" name="直接箭头连接符 60"/>
                              <wps:cNvCnPr/>
                              <wps:spPr>
                                <a:xfrm>
                                  <a:off x="3036091" y="4401195"/>
                                  <a:ext cx="0" cy="146296"/>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26" name="圆角矩形 62"/>
                              <wps:cNvSpPr/>
                              <wps:spPr>
                                <a:xfrm>
                                  <a:off x="2500306" y="4547491"/>
                                  <a:ext cx="1071570" cy="357190"/>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牵引切割</w:t>
                                    </w:r>
                                  </w:p>
                                </w:txbxContent>
                              </wps:txbx>
                              <wps:bodyPr rtlCol="0" anchor="ctr"/>
                            </wps:wsp>
                            <wps:wsp>
                              <wps:cNvPr id="127" name="直接箭头连接符 63"/>
                              <wps:cNvCnPr/>
                              <wps:spPr>
                                <a:xfrm>
                                  <a:off x="3036091" y="4904681"/>
                                  <a:ext cx="0" cy="151426"/>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320" name="圆角矩形 65"/>
                              <wps:cNvSpPr/>
                              <wps:spPr>
                                <a:xfrm>
                                  <a:off x="2500306" y="5056107"/>
                                  <a:ext cx="1071570" cy="357190"/>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表面覆膜</w:t>
                                    </w:r>
                                  </w:p>
                                </w:txbxContent>
                              </wps:txbx>
                              <wps:bodyPr rtlCol="0" anchor="ctr"/>
                            </wps:wsp>
                            <wps:wsp>
                              <wps:cNvPr id="322" name="圆角矩形 67"/>
                              <wps:cNvSpPr/>
                              <wps:spPr>
                                <a:xfrm>
                                  <a:off x="2500306" y="5694302"/>
                                  <a:ext cx="1071570" cy="357190"/>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精加工</w:t>
                                    </w:r>
                                  </w:p>
                                </w:txbxContent>
                              </wps:txbx>
                              <wps:bodyPr rtlCol="0" anchor="ctr"/>
                            </wps:wsp>
                            <wps:wsp>
                              <wps:cNvPr id="323" name="圆角矩形 72"/>
                              <wps:cNvSpPr/>
                              <wps:spPr>
                                <a:xfrm>
                                  <a:off x="1468403" y="530794"/>
                                  <a:ext cx="1071570" cy="326423"/>
                                </a:xfrm>
                                <a:prstGeom prst="roundRect">
                                  <a:avLst/>
                                </a:prstGeom>
                                <a:ln w="19050">
                                  <a:noFill/>
                                </a:ln>
                              </wps:spPr>
                              <wps:style>
                                <a:lnRef idx="2">
                                  <a:schemeClr val="dk1"/>
                                </a:lnRef>
                                <a:fillRef idx="1">
                                  <a:schemeClr val="lt1"/>
                                </a:fillRef>
                                <a:effectRef idx="0">
                                  <a:schemeClr val="dk1"/>
                                </a:effectRef>
                                <a:fontRef idx="minor">
                                  <a:schemeClr val="dk1"/>
                                </a:fontRef>
                              </wps:style>
                              <wps:txbx>
                                <w:txbxContent>
                                  <w:p w:rsidR="00EE2159" w:rsidRDefault="00EE2159" w:rsidP="006C00AB">
                                    <w:pPr>
                                      <w:pStyle w:val="a9"/>
                                      <w:spacing w:before="0" w:beforeAutospacing="0" w:after="0" w:afterAutospacing="0"/>
                                      <w:jc w:val="center"/>
                                    </w:pPr>
                                    <w:r>
                                      <w:rPr>
                                        <w:rFonts w:ascii="仿宋" w:eastAsia="仿宋" w:hAnsi="仿宋" w:cstheme="minorBidi" w:hint="eastAsia"/>
                                        <w:b/>
                                        <w:bCs/>
                                        <w:color w:val="000000" w:themeColor="dark1"/>
                                        <w:kern w:val="24"/>
                                      </w:rPr>
                                      <w:t>外层材料</w:t>
                                    </w:r>
                                  </w:p>
                                </w:txbxContent>
                              </wps:txbx>
                              <wps:bodyPr rtlCol="0" anchor="ctr"/>
                            </wps:wsp>
                            <wps:wsp>
                              <wps:cNvPr id="324" name="圆角矩形 74"/>
                              <wps:cNvSpPr/>
                              <wps:spPr>
                                <a:xfrm>
                                  <a:off x="3114368" y="530794"/>
                                  <a:ext cx="1357322" cy="326415"/>
                                </a:xfrm>
                                <a:prstGeom prst="roundRect">
                                  <a:avLst/>
                                </a:prstGeom>
                                <a:ln w="19050">
                                  <a:noFill/>
                                </a:ln>
                              </wps:spPr>
                              <wps:style>
                                <a:lnRef idx="2">
                                  <a:schemeClr val="dk1"/>
                                </a:lnRef>
                                <a:fillRef idx="1">
                                  <a:schemeClr val="lt1"/>
                                </a:fillRef>
                                <a:effectRef idx="0">
                                  <a:schemeClr val="dk1"/>
                                </a:effectRef>
                                <a:fontRef idx="minor">
                                  <a:schemeClr val="dk1"/>
                                </a:fontRef>
                              </wps:style>
                              <wps:txbx>
                                <w:txbxContent>
                                  <w:p w:rsidR="00EE2159" w:rsidRDefault="00EE2159" w:rsidP="006C00AB">
                                    <w:pPr>
                                      <w:pStyle w:val="a9"/>
                                      <w:spacing w:before="0" w:beforeAutospacing="0" w:after="0" w:afterAutospacing="0"/>
                                      <w:jc w:val="center"/>
                                    </w:pPr>
                                    <w:r>
                                      <w:rPr>
                                        <w:rFonts w:ascii="仿宋" w:eastAsia="仿宋" w:hAnsi="仿宋" w:cstheme="minorBidi" w:hint="eastAsia"/>
                                        <w:b/>
                                        <w:bCs/>
                                        <w:color w:val="000000" w:themeColor="dark1"/>
                                        <w:kern w:val="24"/>
                                      </w:rPr>
                                      <w:t>内 层 材 料</w:t>
                                    </w:r>
                                  </w:p>
                                </w:txbxContent>
                              </wps:txbx>
                              <wps:bodyPr rtlCol="0" anchor="ctr"/>
                            </wps:wsp>
                            <wps:wsp>
                              <wps:cNvPr id="325" name="直接箭头连接符 75"/>
                              <wps:cNvCnPr/>
                              <wps:spPr>
                                <a:xfrm>
                                  <a:off x="3036885" y="6051492"/>
                                  <a:ext cx="0" cy="231802"/>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326" name="圆角矩形 76"/>
                              <wps:cNvSpPr/>
                              <wps:spPr>
                                <a:xfrm>
                                  <a:off x="2501100" y="6287808"/>
                                  <a:ext cx="1071570" cy="357190"/>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产品包装</w:t>
                                    </w:r>
                                  </w:p>
                                </w:txbxContent>
                              </wps:txbx>
                              <wps:bodyPr rtlCol="0" anchor="ctr"/>
                            </wps:wsp>
                            <wps:wsp>
                              <wps:cNvPr id="327" name="圆角矩形 78"/>
                              <wps:cNvSpPr/>
                              <wps:spPr>
                                <a:xfrm>
                                  <a:off x="1232471" y="857209"/>
                                  <a:ext cx="726052" cy="428642"/>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Pr="008175CB" w:rsidRDefault="00EE2159" w:rsidP="006C00AB">
                                    <w:pPr>
                                      <w:pStyle w:val="a9"/>
                                      <w:spacing w:before="0" w:beforeAutospacing="0" w:after="0" w:afterAutospacing="0"/>
                                      <w:jc w:val="center"/>
                                      <w:rPr>
                                        <w:sz w:val="18"/>
                                        <w:szCs w:val="18"/>
                                      </w:rPr>
                                    </w:pPr>
                                    <w:r w:rsidRPr="008175CB">
                                      <w:rPr>
                                        <w:rFonts w:ascii="仿宋" w:eastAsia="仿宋" w:hAnsi="仿宋" w:cstheme="minorBidi" w:hint="eastAsia"/>
                                        <w:color w:val="000000" w:themeColor="dark1"/>
                                        <w:kern w:val="24"/>
                                        <w:sz w:val="18"/>
                                        <w:szCs w:val="18"/>
                                      </w:rPr>
                                      <w:t>木粉+活化剂</w:t>
                                    </w:r>
                                  </w:p>
                                </w:txbxContent>
                              </wps:txbx>
                              <wps:bodyPr rtlCol="0" anchor="ctr"/>
                            </wps:wsp>
                            <wps:wsp>
                              <wps:cNvPr id="328" name="圆角矩形 79"/>
                              <wps:cNvSpPr/>
                              <wps:spPr>
                                <a:xfrm>
                                  <a:off x="1232469" y="1643842"/>
                                  <a:ext cx="788825" cy="357190"/>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Pr="008175CB" w:rsidRDefault="00EE2159" w:rsidP="006C00AB">
                                    <w:pPr>
                                      <w:pStyle w:val="a9"/>
                                      <w:spacing w:before="0" w:beforeAutospacing="0" w:after="0" w:afterAutospacing="0"/>
                                      <w:jc w:val="center"/>
                                      <w:rPr>
                                        <w:sz w:val="18"/>
                                        <w:szCs w:val="18"/>
                                      </w:rPr>
                                    </w:pPr>
                                    <w:r w:rsidRPr="008175CB">
                                      <w:rPr>
                                        <w:rFonts w:ascii="仿宋" w:eastAsia="仿宋" w:hAnsi="仿宋" w:cstheme="minorBidi" w:hint="eastAsia"/>
                                        <w:color w:val="000000" w:themeColor="dark1"/>
                                        <w:kern w:val="24"/>
                                        <w:sz w:val="18"/>
                                        <w:szCs w:val="18"/>
                                      </w:rPr>
                                      <w:t>活化处理</w:t>
                                    </w:r>
                                  </w:p>
                                </w:txbxContent>
                              </wps:txbx>
                              <wps:bodyPr rtlCol="0" anchor="ctr"/>
                            </wps:wsp>
                            <wps:wsp>
                              <wps:cNvPr id="329" name="直接箭头连接符 80"/>
                              <wps:cNvCnPr/>
                              <wps:spPr>
                                <a:xfrm flipV="1">
                                  <a:off x="2021293" y="1821637"/>
                                  <a:ext cx="209752" cy="8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id="组合 38" o:spid="_x0000_s1041" style="width:236.25pt;height:492.1pt;mso-position-horizontal-relative:char;mso-position-vertical-relative:line" coordorigin="12324,5307" coordsize="32392,61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">
                      <v:shape id="直接箭头连接符 30" o:spid="_x0000_s1042" type="#_x0000_t32" style="position:absolute;left:25882;top:12858;width:189;height:357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7eDsYAAADcAAAADwAAAGRycy9kb3ducmV2LnhtbESPQWvCQBSE74L/YXlCb2ajKbVEVxFL&#10;aYsF0ZaCt0f2mQ1m38bsVuO/d4VCj8PMfMPMFp2txZlaXzlWMEpSEMSF0xWXCr6/XofPIHxA1lg7&#10;JgVX8rCY93szzLW78JbOu1CKCGGfowITQpNL6QtDFn3iGuLoHVxrMUTZllK3eIlwW8txmj5JixXH&#10;BYMNrQwVx92vVfDy8fM4OXWnTfa2N58FZZP9eLlW6mHQLacgAnXhP/zXftcKslEG9zPxCMj5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cO3g7GAAAA3AAAAA8AAAAAAAAA&#10;AAAAAAAAoQIAAGRycy9kb3ducmV2LnhtbFBLBQYAAAAABAAEAPkAAACUAwAAAAA=&#10;" strokecolor="black [3040]">
                        <v:stroke endarrow="open"/>
                      </v:shape>
                      <v:roundrect id="圆角矩形 31" o:spid="_x0000_s1043" style="position:absolute;left:21785;top:8572;width:8572;height:42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YrgsUA&#10;AADcAAAADwAAAGRycy9kb3ducmV2LnhtbESP0WrCQBRE3wX/YbkFX4LZWMVqmlUkIPhQJLV+wCV7&#10;TdJm74bs1qR/3y0IfRxm5gyT7UfTijv1rrGsYBEnIIhLqxuuFFw/jvMNCOeRNbaWScEPOdjvppMM&#10;U20Hfqf7xVciQNilqKD2vkuldGVNBl1sO+Lg3Wxv0AfZV1L3OAS4aeVzkqylwYbDQo0d5TWVX5dv&#10;o+D0lkRXwnNZuFa+RMvtuvjMUanZ03h4BeFp9P/hR/ukFSwXK/g7E46A3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5iuCxQAAANwAAAAPAAAAAAAAAAAAAAAAAJgCAABkcnMv&#10;ZG93bnJldi54bWxQSwUGAAAAAAQABAD1AAAAigMAAAAA&#10;" fillcolor="white [3201]" strokecolor="black [3200]" strokeweight="1.5pt">
                        <v:textbox>
                          <w:txbxContent>
                            <w:p w:rsidR="00EE2159" w:rsidRPr="0012287C" w:rsidRDefault="00EE2159" w:rsidP="006C00AB">
                              <w:pPr>
                                <w:pStyle w:val="a9"/>
                                <w:spacing w:before="0" w:beforeAutospacing="0" w:after="0" w:afterAutospacing="0"/>
                                <w:jc w:val="center"/>
                                <w:rPr>
                                  <w:sz w:val="21"/>
                                  <w:szCs w:val="21"/>
                                </w:rPr>
                              </w:pPr>
                              <w:r w:rsidRPr="0012287C">
                                <w:rPr>
                                  <w:rFonts w:ascii="仿宋" w:eastAsia="仿宋" w:hAnsi="仿宋" w:cstheme="minorBidi" w:hint="eastAsia"/>
                                  <w:color w:val="000000" w:themeColor="dark1"/>
                                  <w:kern w:val="24"/>
                                  <w:sz w:val="21"/>
                                  <w:szCs w:val="21"/>
                                </w:rPr>
                                <w:t>PVC+助剂</w:t>
                              </w:r>
                            </w:p>
                          </w:txbxContent>
                        </v:textbox>
                      </v:roundrect>
                      <v:roundrect id="圆角矩形 32" o:spid="_x0000_s1044" style="position:absolute;left:22310;top:16430;width:7144;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qOGcUA&#10;AADcAAAADwAAAGRycy9kb3ducmV2LnhtbESP0WrCQBRE3wX/YbkFX4LZWNFqmlUkIPhQJLV+wCV7&#10;TdJm74bs1qR/3y0IfRxm5gyT7UfTijv1rrGsYBEnIIhLqxuuFFw/jvMNCOeRNbaWScEPOdjvppMM&#10;U20Hfqf7xVciQNilqKD2vkuldGVNBl1sO+Lg3Wxv0AfZV1L3OAS4aeVzkqylwYbDQo0d5TWVX5dv&#10;o+D0lkRXwnNZuFa+RMvtuvjMUanZ03h4BeFp9P/hR/ukFSwXK/g7E46A3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qo4ZxQAAANwAAAAPAAAAAAAAAAAAAAAAAJgCAABkcnMv&#10;ZG93bnJldi54bWxQSwUGAAAAAAQABAD1AAAAigMAAAAA&#10;" fillcolor="white [3201]" strokecolor="black [3200]" strokeweight="1.5pt">
                        <v:textbox>
                          <w:txbxContent/>
                        </v:textbox>
                      </v:roundrect>
                      <v:shape id="直接箭头连接符 33" o:spid="_x0000_s1045" type="#_x0000_t32" style="position:absolute;left:25687;top:20002;width:195;height:358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3l9lscAAADcAAAADwAAAGRycy9kb3ducmV2LnhtbESP3WoCMRSE7wu+QzgF72pWt6isRpEW&#10;saWC+IPg3WFzulncnKybqNu3bwoFL4eZ+YaZzltbiRs1vnSsoN9LQBDnTpdcKDjsly9jED4ga6wc&#10;k4If8jCfdZ6mmGl35y3ddqEQEcI+QwUmhDqT0ueGLPqeq4mj9+0aiyHKppC6wXuE20oOkmQoLZYc&#10;FwzW9GYoP++uVsH75/F1dGkvm3R1Muuc0tFpsPhSqvvcLiYgArXhEf5vf2gFaX8If2fiEZC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3eX2WxwAAANwAAAAPAAAAAAAA&#10;AAAAAAAAAKECAABkcnMvZG93bnJldi54bWxQSwUGAAAAAAQABAD5AAAAlQMAAAAA&#10;" strokecolor="black [3040]">
                        <v:stroke endarrow="open"/>
                      </v:shape>
                      <v:roundrect id="圆角矩形 34" o:spid="_x0000_s1046" style="position:absolute;left:21013;top:23582;width:10130;height:3564;visibility:visible;mso-wrap-style:square;v-text-anchor:middle" arcsize="1263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rbFsQA&#10;AADcAAAADwAAAGRycy9kb3ducmV2LnhtbESPQWsCMRSE7wX/Q3iCl1KzVtB2NYoIFU9FVxF7e2ye&#10;u8HNy7KJuv77RhA8DjPzDTOdt7YSV2q8caxg0E9AEOdOGy4U7Hc/H18gfEDWWDkmBXfyMJ913qaY&#10;anfjLV2zUIgIYZ+igjKEOpXS5yVZ9H1XE0fv5BqLIcqmkLrBW4TbSn4myUhaNBwXSqxpWVJ+zi5W&#10;wYLcJvk+Zpf738oZOa5/K3N4V6rXbRcTEIHa8Ao/22utYDgYw+NMPAJy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q2xbEAAAA3AAAAA8AAAAAAAAAAAAAAAAAmAIAAGRycy9k&#10;b3ducmV2LnhtbFBLBQYAAAAABAAEAPUAAACJAwAAAAA=&#10;" fillcolor="white [3201]" strokecolor="black [3200]" strokeweight="1.5pt">
                        <v:textbox>
                          <w:txbxContent/>
                        </v:textbox>
                      </v:roundrect>
                      <v:roundrect id="圆角矩形 36" o:spid="_x0000_s1047" style="position:absolute;left:20307;top:29129;width:10061;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shh74A&#10;AADcAAAADwAAAGRycy9kb3ducmV2LnhtbERPSwrCMBDdC94hjOBGNFXBTzWKCIILEa0eYGjGttpM&#10;ShO13t4sBJeP91+uG1OKF9WusKxgOIhAEKdWF5wpuF52/RkI55E1lpZJwYccrFft1hJjbd98plfi&#10;MxFC2MWoIPe+iqV0aU4G3cBWxIG72dqgD7DOpK7xHcJNKUdRNJEGCw4NOVa0zSl9JE+jYH+IelfC&#10;Y3pypZz2xvPJ6b5FpbqdZrMA4anxf/HPvdcKxsOwNpwJR0Cuv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irIYe+AAAA3AAAAA8AAAAAAAAAAAAAAAAAmAIAAGRycy9kb3ducmV2&#10;LnhtbFBLBQYAAAAABAAEAPUAAACDAwAAAAA=&#10;" fillcolor="white [3201]" strokecolor="black [3200]" strokeweight="1.5pt">
                        <v:textbox>
                          <w:txbxContent/>
                        </v:textbox>
                      </v:roundrect>
                      <v:roundrect id="圆角矩形 40" o:spid="_x0000_s1048" style="position:absolute;left:32146;top:8572;width:12570;height:42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EHMEA&#10;AADcAAAADwAAAGRycy9kb3ducmV2LnhtbESPzQrCMBCE74LvEFbwIpqq4E81igiCBxH/HmBp1rba&#10;bEoTtb69EQSPw8x8w8yXtSnEkyqXW1bQ70UgiBOrc04VXM6b7gSE88gaC8uk4E0OlotmY46xti8+&#10;0vPkUxEg7GJUkHlfxlK6JCODrmdL4uBdbWXQB1mlUlf4CnBTyEEUjaTBnMNChiWtM0rup4dRsN1F&#10;nQvhPjm4Qo47w+nocFujUu1WvZqB8FT7f/jX3moFw/4UvmfCEZCL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fnhBzBAAAA3AAAAA8AAAAAAAAAAAAAAAAAmAIAAGRycy9kb3du&#10;cmV2LnhtbFBLBQYAAAAABAAEAPUAAACGAwAAAAA=&#10;" fillcolor="white [3201]" strokecolor="black [3200]" strokeweight="1.5pt">
                        <v:textbox>
                          <w:txbxContent>
                            <w:p w:rsidR="00EE2159" w:rsidRPr="0012287C" w:rsidRDefault="00EE2159" w:rsidP="006C00AB">
                              <w:pPr>
                                <w:pStyle w:val="a9"/>
                                <w:spacing w:before="0" w:beforeAutospacing="0" w:after="0" w:afterAutospacing="0"/>
                                <w:jc w:val="center"/>
                                <w:rPr>
                                  <w:sz w:val="21"/>
                                  <w:szCs w:val="21"/>
                                </w:rPr>
                              </w:pPr>
                              <w:r w:rsidRPr="0012287C">
                                <w:rPr>
                                  <w:rFonts w:ascii="仿宋" w:eastAsia="仿宋" w:hAnsi="仿宋" w:cstheme="minorBidi" w:hint="eastAsia"/>
                                  <w:color w:val="000000" w:themeColor="dark1"/>
                                  <w:kern w:val="24"/>
                                  <w:sz w:val="21"/>
                                  <w:szCs w:val="21"/>
                                </w:rPr>
                                <w:t>PVC +助剂</w:t>
                              </w:r>
                            </w:p>
                          </w:txbxContent>
                        </v:textbox>
                      </v:roundrect>
                      <v:roundrect id="圆角矩形 42" o:spid="_x0000_s1049" style="position:absolute;left:34290;top:16430;width:7143;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JFY8AA&#10;AADcAAAADwAAAGRycy9kb3ducmV2LnhtbERPy6rCMBDdC/5DGMGNaOqDem+vUUQQXIj4+oChmdtW&#10;m0lpota/N4Lgbg7nObNFY0pxp9oVlhUMBxEI4tTqgjMF59O6/wPCeWSNpWVS8CQHi3m7NcNE2wcf&#10;6H70mQgh7BJUkHtfJVK6NCeDbmAr4sD929qgD7DOpK7xEcJNKUdRFEuDBYeGHCta5ZRejzejYLON&#10;emfCXbp3pZz2xr/x/rJCpbqdZvkHwlPjv+KPe6PD/OEE3s+EC+T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CJFY8AAAADcAAAADwAAAAAAAAAAAAAAAACYAgAAZHJzL2Rvd25y&#10;ZXYueG1sUEsFBgAAAAAEAAQA9QAAAIUDAAAAAA==&#10;" fillcolor="white [3201]" strokecolor="black [3200]" strokeweight="1.5pt">
                        <v:textbo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配料</w:t>
                              </w:r>
                            </w:p>
                          </w:txbxContent>
                        </v:textbox>
                      </v:roundrect>
                      <v:shape id="直接箭头连接符 43" o:spid="_x0000_s1050" type="#_x0000_t32" style="position:absolute;left:36075;top:21788;width:3572;height:16;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8P+b8AAADcAAAADwAAAGRycy9kb3ducmV2LnhtbERPS2sCMRC+C/0PYQreNLtCpW6NUoTS&#10;Hn3eh810k3YzWTZTXf+9EYTe5uN7znI9hFadqU8+soFyWoAirqP13Bg4Hj4mr6CSIFtsI5OBKyVY&#10;r55GS6xsvPCOzntpVA7hVKEBJ9JVWqfaUcA0jR1x5r5jH1Ay7Btte7zk8NDqWVHMdUDPucFhRxtH&#10;9e/+LxhYlIfNMXyehDuZlbufk9+6qzdm/Dy8v4ESGuRf/HB/2Ty/fIH7M/kCvbo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Qo8P+b8AAADcAAAADwAAAAAAAAAAAAAAAACh&#10;AgAAZHJzL2Rvd25yZXYueG1sUEsFBgAAAAAEAAQA+QAAAI0DAAAAAA==&#10;" strokecolor="black [3040]">
                        <v:stroke endarrow="open"/>
                      </v:shape>
                      <v:roundrect id="_x0000_s1051" style="position:absolute;left:32861;top:23574;width:10001;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9PZsQA&#10;AADcAAAADwAAAGRycy9kb3ducmV2LnhtbESPQYvCQAyF74L/YcjCXkSnruBqdRQRBA8i2vUHhE5s&#10;63YypTNq999vDoK3hPfy3pflunO1elAbKs8GxqMEFHHubcWFgcvPbjgDFSKyxdozGfijAOtVv7fE&#10;1Ponn+mRxUJJCIcUDZQxNqnWIS/JYRj5hli0q28dRlnbQtsWnxLuav2VJFPtsGJpKLGhbUn5b3Z3&#10;BvaHZHAhPOanUOvvwWQ+Pd22aMznR7dZgIrUxbf5db23gj8WWnlGJt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vT2bEAAAA3AAAAA8AAAAAAAAAAAAAAAAAmAIAAGRycy9k&#10;b3ducmV2LnhtbFBLBQYAAAAABAAEAPUAAACJAwAAAAA=&#10;" fillcolor="white [3201]" strokecolor="black [3200]" strokeweight="1.5pt">
                        <v:textbo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高速混合</w:t>
                              </w:r>
                            </w:p>
                          </w:txbxContent>
                        </v:textbox>
                      </v:roundrect>
                      <v:shape id="直接箭头连接符 45" o:spid="_x0000_s1052" type="#_x0000_t32" style="position:absolute;left:37861;top:27146;width:0;height:198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sRmd74AAADcAAAADwAAAGRycy9kb3ducmV2LnhtbERPvQrCMBDeBd8hnOCmqQ6i1SgiFBx0&#10;8A/XoznbYnOpTaz17Y0guN3H93uLVWtK0VDtCssKRsMIBHFqdcGZgvMpGUxBOI+ssbRMCt7kYLXs&#10;dhYYa/viAzVHn4kQwi5GBbn3VSylS3My6Ia2Ig7czdYGfYB1JnWNrxBuSjmOook0WHBoyLGiTU7p&#10;/fg0CiI3SR6b033fnDN/2F1lsn3PLkr1e+16DsJT6//in3urw/zRDL7PhAvk8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ixGZ3vgAAANwAAAAPAAAAAAAAAAAAAAAAAKEC&#10;AABkcnMvZG93bnJldi54bWxQSwUGAAAAAAQABAD5AAAAjAMAAAAA&#10;" strokecolor="black [3040]">
                        <v:stroke endarrow="open"/>
                      </v:shape>
                      <v:roundrect id="圆角矩形 46" o:spid="_x0000_s1053" style="position:absolute;left:32146;top:29129;width:11430;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WJ3cQA&#10;AADcAAAADwAAAGRycy9kb3ducmV2LnhtbESPzYrCQBCE74LvMLTgRXSyLvgTHUUEwcOy+PcATaZN&#10;opmekJnV+Pb2YcFbN1Vd9fVy3bpKPagJpWcDX6MEFHHmbcm5gct5N5yBChHZYuWZDLwowHrV7Swx&#10;tf7JR3qcYq4khEOKBooY61TrkBXkMIx8TSza1TcOo6xNrm2DTwl3lR4nyUQ7LFkaCqxpW1B2P/05&#10;A/ufZHAh/M0OodLTwfd8crht0Zh+r90sQEVq48f8f723gj8WfHlGJtCr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1id3EAAAA3AAAAA8AAAAAAAAAAAAAAAAAmAIAAGRycy9k&#10;b3ducmV2LnhtbFBLBQYAAAAABAAEAPUAAACJAwAAAAA=&#10;" fillcolor="white [3201]" strokecolor="black [3200]" strokeweight="1.5pt">
                        <v:textbo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存储/输送</w:t>
                              </w:r>
                            </w:p>
                          </w:txbxContent>
                        </v:textbox>
                      </v:roundrect>
                      <v:shape id="直接箭头连接符 52" o:spid="_x0000_s1054" type="#_x0000_t32" style="position:absolute;left:30360;top:32701;width:7501;height:275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hBvsQAAADcAAAADwAAAGRycy9kb3ducmV2LnhtbERP32vCMBB+H+x/CDfwbU2toqMzikxE&#10;ZcKYGwPfjubWlDWX2kSt/70ZCL7dx/fzJrPO1uJEra8cK+gnKQjiwumKSwXfX8vnFxA+IGusHZOC&#10;C3mYTR8fJphrd+ZPOu1CKWII+xwVmBCaXEpfGLLoE9cQR+7XtRZDhG0pdYvnGG5rmaXpSFqsODYY&#10;bOjNUPG3O1oFi83PcHzoDh+D1d5sCxqM99n8XaneUzd/BRGoC3fxzb3WcX7Wh/9n4gVye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OEG+xAAAANwAAAAPAAAAAAAAAAAA&#10;AAAAAKECAABkcnMvZG93bnJldi54bWxQSwUGAAAAAAQABAD5AAAAkgMAAAAA&#10;" strokecolor="black [3040]">
                        <v:stroke endarrow="open"/>
                      </v:shape>
                      <v:roundrect id="圆角矩形 53" o:spid="_x0000_s1055" style="position:absolute;left:22859;top:35456;width:15002;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uyMcMA&#10;AADcAAAADwAAAGRycy9kb3ducmV2LnhtbERPzWqDQBC+F/oOyxRyCclaC0ljXKUIgRxKSWweYHAn&#10;auvOirtR8/bdQqG3+fh+J81n04mRBtdaVvC8jkAQV1a3XCu4fB5WryCcR9bYWSYFd3KQZ48PKSba&#10;TnymsfS1CCHsElTQeN8nUrqqIYNubXviwF3tYNAHONRSDziFcNPJOIo20mDLoaHBnoqGqu/yZhQc&#10;36PlhfCjOrlObpcvu83pq0ClFk/z2x6Ep9n/i//cRx3mxzH8PhMukN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uuyMcMAAADcAAAADwAAAAAAAAAAAAAAAACYAgAAZHJzL2Rv&#10;d25yZXYueG1sUEsFBgAAAAAEAAQA9QAAAIgDAAAAAA==&#10;" fillcolor="white [3201]" strokecolor="black [3200]" strokeweight="1.5pt">
                        <v:textbo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全包覆共挤</w:t>
                              </w:r>
                            </w:p>
                          </w:txbxContent>
                        </v:textbox>
                      </v:roundrect>
                      <v:shape id="直接箭头连接符 54" o:spid="_x0000_s1056" type="#_x0000_t32" style="position:absolute;left:30360;top:39028;width:0;height:14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CbIMIAAADcAAAADwAAAGRycy9kb3ducmV2LnhtbERPTYvCMBC9L/gfwgje1lQF0Woqi1Dw&#10;4B7UitehmW1Lm0ltYq3/frOw4G0e73O2u8E0oqfOVZYVzKYRCOLc6ooLBdkl/VyBcB5ZY2OZFLzI&#10;wS4ZfWwx1vbJJ+rPvhAhhF2MCkrv21hKl5dk0E1tSxy4H9sZ9AF2hdQdPkO4aeQ8ipbSYMWhocSW&#10;9iXl9flhFERumd73l/q7zwp/Ot5kenitr0pNxsPXBoSnwb/F/+6DDvPnC/h7Jlwgk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UCbIMIAAADcAAAADwAAAAAAAAAAAAAA&#10;AAChAgAAZHJzL2Rvd25yZXYueG1sUEsFBgAAAAAEAAQA+QAAAJADAAAAAA==&#10;" strokecolor="black [3040]">
                        <v:stroke endarrow="open"/>
                      </v:shape>
                      <v:roundrect id="圆角矩形 59" o:spid="_x0000_s1057" style="position:absolute;left:25003;top:40440;width:10715;height:357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6P3sIA&#10;AADcAAAADwAAAGRycy9kb3ducmV2LnhtbERP24rCMBB9F/Yfwiz4ItvUC12tRhFhwQcR1/UDhmZs&#10;q82kNLF2/94Igm9zONdZrDpTiZYaV1pWMIxiEMSZ1SXnCk5/P19TEM4ja6wsk4J/crBafvQWmGp7&#10;519qjz4XIYRdigoK7+tUSpcVZNBFtiYO3Nk2Bn2ATS51g/cQbio5iuNEGiw5NBRY06ag7Hq8GQXb&#10;XTw4Ee6zg6vk92A8Sw6XDSrV/+zWcxCeOv8Wv9xbHeaPJv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To/ewgAAANwAAAAPAAAAAAAAAAAAAAAAAJgCAABkcnMvZG93&#10;bnJldi54bWxQSwUGAAAAAAQABAD1AAAAhwMAAAAA&#10;" fillcolor="white [3201]" strokecolor="black [3200]" strokeweight="1.5pt">
                        <v:textbo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冷却定型</w:t>
                              </w:r>
                            </w:p>
                          </w:txbxContent>
                        </v:textbox>
                      </v:roundrect>
                      <v:shape id="直接箭头连接符 60" o:spid="_x0000_s1058" type="#_x0000_t32" style="position:absolute;left:30360;top:44011;width:0;height:146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Wmz8IAAADcAAAADwAAAGRycy9kb3ducmV2LnhtbERPTYvCMBC9L/gfwgje1lRB0Woqi1Dw&#10;4B7UitehmW1Lm0ltYq3/frOw4G0e73O2u8E0oqfOVZYVzKYRCOLc6ooLBdkl/VyBcB5ZY2OZFLzI&#10;wS4ZfWwx1vbJJ+rPvhAhhF2MCkrv21hKl5dk0E1tSxy4H9sZ9AF2hdQdPkO4aeQ8ipbSYMWhocSW&#10;9iXl9flhFERumd73l/q7zwp/Ot5kenitr0pNxsPXBoSnwb/F/+6DDvPnC/h7Jlwgk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eWmz8IAAADcAAAADwAAAAAAAAAAAAAA&#10;AAChAgAAZHJzL2Rvd25yZXYueG1sUEsFBgAAAAAEAAQA+QAAAJADAAAAAA==&#10;" strokecolor="black [3040]">
                        <v:stroke endarrow="open"/>
                      </v:shape>
                      <v:roundrect id="圆角矩形 62" o:spid="_x0000_s1059" style="position:absolute;left:25003;top:45474;width:10715;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C0MsEA&#10;AADcAAAADwAAAGRycy9kb3ducmV2LnhtbERPzYrCMBC+C75DGMGLrKkKXbdrLFIQPMjiVh9gaGbb&#10;ajMpTdT69kZY8DYf3++s0t404kadqy0rmE0jEMSF1TWXCk7H7ccShPPIGhvLpOBBDtL1cLDCRNs7&#10;/9It96UIIewSVFB53yZSuqIig25qW+LA/dnOoA+wK6Xu8B7CTSPnURRLgzWHhgpbyioqLvnVKNjt&#10;o8mJ8Kc4uEZ+ThZf8eGcoVLjUb/5BuGp92/xv3unw/x5DK9nwgV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QtDLBAAAA3AAAAA8AAAAAAAAAAAAAAAAAmAIAAGRycy9kb3du&#10;cmV2LnhtbFBLBQYAAAAABAAEAPUAAACGAwAAAAA=&#10;" fillcolor="white [3201]" strokecolor="black [3200]" strokeweight="1.5pt">
                        <v:textbo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牵引切割</w:t>
                              </w:r>
                            </w:p>
                          </w:txbxContent>
                        </v:textbox>
                      </v:roundrect>
                      <v:shape id="直接箭头连接符 63" o:spid="_x0000_s1060" type="#_x0000_t32" style="position:absolute;left:30360;top:49046;width:0;height:151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udI8AAAADcAAAADwAAAGRycy9kb3ducmV2LnhtbERPy6rCMBDdC/5DGMGdprrwUY0iQsHF&#10;deELt0MztsVmUpvcWv/eCIK7OZznLNetKUVDtSssKxgNIxDEqdUFZwrOp2QwA+E8ssbSMil4kYP1&#10;qttZYqztkw/UHH0mQgi7GBXk3lexlC7NyaAb2oo4cDdbG/QB1pnUNT5DuCnlOIom0mDBoSHHirY5&#10;pffjv1EQuUny2J7u++ac+cPfVSa71/yiVL/XbhYgPLX+J/66dzrMH0/h80y4QK7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J7nSPAAAAA3AAAAA8AAAAAAAAAAAAAAAAA&#10;oQIAAGRycy9kb3ducmV2LnhtbFBLBQYAAAAABAAEAPkAAACOAwAAAAA=&#10;" strokecolor="black [3040]">
                        <v:stroke endarrow="open"/>
                      </v:shape>
                      <v:roundrect id="圆角矩形 65" o:spid="_x0000_s1061" style="position:absolute;left:25003;top:50561;width:10715;height:357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HnPL4A&#10;AADcAAAADwAAAGRycy9kb3ducmV2LnhtbERPSwrCMBDdC94hjOBGNFXBTzWKCIILEa0eYGjGttpM&#10;ShO13t4sBJeP91+uG1OKF9WusKxgOIhAEKdWF5wpuF52/RkI55E1lpZJwYccrFft1hJjbd98plfi&#10;MxFC2MWoIPe+iqV0aU4G3cBWxIG72dqgD7DOpK7xHcJNKUdRNJEGCw4NOVa0zSl9JE+jYH+IelfC&#10;Y3pypZz2xvPJ6b5FpbqdZrMA4anxf/HPvdcKxqMwP5wJR0Cuv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ix5zy+AAAA3AAAAA8AAAAAAAAAAAAAAAAAmAIAAGRycy9kb3ducmV2&#10;LnhtbFBLBQYAAAAABAAEAPUAAACDAwAAAAA=&#10;" fillcolor="white [3201]" strokecolor="black [3200]" strokeweight="1.5pt">
                        <v:textbo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表面覆膜</w:t>
                              </w:r>
                            </w:p>
                          </w:txbxContent>
                        </v:textbox>
                      </v:roundrect>
                      <v:roundrect id="圆角矩形 67" o:spid="_x0000_s1062" style="position:absolute;left:25003;top:56943;width:10715;height:357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c0MQA&#10;AADcAAAADwAAAGRycy9kb3ducmV2LnhtbESP3YrCMBSE7xd8h3AEb0TTreBPbRQRBC9k0eoDHJpj&#10;W21OSpO13bffCAt7OczMN0y67U0tXtS6yrKCz2kEgji3uuJCwe16mCxBOI+ssbZMCn7IwXYz+Egx&#10;0bbjC70yX4gAYZeggtL7JpHS5SUZdFPbEAfvbluDPsi2kLrFLsBNLeMomkuDFYeFEhval5Q/s2+j&#10;4HiKxjfCr/zsarkYz1bz82OPSo2G/W4NwlPv/8N/7aNWMItjeJ8JR0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v3NDEAAAA3AAAAA8AAAAAAAAAAAAAAAAAmAIAAGRycy9k&#10;b3ducmV2LnhtbFBLBQYAAAAABAAEAPUAAACJAwAAAAA=&#10;" fillcolor="white [3201]" strokecolor="black [3200]" strokeweight="1.5pt">
                        <v:textbo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精加工</w:t>
                              </w:r>
                            </w:p>
                          </w:txbxContent>
                        </v:textbox>
                      </v:roundrect>
                      <v:roundrect id="圆角矩形 72" o:spid="_x0000_s1063" style="position:absolute;left:14684;top:5307;width:10715;height:326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d2XMUA&#10;AADcAAAADwAAAGRycy9kb3ducmV2LnhtbESPzWrDMBCE74G+g9hCboncBEzqRgmmP+BDaGjq3hdr&#10;a5tYK2GptvP2UaCQ4zAz3zDb/WQ6MVDvW8sKnpYJCOLK6pZrBeX3x2IDwgdkjZ1lUnAhD/vdw2yL&#10;mbYjf9FwCrWIEPYZKmhCcJmUvmrIoF9aRxy9X9sbDFH2tdQ9jhFuOrlKklQabDkuNOjotaHqfPoz&#10;Cn7az40r80IehwOnh/qtdM/vZ6Xmj1P+AiLQFO7h/3ahFaxXa7idiUdA7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13ZcxQAAANwAAAAPAAAAAAAAAAAAAAAAAJgCAABkcnMv&#10;ZG93bnJldi54bWxQSwUGAAAAAAQABAD1AAAAigMAAAAA&#10;" fillcolor="white [3201]" stroked="f" strokeweight="1.5pt">
                        <v:textbox>
                          <w:txbxContent>
                            <w:p w:rsidR="00EE2159" w:rsidRDefault="00EE2159" w:rsidP="006C00AB">
                              <w:pPr>
                                <w:pStyle w:val="a9"/>
                                <w:spacing w:before="0" w:beforeAutospacing="0" w:after="0" w:afterAutospacing="0"/>
                                <w:jc w:val="center"/>
                              </w:pPr>
                              <w:r>
                                <w:rPr>
                                  <w:rFonts w:ascii="仿宋" w:eastAsia="仿宋" w:hAnsi="仿宋" w:cstheme="minorBidi" w:hint="eastAsia"/>
                                  <w:b/>
                                  <w:bCs/>
                                  <w:color w:val="000000" w:themeColor="dark1"/>
                                  <w:kern w:val="24"/>
                                </w:rPr>
                                <w:t>外层材料</w:t>
                              </w:r>
                            </w:p>
                          </w:txbxContent>
                        </v:textbox>
                      </v:roundrect>
                      <v:roundrect id="圆角矩形 74" o:spid="_x0000_s1064" style="position:absolute;left:31143;top:5307;width:13573;height:326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7uKMQA&#10;AADcAAAADwAAAGRycy9kb3ducmV2LnhtbESPQWvCQBSE7wX/w/IEb7qpiqSpq4i24EEUbXp/ZF+T&#10;YPbtkt3G9N+7gtDjMDPfMMt1bxrRUetrywpeJwkI4sLqmksF+dfnOAXhA7LGxjIp+CMP69XgZYmZ&#10;tjc+U3cJpYgQ9hkqqEJwmZS+qMign1hHHL0f2xoMUbal1C3eItw0cpokC2mw5rhQoaNtRcX18msU&#10;fNfH1OWbvTx1B14cyl3u3j6uSo2G/eYdRKA+/Ief7b1WMJvO4XEmHgG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7ijEAAAA3AAAAA8AAAAAAAAAAAAAAAAAmAIAAGRycy9k&#10;b3ducmV2LnhtbFBLBQYAAAAABAAEAPUAAACJAwAAAAA=&#10;" fillcolor="white [3201]" stroked="f" strokeweight="1.5pt">
                        <v:textbox>
                          <w:txbxContent>
                            <w:p w:rsidR="00EE2159" w:rsidRDefault="00EE2159" w:rsidP="006C00AB">
                              <w:pPr>
                                <w:pStyle w:val="a9"/>
                                <w:spacing w:before="0" w:beforeAutospacing="0" w:after="0" w:afterAutospacing="0"/>
                                <w:jc w:val="center"/>
                              </w:pPr>
                              <w:r>
                                <w:rPr>
                                  <w:rFonts w:ascii="仿宋" w:eastAsia="仿宋" w:hAnsi="仿宋" w:cstheme="minorBidi" w:hint="eastAsia"/>
                                  <w:b/>
                                  <w:bCs/>
                                  <w:color w:val="000000" w:themeColor="dark1"/>
                                  <w:kern w:val="24"/>
                                </w:rPr>
                                <w:t>内 层 材 料</w:t>
                              </w:r>
                            </w:p>
                          </w:txbxContent>
                        </v:textbox>
                      </v:roundrect>
                      <v:shape id="直接箭头连接符 75" o:spid="_x0000_s1065" type="#_x0000_t32" style="position:absolute;left:30368;top:60514;width:0;height:231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HILsMAAADcAAAADwAAAGRycy9kb3ducmV2LnhtbESPzarCMBSE9xd8h3AEd9dURdFqFBEK&#10;LnThH24PzbEtNie1ibW+vREu3OUwM98wi1VrStFQ7QrLCgb9CARxanXBmYLzKfmdgnAeWWNpmRS8&#10;ycFq2flZYKztiw/UHH0mAoRdjApy76tYSpfmZND1bUUcvJutDfog60zqGl8Bbko5jKKJNFhwWMix&#10;ok1O6f34NAoiN0kem9N935wzf9hdZbJ9zy5K9brteg7CU+v/w3/trVYwGo7heyYcAbn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AhyC7DAAAA3AAAAA8AAAAAAAAAAAAA&#10;AAAAoQIAAGRycy9kb3ducmV2LnhtbFBLBQYAAAAABAAEAPkAAACRAwAAAAA=&#10;" strokecolor="black [3040]">
                        <v:stroke endarrow="open"/>
                      </v:shape>
                      <v:roundrect id="圆角矩形 76" o:spid="_x0000_s1066" style="position:absolute;left:25011;top:62878;width:10715;height:357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Ta08QA&#10;AADcAAAADwAAAGRycy9kb3ducmV2LnhtbESP3WrCQBSE74W+w3KE3kjdNIFYU1cpgYIXIvHnAQ7Z&#10;Y5KaPRuyW41v7wqCl8PMfMMsVoNpxYV611hW8DmNQBCXVjdcKTgefj++QDiPrLG1TApu5GC1fBst&#10;MNP2yju67H0lAoRdhgpq77tMSlfWZNBNbUccvJPtDfog+0rqHq8BbloZR1EqDTYcFmrsKK+pPO//&#10;jYL1JpocCbdl4Vo5myTztPjLUan38fDzDcLT4F/hZ3utFSRxCo8z4Qj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U2tPEAAAA3AAAAA8AAAAAAAAAAAAAAAAAmAIAAGRycy9k&#10;b3ducmV2LnhtbFBLBQYAAAAABAAEAPUAAACJAwAAAAA=&#10;" fillcolor="white [3201]" strokecolor="black [3200]" strokeweight="1.5pt">
                        <v:textbox>
                          <w:txbxContent>
                            <w:p w:rsidR="00EE2159" w:rsidRDefault="00EE2159" w:rsidP="006C00AB">
                              <w:pPr>
                                <w:pStyle w:val="a9"/>
                                <w:spacing w:before="0" w:beforeAutospacing="0" w:after="0" w:afterAutospacing="0"/>
                                <w:jc w:val="center"/>
                              </w:pPr>
                              <w:r>
                                <w:rPr>
                                  <w:rFonts w:ascii="仿宋" w:eastAsia="仿宋" w:hAnsi="仿宋" w:cstheme="minorBidi" w:hint="eastAsia"/>
                                  <w:color w:val="000000" w:themeColor="dark1"/>
                                  <w:kern w:val="24"/>
                                </w:rPr>
                                <w:t>产品包装</w:t>
                              </w:r>
                            </w:p>
                          </w:txbxContent>
                        </v:textbox>
                      </v:roundrect>
                      <v:roundrect id="圆角矩形 78" o:spid="_x0000_s1067" style="position:absolute;left:12324;top:8572;width:7261;height:42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h/SMEA&#10;AADcAAAADwAAAGRycy9kb3ducmV2LnhtbESPzQrCMBCE74LvEFbwIpqq4E81igiCBxH/HmBp1rba&#10;bEoTtb69EQSPw8x8w8yXtSnEkyqXW1bQ70UgiBOrc04VXM6b7gSE88gaC8uk4E0OlotmY46xti8+&#10;0vPkUxEg7GJUkHlfxlK6JCODrmdL4uBdbWXQB1mlUlf4CnBTyEEUjaTBnMNChiWtM0rup4dRsN1F&#10;nQvhPjm4Qo47w+nocFujUu1WvZqB8FT7f/jX3moFw8EYvmfCEZCL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dYf0jBAAAA3AAAAA8AAAAAAAAAAAAAAAAAmAIAAGRycy9kb3du&#10;cmV2LnhtbFBLBQYAAAAABAAEAPUAAACGAwAAAAA=&#10;" fillcolor="white [3201]" strokecolor="black [3200]" strokeweight="1.5pt">
                        <v:textbox>
                          <w:txbxContent>
                            <w:p w:rsidR="00EE2159" w:rsidRPr="008175CB" w:rsidRDefault="00EE2159" w:rsidP="006C00AB">
                              <w:pPr>
                                <w:pStyle w:val="a9"/>
                                <w:spacing w:before="0" w:beforeAutospacing="0" w:after="0" w:afterAutospacing="0"/>
                                <w:jc w:val="center"/>
                                <w:rPr>
                                  <w:sz w:val="18"/>
                                  <w:szCs w:val="18"/>
                                </w:rPr>
                              </w:pPr>
                              <w:r w:rsidRPr="008175CB">
                                <w:rPr>
                                  <w:rFonts w:ascii="仿宋" w:eastAsia="仿宋" w:hAnsi="仿宋" w:cstheme="minorBidi" w:hint="eastAsia"/>
                                  <w:color w:val="000000" w:themeColor="dark1"/>
                                  <w:kern w:val="24"/>
                                  <w:sz w:val="18"/>
                                  <w:szCs w:val="18"/>
                                </w:rPr>
                                <w:t>木粉+活化剂</w:t>
                              </w:r>
                            </w:p>
                          </w:txbxContent>
                        </v:textbox>
                      </v:roundrect>
                      <v:roundrect id="圆角矩形 79" o:spid="_x0000_s1068" style="position:absolute;left:12324;top:16438;width:7888;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frOr4A&#10;AADcAAAADwAAAGRycy9kb3ducmV2LnhtbERPSwrCMBDdC94hjOBGNFXBTzWKCIILEa0eYGjGttpM&#10;ShO13t4sBJeP91+uG1OKF9WusKxgOIhAEKdWF5wpuF52/RkI55E1lpZJwYccrFft1hJjbd98plfi&#10;MxFC2MWoIPe+iqV0aU4G3cBWxIG72dqgD7DOpK7xHcJNKUdRNJEGCw4NOVa0zSl9JE+jYH+IelfC&#10;Y3pypZz2xvPJ6b5FpbqdZrMA4anxf/HPvdcKxqOwNpwJR0Cuv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bH6zq+AAAA3AAAAA8AAAAAAAAAAAAAAAAAmAIAAGRycy9kb3ducmV2&#10;LnhtbFBLBQYAAAAABAAEAPUAAACDAwAAAAA=&#10;" fillcolor="white [3201]" strokecolor="black [3200]" strokeweight="1.5pt">
                        <v:textbox>
                          <w:txbxContent>
                            <w:p w:rsidR="00EE2159" w:rsidRPr="008175CB" w:rsidRDefault="00EE2159" w:rsidP="006C00AB">
                              <w:pPr>
                                <w:pStyle w:val="a9"/>
                                <w:spacing w:before="0" w:beforeAutospacing="0" w:after="0" w:afterAutospacing="0"/>
                                <w:jc w:val="center"/>
                                <w:rPr>
                                  <w:sz w:val="18"/>
                                  <w:szCs w:val="18"/>
                                </w:rPr>
                              </w:pPr>
                              <w:r w:rsidRPr="008175CB">
                                <w:rPr>
                                  <w:rFonts w:ascii="仿宋" w:eastAsia="仿宋" w:hAnsi="仿宋" w:cstheme="minorBidi" w:hint="eastAsia"/>
                                  <w:color w:val="000000" w:themeColor="dark1"/>
                                  <w:kern w:val="24"/>
                                  <w:sz w:val="18"/>
                                  <w:szCs w:val="18"/>
                                </w:rPr>
                                <w:t>活化处理</w:t>
                              </w:r>
                            </w:p>
                          </w:txbxContent>
                        </v:textbox>
                      </v:roundrect>
                      <v:shape id="直接箭头连接符 80" o:spid="_x0000_s1069" type="#_x0000_t32" style="position:absolute;left:20212;top:18216;width:2098;height: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ojWccAAADcAAAADwAAAGRycy9kb3ducmV2LnhtbESPQWvCQBSE7wX/w/IEb7oxKVpTV5EW&#10;0dJCqZaCt0f2NRvMvo3ZVeO/7xYKPQ4z8w0zX3a2FhdqfeVYwXiUgCAunK64VPC5Xw8fQPiArLF2&#10;TApu5GG56N3NMdfuyh902YVSRAj7HBWYEJpcSl8YsuhHriGO3rdrLYYo21LqFq8RbmuZJslEWqw4&#10;Lhhs6MlQcdydrYLnl6/76ak7vWebg3krKJse0tWrUoN+t3oEEagL/+G/9lYryNIZ/J6JR0Auf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IiiNZxwAAANwAAAAPAAAAAAAA&#10;AAAAAAAAAKECAABkcnMvZG93bnJldi54bWxQSwUGAAAAAAQABAD5AAAAlQMAAAAA&#10;" strokecolor="black [3040]">
                        <v:stroke endarrow="open"/>
                      </v:shape>
                      <w10:anchorlock/>
                    </v:group>
                  </w:pict>
                </mc:Fallback>
              </mc:AlternateContent>
            </w:r>
          </w:p>
          <w:p w:rsidR="006C00AB" w:rsidRPr="005811C6" w:rsidRDefault="002B1609" w:rsidP="006C00AB">
            <w:pPr>
              <w:spacing w:after="0"/>
              <w:jc w:val="center"/>
              <w:rPr>
                <w:rFonts w:ascii="Arial" w:eastAsia="宋体" w:hAnsi="Arial" w:cs="Arial"/>
                <w:bCs/>
                <w:sz w:val="23"/>
                <w:szCs w:val="23"/>
              </w:rPr>
            </w:pPr>
            <w:r>
              <w:rPr>
                <w:noProof/>
              </w:rPr>
              <mc:AlternateContent>
                <mc:Choice Requires="wps">
                  <w:drawing>
                    <wp:anchor distT="0" distB="0" distL="114300" distR="114300" simplePos="0" relativeHeight="251853824" behindDoc="0" locked="0" layoutInCell="1" allowOverlap="1" wp14:anchorId="7CE8A8C9" wp14:editId="04A016E4">
                      <wp:simplePos x="0" y="0"/>
                      <wp:positionH relativeFrom="column">
                        <wp:posOffset>349250</wp:posOffset>
                      </wp:positionH>
                      <wp:positionV relativeFrom="paragraph">
                        <wp:posOffset>-5575300</wp:posOffset>
                      </wp:positionV>
                      <wp:extent cx="1" cy="364490"/>
                      <wp:effectExtent l="95250" t="0" r="95250" b="54610"/>
                      <wp:wrapNone/>
                      <wp:docPr id="11" name="直接箭头连接符 30"/>
                      <wp:cNvGraphicFramePr/>
                      <a:graphic xmlns:a="http://schemas.openxmlformats.org/drawingml/2006/main">
                        <a:graphicData uri="http://schemas.microsoft.com/office/word/2010/wordprocessingShape">
                          <wps:wsp>
                            <wps:cNvCnPr/>
                            <wps:spPr>
                              <a:xfrm flipH="1">
                                <a:off x="0" y="0"/>
                                <a:ext cx="1" cy="36449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id="直接箭头连接符 30" o:spid="_x0000_s1026" type="#_x0000_t32" style="position:absolute;left:0;text-align:left;margin-left:27.5pt;margin-top:-439pt;width:0;height:28.7pt;flip:x;z-index:251853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" strokecolor="black [3040]">
                      <v:stroke endarrow="open"/>
                    </v:shape>
                  </w:pict>
                </mc:Fallback>
              </mc:AlternateContent>
            </w:r>
            <w:r>
              <w:rPr>
                <w:noProof/>
              </w:rPr>
              <mc:AlternateContent>
                <mc:Choice Requires="wps">
                  <w:drawing>
                    <wp:anchor distT="0" distB="0" distL="114300" distR="114300" simplePos="0" relativeHeight="251849728" behindDoc="0" locked="0" layoutInCell="1" allowOverlap="1" wp14:anchorId="1927E32E" wp14:editId="2A432777">
                      <wp:simplePos x="0" y="0"/>
                      <wp:positionH relativeFrom="column">
                        <wp:posOffset>1254126</wp:posOffset>
                      </wp:positionH>
                      <wp:positionV relativeFrom="paragraph">
                        <wp:posOffset>-3546475</wp:posOffset>
                      </wp:positionV>
                      <wp:extent cx="414950" cy="281302"/>
                      <wp:effectExtent l="0" t="0" r="80645" b="62230"/>
                      <wp:wrapNone/>
                      <wp:docPr id="9" name="直接箭头连接符 30"/>
                      <wp:cNvGraphicFramePr/>
                      <a:graphic xmlns:a="http://schemas.openxmlformats.org/drawingml/2006/main">
                        <a:graphicData uri="http://schemas.microsoft.com/office/word/2010/wordprocessingShape">
                          <wps:wsp>
                            <wps:cNvCnPr/>
                            <wps:spPr>
                              <a:xfrm>
                                <a:off x="0" y="0"/>
                                <a:ext cx="414950" cy="281302"/>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直接箭头连接符 30" o:spid="_x0000_s1026" type="#_x0000_t32" style="position:absolute;left:0;text-align:left;margin-left:98.75pt;margin-top:-279.25pt;width:32.65pt;height:22.1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" strokecolor="black [3040]">
                      <v:stroke endarrow="open"/>
                    </v:shape>
                  </w:pict>
                </mc:Fallback>
              </mc:AlternateContent>
            </w:r>
            <w:r>
              <w:rPr>
                <w:noProof/>
              </w:rPr>
              <mc:AlternateContent>
                <mc:Choice Requires="wps">
                  <w:drawing>
                    <wp:anchor distT="0" distB="0" distL="114300" distR="114300" simplePos="0" relativeHeight="251845632" behindDoc="0" locked="0" layoutInCell="1" allowOverlap="1" wp14:anchorId="5475B60E" wp14:editId="42D609CF">
                      <wp:simplePos x="0" y="0"/>
                      <wp:positionH relativeFrom="column">
                        <wp:posOffset>2370455</wp:posOffset>
                      </wp:positionH>
                      <wp:positionV relativeFrom="paragraph">
                        <wp:posOffset>-5575300</wp:posOffset>
                      </wp:positionV>
                      <wp:extent cx="17145" cy="364490"/>
                      <wp:effectExtent l="76200" t="0" r="78105" b="54610"/>
                      <wp:wrapNone/>
                      <wp:docPr id="6" name="直接箭头连接符 30"/>
                      <wp:cNvGraphicFramePr/>
                      <a:graphic xmlns:a="http://schemas.openxmlformats.org/drawingml/2006/main">
                        <a:graphicData uri="http://schemas.microsoft.com/office/word/2010/wordprocessingShape">
                          <wps:wsp>
                            <wps:cNvCnPr/>
                            <wps:spPr>
                              <a:xfrm flipH="1">
                                <a:off x="0" y="0"/>
                                <a:ext cx="17145" cy="36449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30" o:spid="_x0000_s1026" type="#_x0000_t32" style="position:absolute;left:0;text-align:left;margin-left:186.65pt;margin-top:-439pt;width:1.35pt;height:28.7pt;flip:x;z-index:251845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" strokecolor="black [3040]">
                      <v:stroke endarrow="open"/>
                    </v:shape>
                  </w:pict>
                </mc:Fallback>
              </mc:AlternateContent>
            </w:r>
            <w:r>
              <w:rPr>
                <w:noProof/>
              </w:rPr>
              <mc:AlternateContent>
                <mc:Choice Requires="wps">
                  <w:drawing>
                    <wp:anchor distT="0" distB="0" distL="114300" distR="114300" simplePos="0" relativeHeight="251843584" behindDoc="0" locked="0" layoutInCell="1" allowOverlap="1" wp14:anchorId="2AE88819" wp14:editId="35BA0318">
                      <wp:simplePos x="0" y="0"/>
                      <wp:positionH relativeFrom="column">
                        <wp:posOffset>805180</wp:posOffset>
                      </wp:positionH>
                      <wp:positionV relativeFrom="paragraph">
                        <wp:posOffset>-4479925</wp:posOffset>
                      </wp:positionV>
                      <wp:extent cx="925830" cy="364490"/>
                      <wp:effectExtent l="0" t="0" r="26670" b="16510"/>
                      <wp:wrapNone/>
                      <wp:docPr id="5" name="圆角矩形 44"/>
                      <wp:cNvGraphicFramePr/>
                      <a:graphic xmlns:a="http://schemas.openxmlformats.org/drawingml/2006/main">
                        <a:graphicData uri="http://schemas.microsoft.com/office/word/2010/wordprocessingShape">
                          <wps:wsp>
                            <wps:cNvSpPr/>
                            <wps:spPr>
                              <a:xfrm>
                                <a:off x="0" y="0"/>
                                <a:ext cx="925830" cy="364490"/>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Default="00EE2159" w:rsidP="002B1609">
                                  <w:pPr>
                                    <w:pStyle w:val="a9"/>
                                    <w:spacing w:before="0" w:beforeAutospacing="0" w:after="0" w:afterAutospacing="0"/>
                                    <w:jc w:val="center"/>
                                  </w:pPr>
                                  <w:r>
                                    <w:rPr>
                                      <w:rFonts w:ascii="仿宋" w:eastAsia="仿宋" w:hAnsi="仿宋" w:cstheme="minorBidi" w:hint="eastAsia"/>
                                      <w:color w:val="000000" w:themeColor="dark1"/>
                                      <w:kern w:val="24"/>
                                    </w:rPr>
                                    <w:t>高速混合</w:t>
                                  </w:r>
                                </w:p>
                              </w:txbxContent>
                            </wps:txbx>
                            <wps:bodyPr rtlCol="0" anchor="ctr"/>
                          </wps:wsp>
                        </a:graphicData>
                      </a:graphic>
                    </wp:anchor>
                  </w:drawing>
                </mc:Choice>
                <mc:Fallback>
                  <w:pict>
                    <v:roundrect id="圆角矩形 44" o:spid="_x0000_s1070" style="position:absolute;left:0;text-align:left;margin-left:63.4pt;margin-top:-352.75pt;width:72.9pt;height:28.7pt;z-index:2518435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" fillcolor="white [3201]" strokecolor="black [3200]" strokeweight="1.5pt">
                      <v:textbox>
                        <w:txbxContent>
                          <w:p w:rsidR="00EE2159" w:rsidRDefault="00EE2159" w:rsidP="002B1609">
                            <w:pPr>
                              <w:pStyle w:val="a9"/>
                              <w:spacing w:before="0" w:beforeAutospacing="0" w:after="0" w:afterAutospacing="0"/>
                              <w:jc w:val="center"/>
                            </w:pPr>
                            <w:r>
                              <w:rPr>
                                <w:rFonts w:ascii="仿宋" w:eastAsia="仿宋" w:hAnsi="仿宋" w:cstheme="minorBidi" w:hint="eastAsia"/>
                                <w:color w:val="000000" w:themeColor="dark1"/>
                                <w:kern w:val="24"/>
                              </w:rPr>
                              <w:t>高速混合</w:t>
                            </w:r>
                          </w:p>
                        </w:txbxContent>
                      </v:textbox>
                    </v:roundrect>
                  </w:pict>
                </mc:Fallback>
              </mc:AlternateContent>
            </w:r>
            <w:r w:rsidR="006C00AB" w:rsidRPr="005811C6">
              <w:rPr>
                <w:rFonts w:ascii="Arial" w:eastAsia="宋体" w:hAnsi="宋体" w:cs="Arial"/>
                <w:b/>
                <w:bCs/>
                <w:sz w:val="23"/>
                <w:szCs w:val="23"/>
              </w:rPr>
              <w:t>图</w:t>
            </w:r>
            <w:r w:rsidR="001D321C">
              <w:rPr>
                <w:rFonts w:ascii="Arial" w:eastAsia="宋体" w:hAnsi="Arial" w:cs="Arial" w:hint="eastAsia"/>
                <w:b/>
                <w:bCs/>
                <w:sz w:val="23"/>
                <w:szCs w:val="23"/>
              </w:rPr>
              <w:t>3</w:t>
            </w:r>
            <w:r w:rsidR="001D321C">
              <w:rPr>
                <w:rFonts w:ascii="Arial" w:eastAsia="宋体" w:hAnsi="Arial" w:cs="Arial"/>
                <w:b/>
                <w:bCs/>
                <w:sz w:val="23"/>
                <w:szCs w:val="23"/>
              </w:rPr>
              <w:t>-</w:t>
            </w:r>
            <w:r w:rsidR="001D321C">
              <w:rPr>
                <w:rFonts w:ascii="Arial" w:eastAsia="宋体" w:hAnsi="Arial" w:cs="Arial" w:hint="eastAsia"/>
                <w:b/>
                <w:bCs/>
                <w:sz w:val="23"/>
                <w:szCs w:val="23"/>
              </w:rPr>
              <w:t>2</w:t>
            </w:r>
            <w:r w:rsidR="006C00AB" w:rsidRPr="005811C6">
              <w:rPr>
                <w:rFonts w:ascii="Arial" w:eastAsia="宋体" w:hAnsi="Arial" w:cs="Arial"/>
                <w:b/>
                <w:bCs/>
                <w:sz w:val="23"/>
                <w:szCs w:val="23"/>
              </w:rPr>
              <w:t xml:space="preserve">  </w:t>
            </w:r>
            <w:r w:rsidR="006C00AB" w:rsidRPr="005811C6">
              <w:rPr>
                <w:rFonts w:ascii="Arial" w:eastAsia="宋体" w:hAnsi="Arial" w:cs="Arial"/>
                <w:b/>
                <w:bCs/>
                <w:sz w:val="23"/>
                <w:szCs w:val="23"/>
              </w:rPr>
              <w:t>木塑共挤</w:t>
            </w:r>
            <w:proofErr w:type="gramStart"/>
            <w:r w:rsidR="006C00AB" w:rsidRPr="005811C6">
              <w:rPr>
                <w:rFonts w:ascii="Arial" w:eastAsia="宋体" w:hAnsi="Arial" w:cs="Arial"/>
                <w:b/>
                <w:bCs/>
                <w:sz w:val="23"/>
                <w:szCs w:val="23"/>
              </w:rPr>
              <w:t>户外木</w:t>
            </w:r>
            <w:proofErr w:type="gramEnd"/>
            <w:r w:rsidR="006C00AB" w:rsidRPr="005811C6">
              <w:rPr>
                <w:rFonts w:ascii="Arial" w:eastAsia="宋体" w:hAnsi="Arial" w:cs="Arial"/>
                <w:b/>
                <w:bCs/>
                <w:sz w:val="23"/>
                <w:szCs w:val="23"/>
              </w:rPr>
              <w:t>地板</w:t>
            </w:r>
            <w:r w:rsidR="006C00AB" w:rsidRPr="005811C6">
              <w:rPr>
                <w:rFonts w:ascii="Arial" w:eastAsia="宋体" w:hAnsi="宋体" w:cs="Arial"/>
                <w:b/>
                <w:bCs/>
                <w:sz w:val="23"/>
                <w:szCs w:val="23"/>
              </w:rPr>
              <w:t>生产工艺流程图</w:t>
            </w:r>
          </w:p>
          <w:p w:rsidR="006C00AB" w:rsidRPr="005811C6" w:rsidRDefault="006C00AB" w:rsidP="006C00AB">
            <w:pPr>
              <w:spacing w:after="0" w:line="360" w:lineRule="auto"/>
              <w:ind w:firstLine="480"/>
              <w:rPr>
                <w:rFonts w:ascii="Arial" w:eastAsia="宋体" w:hAnsi="宋体" w:cs="Arial"/>
                <w:sz w:val="23"/>
                <w:szCs w:val="23"/>
              </w:rPr>
            </w:pPr>
            <w:r w:rsidRPr="005811C6">
              <w:rPr>
                <w:rFonts w:ascii="Arial" w:eastAsia="宋体" w:hAnsi="宋体" w:cs="Arial"/>
                <w:bCs/>
                <w:sz w:val="23"/>
                <w:szCs w:val="23"/>
              </w:rPr>
              <w:t>工艺说明：</w:t>
            </w:r>
          </w:p>
          <w:p w:rsidR="006C00AB" w:rsidRPr="005811C6" w:rsidRDefault="006C00AB" w:rsidP="006C00AB">
            <w:pPr>
              <w:spacing w:after="0" w:line="360" w:lineRule="auto"/>
              <w:ind w:firstLine="480"/>
              <w:jc w:val="both"/>
              <w:rPr>
                <w:rFonts w:ascii="Arial" w:eastAsia="宋体" w:hAnsi="宋体" w:cs="Arial"/>
                <w:sz w:val="23"/>
                <w:szCs w:val="23"/>
              </w:rPr>
            </w:pPr>
            <w:r w:rsidRPr="005811C6">
              <w:rPr>
                <w:rFonts w:ascii="Arial" w:eastAsia="宋体" w:hAnsi="宋体" w:cs="Arial" w:hint="eastAsia"/>
                <w:sz w:val="23"/>
                <w:szCs w:val="23"/>
              </w:rPr>
              <w:t>（</w:t>
            </w:r>
            <w:r w:rsidRPr="005811C6">
              <w:rPr>
                <w:rFonts w:ascii="Arial" w:eastAsia="宋体" w:hAnsi="宋体" w:cs="Arial" w:hint="eastAsia"/>
                <w:sz w:val="23"/>
                <w:szCs w:val="23"/>
              </w:rPr>
              <w:t>1</w:t>
            </w:r>
            <w:r w:rsidRPr="005811C6">
              <w:rPr>
                <w:rFonts w:ascii="Arial" w:eastAsia="宋体" w:hAnsi="宋体" w:cs="Arial" w:hint="eastAsia"/>
                <w:sz w:val="23"/>
                <w:szCs w:val="23"/>
              </w:rPr>
              <w:t>）配料、混合：</w:t>
            </w:r>
            <w:r w:rsidR="001D321C">
              <w:rPr>
                <w:rFonts w:ascii="Arial" w:eastAsia="宋体" w:hAnsi="宋体" w:cs="Arial" w:hint="eastAsia"/>
                <w:sz w:val="23"/>
                <w:szCs w:val="23"/>
              </w:rPr>
              <w:t>首先将</w:t>
            </w:r>
            <w:r w:rsidRPr="005811C6">
              <w:rPr>
                <w:rFonts w:ascii="Arial" w:eastAsia="宋体" w:hAnsi="宋体" w:cs="Arial" w:hint="eastAsia"/>
                <w:sz w:val="23"/>
                <w:szCs w:val="23"/>
              </w:rPr>
              <w:t>PVC</w:t>
            </w:r>
            <w:r w:rsidRPr="005811C6">
              <w:rPr>
                <w:rFonts w:ascii="Arial" w:eastAsia="宋体" w:hAnsi="宋体" w:cs="Arial" w:hint="eastAsia"/>
                <w:sz w:val="23"/>
                <w:szCs w:val="23"/>
              </w:rPr>
              <w:t>粉末等原料</w:t>
            </w:r>
            <w:r>
              <w:rPr>
                <w:rFonts w:ascii="Arial" w:eastAsia="宋体" w:hAnsi="宋体" w:cs="Arial" w:hint="eastAsia"/>
                <w:sz w:val="23"/>
                <w:szCs w:val="23"/>
              </w:rPr>
              <w:t>运送至</w:t>
            </w:r>
            <w:r w:rsidRPr="005811C6">
              <w:rPr>
                <w:rFonts w:ascii="Arial" w:eastAsia="宋体" w:hAnsi="宋体" w:cs="Arial" w:hint="eastAsia"/>
                <w:sz w:val="23"/>
                <w:szCs w:val="23"/>
              </w:rPr>
              <w:t>配料机内，再按照工艺配方要求将原料</w:t>
            </w:r>
            <w:proofErr w:type="gramStart"/>
            <w:r w:rsidRPr="005811C6">
              <w:rPr>
                <w:rFonts w:ascii="Arial" w:eastAsia="宋体" w:hAnsi="宋体" w:cs="Arial" w:hint="eastAsia"/>
                <w:sz w:val="23"/>
                <w:szCs w:val="23"/>
              </w:rPr>
              <w:t>送入热混机</w:t>
            </w:r>
            <w:proofErr w:type="gramEnd"/>
            <w:r w:rsidRPr="005811C6">
              <w:rPr>
                <w:rFonts w:ascii="Arial" w:eastAsia="宋体" w:hAnsi="宋体" w:cs="Arial" w:hint="eastAsia"/>
                <w:sz w:val="23"/>
                <w:szCs w:val="23"/>
              </w:rPr>
              <w:t>（混料机组中包含</w:t>
            </w:r>
            <w:proofErr w:type="gramStart"/>
            <w:r w:rsidRPr="005811C6">
              <w:rPr>
                <w:rFonts w:ascii="Arial" w:eastAsia="宋体" w:hAnsi="宋体" w:cs="Arial" w:hint="eastAsia"/>
                <w:sz w:val="23"/>
                <w:szCs w:val="23"/>
              </w:rPr>
              <w:t>热混机和冷混机</w:t>
            </w:r>
            <w:proofErr w:type="gramEnd"/>
            <w:r w:rsidRPr="005811C6">
              <w:rPr>
                <w:rFonts w:ascii="Arial" w:eastAsia="宋体" w:hAnsi="宋体" w:cs="Arial" w:hint="eastAsia"/>
                <w:sz w:val="23"/>
                <w:szCs w:val="23"/>
              </w:rPr>
              <w:t>）中混合，物料因高速搅拌剪切摩擦力达到预塑化并混合均匀。然后进入</w:t>
            </w:r>
            <w:proofErr w:type="gramStart"/>
            <w:r w:rsidRPr="005811C6">
              <w:rPr>
                <w:rFonts w:ascii="Arial" w:eastAsia="宋体" w:hAnsi="宋体" w:cs="Arial" w:hint="eastAsia"/>
                <w:sz w:val="23"/>
                <w:szCs w:val="23"/>
              </w:rPr>
              <w:t>冷混机</w:t>
            </w:r>
            <w:proofErr w:type="gramEnd"/>
            <w:r w:rsidRPr="005811C6">
              <w:rPr>
                <w:rFonts w:ascii="Arial" w:eastAsia="宋体" w:hAnsi="宋体" w:cs="Arial" w:hint="eastAsia"/>
                <w:sz w:val="23"/>
                <w:szCs w:val="23"/>
              </w:rPr>
              <w:t>进一步混匀、降温后，分别输送到混料仓储存备用。</w:t>
            </w:r>
            <w:proofErr w:type="gramStart"/>
            <w:r w:rsidRPr="005811C6">
              <w:rPr>
                <w:rFonts w:ascii="Arial" w:eastAsia="宋体" w:hAnsi="宋体" w:cs="Arial" w:hint="eastAsia"/>
                <w:sz w:val="23"/>
                <w:szCs w:val="23"/>
              </w:rPr>
              <w:t>热混时</w:t>
            </w:r>
            <w:proofErr w:type="gramEnd"/>
            <w:r w:rsidRPr="005811C6">
              <w:rPr>
                <w:rFonts w:ascii="Arial" w:eastAsia="宋体" w:hAnsi="宋体" w:cs="Arial" w:hint="eastAsia"/>
                <w:sz w:val="23"/>
                <w:szCs w:val="23"/>
              </w:rPr>
              <w:t>不需外加热源，利用高速搅拌使物料摩擦产生热量，低速</w:t>
            </w:r>
            <w:proofErr w:type="gramStart"/>
            <w:r w:rsidRPr="005811C6">
              <w:rPr>
                <w:rFonts w:ascii="Arial" w:eastAsia="宋体" w:hAnsi="宋体" w:cs="Arial" w:hint="eastAsia"/>
                <w:sz w:val="23"/>
                <w:szCs w:val="23"/>
              </w:rPr>
              <w:t>冷混机</w:t>
            </w:r>
            <w:proofErr w:type="gramEnd"/>
            <w:r w:rsidRPr="005811C6">
              <w:rPr>
                <w:rFonts w:ascii="Arial" w:eastAsia="宋体" w:hAnsi="宋体" w:cs="Arial" w:hint="eastAsia"/>
                <w:sz w:val="23"/>
                <w:szCs w:val="23"/>
              </w:rPr>
              <w:t>由循环冷却水系统实现降温。</w:t>
            </w:r>
            <w:r w:rsidR="001D321C" w:rsidRPr="002C6091">
              <w:rPr>
                <w:rFonts w:ascii="宋体" w:eastAsia="宋体" w:hAnsi="宋体" w:hint="eastAsia"/>
                <w:sz w:val="23"/>
                <w:szCs w:val="23"/>
              </w:rPr>
              <w:t>所有原料在输送过程中使用管道负压运行，产生扬尘较少。</w:t>
            </w:r>
          </w:p>
          <w:p w:rsidR="006C00AB" w:rsidRPr="005811C6" w:rsidRDefault="006C00AB" w:rsidP="006C00AB">
            <w:pPr>
              <w:spacing w:after="0" w:line="360" w:lineRule="auto"/>
              <w:ind w:firstLine="480"/>
              <w:jc w:val="both"/>
              <w:rPr>
                <w:rFonts w:ascii="Arial" w:eastAsia="宋体" w:hAnsi="Arial" w:cs="Arial"/>
                <w:sz w:val="23"/>
                <w:szCs w:val="23"/>
              </w:rPr>
            </w:pPr>
            <w:r w:rsidRPr="005811C6">
              <w:rPr>
                <w:rFonts w:ascii="Arial" w:eastAsia="宋体" w:hAnsi="Arial" w:cs="Arial" w:hint="eastAsia"/>
                <w:sz w:val="23"/>
                <w:szCs w:val="23"/>
              </w:rPr>
              <w:lastRenderedPageBreak/>
              <w:t>（</w:t>
            </w:r>
            <w:r w:rsidRPr="005811C6">
              <w:rPr>
                <w:rFonts w:ascii="Arial" w:eastAsia="宋体" w:hAnsi="Arial" w:cs="Arial" w:hint="eastAsia"/>
                <w:sz w:val="23"/>
                <w:szCs w:val="23"/>
              </w:rPr>
              <w:t>2</w:t>
            </w:r>
            <w:r w:rsidRPr="005811C6">
              <w:rPr>
                <w:rFonts w:ascii="Arial" w:eastAsia="宋体" w:hAnsi="Arial" w:cs="Arial" w:hint="eastAsia"/>
                <w:sz w:val="23"/>
                <w:szCs w:val="23"/>
              </w:rPr>
              <w:t>）全包覆共挤：外层物料和内层物料分别在不同的挤出机中进行挤压与混合，塑化后的熔体在同一成型模具各自的流道内流动，按次序将外层材料包覆在内层材料上，在模口处共挤出。然后进入挤出辅机定型，经牵引机送入切割锯，定长切断后即为成品。</w:t>
            </w:r>
          </w:p>
          <w:p w:rsidR="006C00AB" w:rsidRPr="005811C6" w:rsidRDefault="006C00AB" w:rsidP="006C00AB">
            <w:pPr>
              <w:spacing w:after="0" w:line="360" w:lineRule="auto"/>
              <w:ind w:firstLine="480"/>
              <w:jc w:val="both"/>
              <w:rPr>
                <w:rFonts w:ascii="Arial" w:eastAsia="宋体" w:hAnsi="Arial" w:cs="Arial"/>
                <w:sz w:val="23"/>
                <w:szCs w:val="23"/>
              </w:rPr>
            </w:pPr>
            <w:r w:rsidRPr="005811C6">
              <w:rPr>
                <w:rFonts w:ascii="Arial" w:eastAsia="宋体" w:hAnsi="Arial" w:cs="Arial" w:hint="eastAsia"/>
                <w:sz w:val="23"/>
                <w:szCs w:val="23"/>
              </w:rPr>
              <w:t>（</w:t>
            </w:r>
            <w:r w:rsidRPr="005811C6">
              <w:rPr>
                <w:rFonts w:ascii="Arial" w:eastAsia="宋体" w:hAnsi="Arial" w:cs="Arial" w:hint="eastAsia"/>
                <w:sz w:val="23"/>
                <w:szCs w:val="23"/>
              </w:rPr>
              <w:t>3</w:t>
            </w:r>
            <w:r w:rsidRPr="005811C6">
              <w:rPr>
                <w:rFonts w:ascii="Arial" w:eastAsia="宋体" w:hAnsi="Arial" w:cs="Arial" w:hint="eastAsia"/>
                <w:sz w:val="23"/>
                <w:szCs w:val="23"/>
              </w:rPr>
              <w:t>）表面覆膜：为提升地板的稳定性，防</w:t>
            </w:r>
            <w:r w:rsidR="00DA0EA3">
              <w:rPr>
                <w:rFonts w:ascii="Arial" w:eastAsia="宋体" w:hAnsi="Arial" w:cs="Arial" w:hint="eastAsia"/>
                <w:sz w:val="23"/>
                <w:szCs w:val="23"/>
              </w:rPr>
              <w:t>止虫蛀、受潮、踩踏异响等现象的发生，产品挤出后需经覆膜机覆膜，</w:t>
            </w:r>
            <w:r w:rsidRPr="005811C6">
              <w:rPr>
                <w:rFonts w:ascii="Arial" w:eastAsia="宋体" w:hAnsi="Arial" w:cs="Arial" w:hint="eastAsia"/>
                <w:sz w:val="23"/>
                <w:szCs w:val="23"/>
              </w:rPr>
              <w:t>项目使用的覆膜与产品匹配，使用过程中无需裁剪。</w:t>
            </w:r>
          </w:p>
          <w:p w:rsidR="006C00AB" w:rsidRPr="005811C6" w:rsidRDefault="006C00AB" w:rsidP="006C00AB">
            <w:pPr>
              <w:spacing w:after="0" w:line="360" w:lineRule="auto"/>
              <w:ind w:firstLine="480"/>
              <w:jc w:val="both"/>
              <w:rPr>
                <w:rFonts w:ascii="Arial" w:eastAsia="宋体" w:hAnsi="Arial" w:cs="Arial"/>
                <w:sz w:val="23"/>
                <w:szCs w:val="23"/>
              </w:rPr>
            </w:pPr>
            <w:r w:rsidRPr="005811C6">
              <w:rPr>
                <w:rFonts w:ascii="Arial" w:eastAsia="宋体" w:hAnsi="Arial" w:cs="Arial" w:hint="eastAsia"/>
                <w:sz w:val="23"/>
                <w:szCs w:val="23"/>
              </w:rPr>
              <w:t>（</w:t>
            </w:r>
            <w:r w:rsidRPr="005811C6">
              <w:rPr>
                <w:rFonts w:ascii="Arial" w:eastAsia="宋体" w:hAnsi="Arial" w:cs="Arial" w:hint="eastAsia"/>
                <w:sz w:val="23"/>
                <w:szCs w:val="23"/>
              </w:rPr>
              <w:t>4</w:t>
            </w:r>
            <w:r w:rsidRPr="005811C6">
              <w:rPr>
                <w:rFonts w:ascii="Arial" w:eastAsia="宋体" w:hAnsi="Arial" w:cs="Arial" w:hint="eastAsia"/>
                <w:sz w:val="23"/>
                <w:szCs w:val="23"/>
              </w:rPr>
              <w:t>）精加工：对产品边角磨平加工，部分产品需要打孔。该过程会产生一定量的边角料，边角料经粉碎后可回用于生产，破碎过程全封闭。</w:t>
            </w:r>
          </w:p>
          <w:p w:rsidR="006C00AB" w:rsidRPr="005811C6" w:rsidRDefault="006C00AB" w:rsidP="006C00AB">
            <w:pPr>
              <w:spacing w:after="0" w:line="360" w:lineRule="auto"/>
              <w:ind w:firstLine="480"/>
              <w:jc w:val="both"/>
              <w:rPr>
                <w:rFonts w:ascii="Arial" w:eastAsia="宋体" w:hAnsi="Arial" w:cs="Arial"/>
                <w:sz w:val="23"/>
                <w:szCs w:val="23"/>
              </w:rPr>
            </w:pPr>
            <w:r w:rsidRPr="005811C6">
              <w:rPr>
                <w:rFonts w:ascii="Arial" w:eastAsia="宋体" w:hAnsi="Arial" w:cs="Arial" w:hint="eastAsia"/>
                <w:sz w:val="23"/>
                <w:szCs w:val="23"/>
              </w:rPr>
              <w:t>（</w:t>
            </w:r>
            <w:r w:rsidRPr="005811C6">
              <w:rPr>
                <w:rFonts w:ascii="Arial" w:eastAsia="宋体" w:hAnsi="Arial" w:cs="Arial" w:hint="eastAsia"/>
                <w:sz w:val="23"/>
                <w:szCs w:val="23"/>
              </w:rPr>
              <w:t>5</w:t>
            </w:r>
            <w:r w:rsidRPr="005811C6">
              <w:rPr>
                <w:rFonts w:ascii="Arial" w:eastAsia="宋体" w:hAnsi="Arial" w:cs="Arial" w:hint="eastAsia"/>
                <w:sz w:val="23"/>
                <w:szCs w:val="23"/>
              </w:rPr>
              <w:t>）加工完成后进行成品包装入库或出厂。</w:t>
            </w:r>
          </w:p>
          <w:p w:rsidR="006C00AB" w:rsidRPr="005811C6" w:rsidRDefault="006C00AB" w:rsidP="006C00AB">
            <w:pPr>
              <w:spacing w:after="0" w:line="360" w:lineRule="auto"/>
              <w:ind w:firstLine="480"/>
              <w:rPr>
                <w:rFonts w:ascii="Arial" w:eastAsia="宋体" w:hAnsi="宋体" w:cs="Arial"/>
                <w:bCs/>
                <w:sz w:val="23"/>
                <w:szCs w:val="23"/>
              </w:rPr>
            </w:pPr>
            <w:r w:rsidRPr="005811C6">
              <w:rPr>
                <w:rFonts w:ascii="Arial" w:eastAsia="宋体" w:hAnsi="Arial" w:cs="Arial"/>
                <w:b/>
                <w:noProof/>
                <w:sz w:val="23"/>
                <w:szCs w:val="23"/>
              </w:rPr>
              <mc:AlternateContent>
                <mc:Choice Requires="wpg">
                  <w:drawing>
                    <wp:anchor distT="0" distB="0" distL="114300" distR="114300" simplePos="0" relativeHeight="251794432" behindDoc="0" locked="0" layoutInCell="1" allowOverlap="1" wp14:anchorId="31F78A84" wp14:editId="0089AC6B">
                      <wp:simplePos x="0" y="0"/>
                      <wp:positionH relativeFrom="column">
                        <wp:posOffset>1189355</wp:posOffset>
                      </wp:positionH>
                      <wp:positionV relativeFrom="paragraph">
                        <wp:posOffset>88926</wp:posOffset>
                      </wp:positionV>
                      <wp:extent cx="2438395" cy="5351615"/>
                      <wp:effectExtent l="0" t="0" r="19685" b="20955"/>
                      <wp:wrapNone/>
                      <wp:docPr id="330" name="组合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38395" cy="5351615"/>
                                <a:chOff x="292" y="943"/>
                                <a:chExt cx="30311" cy="60846"/>
                              </a:xfrm>
                            </wpg:grpSpPr>
                            <wps:wsp>
                              <wps:cNvPr id="331" name="直接箭头连接符 8"/>
                              <wps:cNvCnPr>
                                <a:cxnSpLocks noChangeShapeType="1"/>
                              </wps:cNvCnPr>
                              <wps:spPr bwMode="auto">
                                <a:xfrm>
                                  <a:off x="6008" y="7191"/>
                                  <a:ext cx="0" cy="3572"/>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32" name="AutoShape 39"/>
                              <wps:cNvSpPr>
                                <a:spLocks noChangeArrowheads="1"/>
                              </wps:cNvSpPr>
                              <wps:spPr bwMode="auto">
                                <a:xfrm>
                                  <a:off x="1350" y="4911"/>
                                  <a:ext cx="9857" cy="3059"/>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w:txbxContent>
                                  <w:p w:rsidR="00EE2159" w:rsidRPr="00897559" w:rsidRDefault="00EE2159" w:rsidP="006C00AB">
                                    <w:pPr>
                                      <w:pStyle w:val="a9"/>
                                      <w:spacing w:before="0" w:beforeAutospacing="0" w:after="0" w:afterAutospacing="0"/>
                                      <w:jc w:val="center"/>
                                      <w:rPr>
                                        <w:sz w:val="18"/>
                                        <w:szCs w:val="18"/>
                                      </w:rPr>
                                    </w:pPr>
                                    <w:r w:rsidRPr="00897559">
                                      <w:rPr>
                                        <w:rFonts w:ascii="仿宋" w:eastAsia="仿宋" w:hAnsi="仿宋" w:cstheme="minorBidi" w:hint="eastAsia"/>
                                        <w:color w:val="000000" w:themeColor="dark1"/>
                                        <w:sz w:val="18"/>
                                        <w:szCs w:val="18"/>
                                      </w:rPr>
                                      <w:t>PVC+助剂</w:t>
                                    </w:r>
                                  </w:p>
                                </w:txbxContent>
                              </wps:txbx>
                              <wps:bodyPr rot="0" vert="horz" wrap="square" lIns="91440" tIns="45720" rIns="91440" bIns="45720" anchor="ctr" anchorCtr="0" upright="1">
                                <a:noAutofit/>
                              </wps:bodyPr>
                            </wps:wsp>
                            <wps:wsp>
                              <wps:cNvPr id="333" name="圆角矩形 10"/>
                              <wps:cNvSpPr>
                                <a:spLocks noChangeArrowheads="1"/>
                              </wps:cNvSpPr>
                              <wps:spPr bwMode="auto">
                                <a:xfrm>
                                  <a:off x="2436" y="10763"/>
                                  <a:ext cx="7144" cy="3572"/>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配料</w:t>
                                    </w:r>
                                  </w:p>
                                </w:txbxContent>
                              </wps:txbx>
                              <wps:bodyPr rot="0" vert="horz" wrap="square" lIns="91440" tIns="45720" rIns="91440" bIns="45720" anchor="ctr" anchorCtr="0" upright="1">
                                <a:noAutofit/>
                              </wps:bodyPr>
                            </wps:wsp>
                            <wps:wsp>
                              <wps:cNvPr id="334" name="直接箭头连接符 11"/>
                              <wps:cNvCnPr>
                                <a:cxnSpLocks noChangeShapeType="1"/>
                              </wps:cNvCnPr>
                              <wps:spPr bwMode="auto">
                                <a:xfrm>
                                  <a:off x="6008" y="14335"/>
                                  <a:ext cx="0" cy="3572"/>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35" name="圆角矩形 12"/>
                              <wps:cNvSpPr>
                                <a:spLocks noChangeArrowheads="1"/>
                              </wps:cNvSpPr>
                              <wps:spPr bwMode="auto">
                                <a:xfrm>
                                  <a:off x="898" y="17907"/>
                                  <a:ext cx="9645" cy="3572"/>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w:txbxContent>
                                  <w:p w:rsidR="00EE2159" w:rsidRPr="006C00AB" w:rsidRDefault="00EE2159" w:rsidP="006C00AB">
                                    <w:pPr>
                                      <w:pStyle w:val="a9"/>
                                      <w:spacing w:before="0" w:beforeAutospacing="0" w:after="0" w:afterAutospacing="0"/>
                                      <w:jc w:val="center"/>
                                      <w:rPr>
                                        <w:sz w:val="21"/>
                                      </w:rPr>
                                    </w:pPr>
                                    <w:r w:rsidRPr="006C00AB">
                                      <w:rPr>
                                        <w:rFonts w:ascii="仿宋" w:eastAsia="仿宋" w:hAnsi="仿宋" w:cstheme="minorBidi" w:hint="eastAsia"/>
                                        <w:color w:val="000000" w:themeColor="dark1"/>
                                        <w:sz w:val="21"/>
                                      </w:rPr>
                                      <w:t>高速混合</w:t>
                                    </w:r>
                                  </w:p>
                                </w:txbxContent>
                              </wps:txbx>
                              <wps:bodyPr rot="0" vert="horz" wrap="square" lIns="91440" tIns="45720" rIns="91440" bIns="45720" anchor="ctr" anchorCtr="0" upright="1">
                                <a:noAutofit/>
                              </wps:bodyPr>
                            </wps:wsp>
                            <wps:wsp>
                              <wps:cNvPr id="336" name="AutoShape 43"/>
                              <wps:cNvCnPr>
                                <a:cxnSpLocks noChangeShapeType="1"/>
                              </wps:cNvCnPr>
                              <wps:spPr bwMode="auto">
                                <a:xfrm>
                                  <a:off x="6008" y="21479"/>
                                  <a:ext cx="0" cy="1983"/>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37" name="圆角矩形 14"/>
                              <wps:cNvSpPr>
                                <a:spLocks noChangeArrowheads="1"/>
                              </wps:cNvSpPr>
                              <wps:spPr bwMode="auto">
                                <a:xfrm>
                                  <a:off x="292" y="23462"/>
                                  <a:ext cx="10812" cy="3572"/>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w:txbxContent>
                                  <w:p w:rsidR="00EE2159" w:rsidRPr="00433B18" w:rsidRDefault="00EE2159" w:rsidP="006C00AB">
                                    <w:pPr>
                                      <w:pStyle w:val="a9"/>
                                      <w:spacing w:before="0" w:beforeAutospacing="0" w:after="0" w:afterAutospacing="0"/>
                                      <w:jc w:val="center"/>
                                      <w:rPr>
                                        <w:sz w:val="22"/>
                                      </w:rPr>
                                    </w:pPr>
                                    <w:r w:rsidRPr="00433B18">
                                      <w:rPr>
                                        <w:rFonts w:ascii="仿宋" w:eastAsia="仿宋" w:hAnsi="仿宋" w:cstheme="minorBidi" w:hint="eastAsia"/>
                                        <w:color w:val="000000" w:themeColor="dark1"/>
                                        <w:sz w:val="22"/>
                                      </w:rPr>
                                      <w:t>存储/输送</w:t>
                                    </w:r>
                                  </w:p>
                                </w:txbxContent>
                              </wps:txbx>
                              <wps:bodyPr rot="0" vert="horz" wrap="square" lIns="91440" tIns="45720" rIns="91440" bIns="45720" anchor="ctr" anchorCtr="0" upright="1">
                                <a:noAutofit/>
                              </wps:bodyPr>
                            </wps:wsp>
                            <wps:wsp>
                              <wps:cNvPr id="338" name="直接箭头连接符 15"/>
                              <wps:cNvCnPr>
                                <a:cxnSpLocks noChangeShapeType="1"/>
                              </wps:cNvCnPr>
                              <wps:spPr bwMode="auto">
                                <a:xfrm>
                                  <a:off x="18510" y="7191"/>
                                  <a:ext cx="0" cy="3572"/>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39" name="圆角矩形 16"/>
                              <wps:cNvSpPr>
                                <a:spLocks noChangeArrowheads="1"/>
                              </wps:cNvSpPr>
                              <wps:spPr bwMode="auto">
                                <a:xfrm>
                                  <a:off x="13749" y="4911"/>
                                  <a:ext cx="9762" cy="3187"/>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w:txbxContent>
                                  <w:p w:rsidR="00EE2159" w:rsidRPr="00897559" w:rsidRDefault="00EE2159" w:rsidP="006C00AB">
                                    <w:pPr>
                                      <w:pStyle w:val="a9"/>
                                      <w:spacing w:before="0" w:beforeAutospacing="0" w:after="0" w:afterAutospacing="0"/>
                                      <w:jc w:val="center"/>
                                      <w:rPr>
                                        <w:sz w:val="18"/>
                                        <w:szCs w:val="18"/>
                                      </w:rPr>
                                    </w:pPr>
                                    <w:r w:rsidRPr="00897559">
                                      <w:rPr>
                                        <w:rFonts w:ascii="仿宋" w:eastAsia="仿宋" w:hAnsi="仿宋" w:cstheme="minorBidi" w:hint="eastAsia"/>
                                        <w:color w:val="000000" w:themeColor="dark1"/>
                                        <w:sz w:val="18"/>
                                        <w:szCs w:val="18"/>
                                      </w:rPr>
                                      <w:t>PVC +助剂</w:t>
                                    </w:r>
                                  </w:p>
                                </w:txbxContent>
                              </wps:txbx>
                              <wps:bodyPr rot="0" vert="horz" wrap="square" lIns="91440" tIns="45720" rIns="91440" bIns="45720" anchor="ctr" anchorCtr="0" upright="1">
                                <a:noAutofit/>
                              </wps:bodyPr>
                            </wps:wsp>
                            <wps:wsp>
                              <wps:cNvPr id="340" name="圆角矩形 17"/>
                              <wps:cNvSpPr>
                                <a:spLocks noChangeArrowheads="1"/>
                              </wps:cNvSpPr>
                              <wps:spPr bwMode="auto">
                                <a:xfrm>
                                  <a:off x="14938" y="10763"/>
                                  <a:ext cx="7144" cy="3572"/>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配料</w:t>
                                    </w:r>
                                  </w:p>
                                </w:txbxContent>
                              </wps:txbx>
                              <wps:bodyPr rot="0" vert="horz" wrap="square" lIns="91440" tIns="45720" rIns="91440" bIns="45720" anchor="ctr" anchorCtr="0" upright="1">
                                <a:noAutofit/>
                              </wps:bodyPr>
                            </wps:wsp>
                            <wps:wsp>
                              <wps:cNvPr id="341" name="直接箭头连接符 18"/>
                              <wps:cNvCnPr>
                                <a:cxnSpLocks noChangeShapeType="1"/>
                              </wps:cNvCnPr>
                              <wps:spPr bwMode="auto">
                                <a:xfrm>
                                  <a:off x="18510" y="14335"/>
                                  <a:ext cx="0" cy="3572"/>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42" name="圆角矩形 19"/>
                              <wps:cNvSpPr>
                                <a:spLocks noChangeArrowheads="1"/>
                              </wps:cNvSpPr>
                              <wps:spPr bwMode="auto">
                                <a:xfrm>
                                  <a:off x="13509" y="17907"/>
                                  <a:ext cx="10002" cy="3572"/>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w:txbxContent>
                                  <w:p w:rsidR="00EE2159" w:rsidRPr="006C00AB" w:rsidRDefault="00EE2159" w:rsidP="006C00AB">
                                    <w:pPr>
                                      <w:pStyle w:val="a9"/>
                                      <w:spacing w:before="0" w:beforeAutospacing="0" w:after="0" w:afterAutospacing="0"/>
                                      <w:jc w:val="center"/>
                                      <w:rPr>
                                        <w:sz w:val="21"/>
                                      </w:rPr>
                                    </w:pPr>
                                    <w:r w:rsidRPr="006C00AB">
                                      <w:rPr>
                                        <w:rFonts w:ascii="仿宋" w:eastAsia="仿宋" w:hAnsi="仿宋" w:cstheme="minorBidi" w:hint="eastAsia"/>
                                        <w:color w:val="000000" w:themeColor="dark1"/>
                                        <w:sz w:val="21"/>
                                      </w:rPr>
                                      <w:t>高速混合</w:t>
                                    </w:r>
                                  </w:p>
                                </w:txbxContent>
                              </wps:txbx>
                              <wps:bodyPr rot="0" vert="horz" wrap="square" lIns="91440" tIns="45720" rIns="91440" bIns="45720" anchor="ctr" anchorCtr="0" upright="1">
                                <a:noAutofit/>
                              </wps:bodyPr>
                            </wps:wsp>
                            <wps:wsp>
                              <wps:cNvPr id="343" name="直接箭头连接符 20"/>
                              <wps:cNvCnPr>
                                <a:cxnSpLocks noChangeShapeType="1"/>
                              </wps:cNvCnPr>
                              <wps:spPr bwMode="auto">
                                <a:xfrm>
                                  <a:off x="18510" y="21479"/>
                                  <a:ext cx="0" cy="1983"/>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44" name="圆角矩形 21"/>
                              <wps:cNvSpPr>
                                <a:spLocks noChangeArrowheads="1"/>
                              </wps:cNvSpPr>
                              <wps:spPr bwMode="auto">
                                <a:xfrm>
                                  <a:off x="12795" y="23462"/>
                                  <a:ext cx="11430" cy="3572"/>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w:txbxContent>
                                  <w:p w:rsidR="00EE2159" w:rsidRPr="00433B18" w:rsidRDefault="00EE2159" w:rsidP="006C00AB">
                                    <w:pPr>
                                      <w:pStyle w:val="a9"/>
                                      <w:spacing w:before="0" w:beforeAutospacing="0" w:after="0" w:afterAutospacing="0"/>
                                      <w:jc w:val="center"/>
                                      <w:rPr>
                                        <w:sz w:val="22"/>
                                      </w:rPr>
                                    </w:pPr>
                                    <w:r w:rsidRPr="00433B18">
                                      <w:rPr>
                                        <w:rFonts w:ascii="仿宋" w:eastAsia="仿宋" w:hAnsi="仿宋" w:cstheme="minorBidi" w:hint="eastAsia"/>
                                        <w:color w:val="000000" w:themeColor="dark1"/>
                                        <w:sz w:val="22"/>
                                      </w:rPr>
                                      <w:t>存储/输送</w:t>
                                    </w:r>
                                  </w:p>
                                </w:txbxContent>
                              </wps:txbx>
                              <wps:bodyPr rot="0" vert="horz" wrap="square" lIns="91440" tIns="45720" rIns="91440" bIns="45720" anchor="ctr" anchorCtr="0" upright="1">
                                <a:noAutofit/>
                              </wps:bodyPr>
                            </wps:wsp>
                            <wps:wsp>
                              <wps:cNvPr id="345" name="直接箭头连接符 22"/>
                              <wps:cNvCnPr>
                                <a:cxnSpLocks noChangeShapeType="1"/>
                              </wps:cNvCnPr>
                              <wps:spPr bwMode="auto">
                                <a:xfrm>
                                  <a:off x="6008" y="27034"/>
                                  <a:ext cx="5001" cy="2755"/>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46" name="直接箭头连接符 23"/>
                              <wps:cNvCnPr>
                                <a:cxnSpLocks noChangeShapeType="1"/>
                              </wps:cNvCnPr>
                              <wps:spPr bwMode="auto">
                                <a:xfrm flipH="1">
                                  <a:off x="11009" y="27034"/>
                                  <a:ext cx="7501" cy="2755"/>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47" name="圆角矩形 24"/>
                              <wps:cNvSpPr>
                                <a:spLocks noChangeArrowheads="1"/>
                              </wps:cNvSpPr>
                              <wps:spPr bwMode="auto">
                                <a:xfrm>
                                  <a:off x="3508" y="29789"/>
                                  <a:ext cx="15002" cy="3572"/>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全包覆共挤</w:t>
                                    </w:r>
                                  </w:p>
                                </w:txbxContent>
                              </wps:txbx>
                              <wps:bodyPr rot="0" vert="horz" wrap="square" lIns="91440" tIns="45720" rIns="91440" bIns="45720" anchor="ctr" anchorCtr="0" upright="1">
                                <a:noAutofit/>
                              </wps:bodyPr>
                            </wps:wsp>
                            <wps:wsp>
                              <wps:cNvPr id="348" name="直接箭头连接符 25"/>
                              <wps:cNvCnPr>
                                <a:cxnSpLocks noChangeShapeType="1"/>
                              </wps:cNvCnPr>
                              <wps:spPr bwMode="auto">
                                <a:xfrm>
                                  <a:off x="11009" y="33361"/>
                                  <a:ext cx="0" cy="1412"/>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49" name="圆角矩形 26"/>
                              <wps:cNvSpPr>
                                <a:spLocks noChangeArrowheads="1"/>
                              </wps:cNvSpPr>
                              <wps:spPr bwMode="auto">
                                <a:xfrm>
                                  <a:off x="5651" y="34773"/>
                                  <a:ext cx="10716" cy="3572"/>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冷却定型</w:t>
                                    </w:r>
                                  </w:p>
                                </w:txbxContent>
                              </wps:txbx>
                              <wps:bodyPr rot="0" vert="horz" wrap="square" lIns="91440" tIns="45720" rIns="91440" bIns="45720" anchor="ctr" anchorCtr="0" upright="1">
                                <a:noAutofit/>
                              </wps:bodyPr>
                            </wps:wsp>
                            <wps:wsp>
                              <wps:cNvPr id="350" name="直接箭头连接符 27"/>
                              <wps:cNvCnPr>
                                <a:cxnSpLocks noChangeShapeType="1"/>
                              </wps:cNvCnPr>
                              <wps:spPr bwMode="auto">
                                <a:xfrm>
                                  <a:off x="11009" y="38345"/>
                                  <a:ext cx="0" cy="1463"/>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51" name="圆角矩形 28"/>
                              <wps:cNvSpPr>
                                <a:spLocks noChangeArrowheads="1"/>
                              </wps:cNvSpPr>
                              <wps:spPr bwMode="auto">
                                <a:xfrm>
                                  <a:off x="5651" y="39808"/>
                                  <a:ext cx="10716" cy="3571"/>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牵引切割</w:t>
                                    </w:r>
                                  </w:p>
                                </w:txbxContent>
                              </wps:txbx>
                              <wps:bodyPr rot="0" vert="horz" wrap="square" lIns="91440" tIns="45720" rIns="91440" bIns="45720" anchor="ctr" anchorCtr="0" upright="1">
                                <a:noAutofit/>
                              </wps:bodyPr>
                            </wps:wsp>
                            <wps:wsp>
                              <wps:cNvPr id="352" name="直接箭头连接符 29"/>
                              <wps:cNvCnPr>
                                <a:cxnSpLocks noChangeShapeType="1"/>
                              </wps:cNvCnPr>
                              <wps:spPr bwMode="auto">
                                <a:xfrm>
                                  <a:off x="11009" y="43379"/>
                                  <a:ext cx="0" cy="1515"/>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53" name="圆角矩形 30"/>
                              <wps:cNvSpPr>
                                <a:spLocks noChangeArrowheads="1"/>
                              </wps:cNvSpPr>
                              <wps:spPr bwMode="auto">
                                <a:xfrm>
                                  <a:off x="5746" y="45275"/>
                                  <a:ext cx="10716" cy="3572"/>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精确切割</w:t>
                                    </w:r>
                                  </w:p>
                                </w:txbxContent>
                              </wps:txbx>
                              <wps:bodyPr rot="0" vert="horz" wrap="square" lIns="91440" tIns="45720" rIns="91440" bIns="45720" anchor="ctr" anchorCtr="0" upright="1">
                                <a:noAutofit/>
                              </wps:bodyPr>
                            </wps:wsp>
                            <wps:wsp>
                              <wps:cNvPr id="354" name="直接箭头连接符 31"/>
                              <wps:cNvCnPr>
                                <a:cxnSpLocks noChangeShapeType="1"/>
                              </wps:cNvCnPr>
                              <wps:spPr bwMode="auto">
                                <a:xfrm>
                                  <a:off x="11104" y="48847"/>
                                  <a:ext cx="8" cy="2337"/>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55" name="圆角矩形 32"/>
                              <wps:cNvSpPr>
                                <a:spLocks noChangeArrowheads="1"/>
                              </wps:cNvSpPr>
                              <wps:spPr bwMode="auto">
                                <a:xfrm>
                                  <a:off x="5850" y="51565"/>
                                  <a:ext cx="10715" cy="3572"/>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id="18">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精雕</w:t>
                                    </w:r>
                                    <w:proofErr w:type="gramStart"/>
                                    <w:r w:rsidRPr="00A13182">
                                      <w:rPr>
                                        <w:rFonts w:ascii="仿宋" w:eastAsia="仿宋" w:hAnsi="仿宋" w:cstheme="minorBidi" w:hint="eastAsia"/>
                                        <w:color w:val="000000" w:themeColor="dark1"/>
                                      </w:rPr>
                                      <w:t>铣</w:t>
                                    </w:r>
                                    <w:proofErr w:type="gramEnd"/>
                                    <w:r w:rsidRPr="00A13182">
                                      <w:rPr>
                                        <w:rFonts w:ascii="仿宋" w:eastAsia="仿宋" w:hAnsi="仿宋" w:cstheme="minorBidi" w:hint="eastAsia"/>
                                        <w:color w:val="000000" w:themeColor="dark1"/>
                                      </w:rPr>
                                      <w:t>孔</w:t>
                                    </w:r>
                                    <w:r>
                                      <w:rPr>
                                        <w:rFonts w:ascii="仿宋" w:eastAsia="仿宋" w:hAnsi="仿宋" w:cstheme="minorBidi" w:hint="eastAsia"/>
                                        <w:color w:val="000000" w:themeColor="dark1"/>
                                        <w:kern w:val="24"/>
                                      </w:rPr>
                                      <w:t>配料</w:t>
                                    </w:r>
                                  </w:p>
                                </w:txbxContent>
                              </wps:txbx>
                              <wps:bodyPr rot="0" vert="horz" wrap="square" lIns="91440" tIns="45720" rIns="91440" bIns="45720" anchor="ctr" anchorCtr="0" upright="1">
                                <a:noAutofit/>
                              </wps:bodyPr>
                            </wps:wsp>
                            <wps:wsp>
                              <wps:cNvPr id="356" name="圆角矩形 33"/>
                              <wps:cNvSpPr>
                                <a:spLocks noChangeArrowheads="1"/>
                              </wps:cNvSpPr>
                              <wps:spPr bwMode="auto">
                                <a:xfrm>
                                  <a:off x="898" y="1923"/>
                                  <a:ext cx="10716" cy="2905"/>
                                </a:xfrm>
                                <a:prstGeom prst="roundRect">
                                  <a:avLst>
                                    <a:gd name="adj" fmla="val 16667"/>
                                  </a:avLst>
                                </a:prstGeom>
                                <a:solidFill>
                                  <a:schemeClr val="lt1">
                                    <a:lumMod val="100000"/>
                                    <a:lumOff val="0"/>
                                  </a:schemeClr>
                                </a:solidFill>
                                <a:ln>
                                  <a:noFill/>
                                </a:ln>
                                <a:extLst>
                                  <a:ext uri="{91240B29-F687-4F45-9708-019B960494DF}">
                                    <a14:hiddenLine xmlns:a14="http://schemas.microsoft.com/office/drawing/2010/main" w="19050">
                                      <a:solidFill>
                                        <a:srgbClr val="000000"/>
                                      </a:solidFill>
                                      <a:round/>
                                      <a:headEnd/>
                                      <a:tailEnd/>
                                    </a14:hiddenLine>
                                  </a:ext>
                                </a:extLst>
                              </wps:spPr>
                              <wps:txbx>
                                <w:txbxContent>
                                  <w:p w:rsidR="00EE2159" w:rsidRPr="00C46499" w:rsidRDefault="00EE2159" w:rsidP="006C00AB">
                                    <w:pPr>
                                      <w:pStyle w:val="a9"/>
                                      <w:spacing w:before="0" w:beforeAutospacing="0" w:after="0" w:afterAutospacing="0"/>
                                      <w:jc w:val="center"/>
                                      <w:rPr>
                                        <w:sz w:val="20"/>
                                      </w:rPr>
                                    </w:pPr>
                                    <w:r w:rsidRPr="00C46499">
                                      <w:rPr>
                                        <w:rFonts w:ascii="仿宋" w:eastAsia="仿宋" w:hAnsi="仿宋" w:cstheme="minorBidi" w:hint="eastAsia"/>
                                        <w:b/>
                                        <w:bCs/>
                                        <w:color w:val="000000" w:themeColor="dark1"/>
                                        <w:sz w:val="20"/>
                                      </w:rPr>
                                      <w:t>外层材料</w:t>
                                    </w:r>
                                  </w:p>
                                </w:txbxContent>
                              </wps:txbx>
                              <wps:bodyPr rot="0" vert="horz" wrap="square" lIns="91440" tIns="45720" rIns="91440" bIns="45720" anchor="ctr" anchorCtr="0" upright="1">
                                <a:noAutofit/>
                              </wps:bodyPr>
                            </wps:wsp>
                            <wps:wsp>
                              <wps:cNvPr id="357" name="圆角矩形 34"/>
                              <wps:cNvSpPr>
                                <a:spLocks noChangeArrowheads="1"/>
                              </wps:cNvSpPr>
                              <wps:spPr bwMode="auto">
                                <a:xfrm>
                                  <a:off x="12046" y="943"/>
                                  <a:ext cx="13573" cy="4873"/>
                                </a:xfrm>
                                <a:prstGeom prst="roundRect">
                                  <a:avLst>
                                    <a:gd name="adj" fmla="val 16667"/>
                                  </a:avLst>
                                </a:prstGeom>
                                <a:noFill/>
                                <a:ln>
                                  <a:noFill/>
                                </a:ln>
                                <a:extLst>
                                  <a:ext uri="{91240B29-F687-4F45-9708-019B960494DF}">
                                    <a14:hiddenLine xmlns:a14="http://schemas.microsoft.com/office/drawing/2010/main" w="19050">
                                      <a:solidFill>
                                        <a:srgbClr val="000000"/>
                                      </a:solidFill>
                                      <a:round/>
                                      <a:headEnd/>
                                      <a:tailEnd/>
                                    </a14:hiddenLine>
                                  </a:ext>
                                </a:extLst>
                              </wps:spPr>
                              <wps:txbx id="19">
                                <w:txbxContent>
                                  <w:p w:rsidR="00EE2159" w:rsidRPr="006C00AB" w:rsidRDefault="00EE2159" w:rsidP="006C00AB">
                                    <w:pPr>
                                      <w:pStyle w:val="a9"/>
                                      <w:spacing w:before="0" w:beforeAutospacing="0" w:after="0" w:afterAutospacing="0"/>
                                      <w:jc w:val="center"/>
                                      <w:rPr>
                                        <w:sz w:val="20"/>
                                      </w:rPr>
                                    </w:pPr>
                                    <w:r w:rsidRPr="006C00AB">
                                      <w:rPr>
                                        <w:rFonts w:ascii="仿宋" w:eastAsia="仿宋" w:hAnsi="仿宋" w:cstheme="minorBidi" w:hint="eastAsia"/>
                                        <w:b/>
                                        <w:bCs/>
                                        <w:color w:val="000000" w:themeColor="dark1"/>
                                        <w:sz w:val="20"/>
                                      </w:rPr>
                                      <w:t>内层材料</w:t>
                                    </w:r>
                                  </w:p>
                                </w:txbxContent>
                              </wps:txbx>
                              <wps:bodyPr rot="0" vert="horz" wrap="square" lIns="91440" tIns="45720" rIns="91440" bIns="45720" anchor="ctr" anchorCtr="0" upright="1">
                                <a:noAutofit/>
                              </wps:bodyPr>
                            </wps:wsp>
                            <wps:wsp>
                              <wps:cNvPr id="358" name="直接箭头连接符 35"/>
                              <wps:cNvCnPr>
                                <a:cxnSpLocks noChangeShapeType="1"/>
                              </wps:cNvCnPr>
                              <wps:spPr bwMode="auto">
                                <a:xfrm>
                                  <a:off x="11207" y="55137"/>
                                  <a:ext cx="0" cy="3080"/>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59" name="圆角矩形 36"/>
                              <wps:cNvSpPr>
                                <a:spLocks noChangeArrowheads="1"/>
                              </wps:cNvSpPr>
                              <wps:spPr bwMode="auto">
                                <a:xfrm>
                                  <a:off x="5850" y="58217"/>
                                  <a:ext cx="10715" cy="3572"/>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id="20">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产品包装</w:t>
                                    </w:r>
                                    <w:r>
                                      <w:rPr>
                                        <w:rFonts w:ascii="仿宋" w:eastAsia="仿宋" w:hAnsi="仿宋" w:cstheme="minorBidi" w:hint="eastAsia"/>
                                        <w:color w:val="000000" w:themeColor="dark1"/>
                                        <w:kern w:val="24"/>
                                      </w:rPr>
                                      <w:t>存储/输送</w:t>
                                    </w:r>
                                  </w:p>
                                </w:txbxContent>
                              </wps:txbx>
                              <wps:bodyPr rot="0" vert="horz" wrap="square" lIns="91440" tIns="45720" rIns="91440" bIns="45720" anchor="ctr" anchorCtr="0" upright="1">
                                <a:noAutofit/>
                              </wps:bodyPr>
                            </wps:wsp>
                            <wps:wsp>
                              <wps:cNvPr id="360" name="圆角矩形 37"/>
                              <wps:cNvSpPr>
                                <a:spLocks noChangeArrowheads="1"/>
                              </wps:cNvSpPr>
                              <wps:spPr bwMode="auto">
                                <a:xfrm>
                                  <a:off x="18804" y="54673"/>
                                  <a:ext cx="11799" cy="3607"/>
                                </a:xfrm>
                                <a:prstGeom prst="roundRect">
                                  <a:avLst>
                                    <a:gd name="adj" fmla="val 16667"/>
                                  </a:avLst>
                                </a:prstGeom>
                                <a:solidFill>
                                  <a:schemeClr val="lt1">
                                    <a:lumMod val="100000"/>
                                    <a:lumOff val="0"/>
                                  </a:schemeClr>
                                </a:solidFill>
                                <a:ln w="19050">
                                  <a:solidFill>
                                    <a:schemeClr val="dk1">
                                      <a:lumMod val="100000"/>
                                      <a:lumOff val="0"/>
                                    </a:schemeClr>
                                  </a:solidFill>
                                  <a:round/>
                                  <a:headEnd/>
                                  <a:tailEnd/>
                                </a:ln>
                              </wps:spPr>
                              <wps:txbx>
                                <w:txbxContent>
                                  <w:p w:rsidR="00EE2159" w:rsidRPr="006C00AB" w:rsidRDefault="00EE2159" w:rsidP="006C00AB">
                                    <w:pPr>
                                      <w:pStyle w:val="a9"/>
                                      <w:spacing w:before="0" w:beforeAutospacing="0" w:after="0" w:afterAutospacing="0"/>
                                      <w:jc w:val="center"/>
                                      <w:rPr>
                                        <w:sz w:val="22"/>
                                      </w:rPr>
                                    </w:pPr>
                                    <w:r w:rsidRPr="006C00AB">
                                      <w:rPr>
                                        <w:rFonts w:ascii="仿宋" w:eastAsia="仿宋" w:hAnsi="仿宋" w:cstheme="minorBidi" w:hint="eastAsia"/>
                                        <w:color w:val="000000" w:themeColor="dark1"/>
                                        <w:sz w:val="22"/>
                                      </w:rPr>
                                      <w:t>其他配件</w:t>
                                    </w:r>
                                  </w:p>
                                </w:txbxContent>
                              </wps:txbx>
                              <wps:bodyPr rot="0" vert="horz" wrap="square" lIns="91440" tIns="45720" rIns="91440" bIns="45720" anchor="ctr" anchorCtr="0" upright="1">
                                <a:noAutofit/>
                              </wps:bodyPr>
                            </wps:wsp>
                            <wps:wsp>
                              <wps:cNvPr id="361" name="AutoShape 68"/>
                              <wps:cNvCnPr>
                                <a:cxnSpLocks noChangeShapeType="1"/>
                              </wps:cNvCnPr>
                              <wps:spPr bwMode="auto">
                                <a:xfrm flipH="1">
                                  <a:off x="12404" y="56476"/>
                                  <a:ext cx="6400" cy="102"/>
                                </a:xfrm>
                                <a:prstGeom prst="straightConnector1">
                                  <a:avLst/>
                                </a:prstGeom>
                                <a:noFill/>
                                <a:ln w="9525">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组合 14" o:spid="_x0000_s1071" style="position:absolute;left:0;text-align:left;margin-left:93.65pt;margin-top:7pt;width:192pt;height:421.4pt;z-index:251794432;mso-position-horizontal-relative:text;mso-position-vertical-relative:text" coordorigin="292,943" coordsize="30311,608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">
                      <v:shape id="直接箭头连接符 8" o:spid="_x0000_s1072" type="#_x0000_t32" style="position:absolute;left:6008;top:7191;width:0;height:3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Y8MUAAADcAAAADwAAAGRycy9kb3ducmV2LnhtbESPzWrDMBCE74W+g9hAb42cGELrRg4h&#10;YMihPThx6HWxtraxtXItxT9vXxUKPQ4z8w2zP8ymEyMNrrGsYLOOQBCXVjdcKSiu2fMLCOeRNXaW&#10;ScFCDg7p48MeE20nzmm8+EoECLsEFdTe94mUrqzJoFvbnjh4X3Yw6IMcKqkHnALcdHIbRTtpsOGw&#10;UGNPp5rK9nI3CiK3y75P1/ZjLCqfv3/K7Ly83pR6Ws3HNxCeZv8f/muftYI43sDvmXAEZPo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NY8MUAAADcAAAADwAAAAAAAAAA&#10;AAAAAAChAgAAZHJzL2Rvd25yZXYueG1sUEsFBgAAAAAEAAQA+QAAAJMDAAAAAA==&#10;" strokecolor="black [3040]">
                        <v:stroke endarrow="open"/>
                      </v:shape>
                      <v:roundrect id="AutoShape 39" o:spid="_x0000_s1073" style="position:absolute;left:1350;top:4911;width:9857;height:3059;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ZKDcQA&#10;AADcAAAADwAAAGRycy9kb3ducmV2LnhtbESP0WrCQBRE34X+w3IFX0Q3NZBqdJUiCD6UEq0fcNm9&#10;JtHs3ZDdavx7t1DwcZiZM8xq09tG3KjztWMF79MEBLF2puZSwelnN5mD8AHZYOOYFDzIw2b9Nlhh&#10;btydD3Q7hlJECPscFVQhtLmUXldk0U9dSxy9s+sshii7UpoO7xFuGzlLkkxarDkuVNjStiJ9Pf5a&#10;BfuvZHwi/NaFb+THOF1kxWWLSo2G/ecSRKA+vML/7b1RkKYz+DsTj4B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2Sg3EAAAA3AAAAA8AAAAAAAAAAAAAAAAAmAIAAGRycy9k&#10;b3ducmV2LnhtbFBLBQYAAAAABAAEAPUAAACJAwAAAAA=&#10;" fillcolor="white [3201]" strokecolor="black [3200]" strokeweight="1.5pt">
                        <v:textbox>
                          <w:txbxContent>
                            <w:p w:rsidR="00EE2159" w:rsidRPr="00897559" w:rsidRDefault="00EE2159" w:rsidP="006C00AB">
                              <w:pPr>
                                <w:pStyle w:val="a9"/>
                                <w:spacing w:before="0" w:beforeAutospacing="0" w:after="0" w:afterAutospacing="0"/>
                                <w:jc w:val="center"/>
                                <w:rPr>
                                  <w:sz w:val="18"/>
                                  <w:szCs w:val="18"/>
                                </w:rPr>
                              </w:pPr>
                              <w:r w:rsidRPr="00897559">
                                <w:rPr>
                                  <w:rFonts w:ascii="仿宋" w:eastAsia="仿宋" w:hAnsi="仿宋" w:cstheme="minorBidi" w:hint="eastAsia"/>
                                  <w:color w:val="000000" w:themeColor="dark1"/>
                                  <w:sz w:val="18"/>
                                  <w:szCs w:val="18"/>
                                </w:rPr>
                                <w:t>PVC+助剂</w:t>
                              </w:r>
                            </w:p>
                          </w:txbxContent>
                        </v:textbox>
                      </v:roundrect>
                      <v:roundrect id="圆角矩形 10" o:spid="_x0000_s1074" style="position:absolute;left:2436;top:10763;width:7144;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rvlsMA&#10;AADcAAAADwAAAGRycy9kb3ducmV2LnhtbESP0YrCMBRE3wX/IVzBF1lTLajbbSoiLPggotUPuDR3&#10;22pzU5qsdv9+Iwg+DjNzhknXvWnEnTpXW1Ywm0YgiAuray4VXM7fHysQziNrbCyTgj9ysM6GgxQT&#10;bR98onvuSxEg7BJUUHnfJlK6oiKDbmpb4uD92M6gD7Irpe7wEeCmkfMoWkiDNYeFClvaVlTc8l+j&#10;YLePJhfCQ3F0jVxO4s/F8bpFpcajfvMFwlPv3+FXe6cVxHEMzzPhCMjs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brvlsMAAADcAAAADwAAAAAAAAAAAAAAAACYAgAAZHJzL2Rv&#10;d25yZXYueG1sUEsFBgAAAAAEAAQA9QAAAIgDAAAAAA==&#10;" fillcolor="white [3201]" strokecolor="black [3200]" strokeweight="1.5pt">
                        <v:textbox>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配料</w:t>
                              </w:r>
                            </w:p>
                          </w:txbxContent>
                        </v:textbox>
                      </v:roundrect>
                      <v:shape id="直接箭头连接符 11" o:spid="_x0000_s1075" type="#_x0000_t32" style="position:absolute;left:6008;top:14335;width:0;height:3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T7aMMAAADcAAAADwAAAGRycy9kb3ducmV2LnhtbESPzarCMBSE94LvEI7gTlOvIlqNIkLB&#10;hS78w+2hObbF5qQ2ubW+vREu3OUwM98wy3VrStFQ7QrLCkbDCARxanXBmYLLORnMQDiPrLG0TAre&#10;5GC96naWGGv74iM1J5+JAGEXo4Lc+yqW0qU5GXRDWxEH725rgz7IOpO6xleAm1L+RNFUGiw4LORY&#10;0Tan9HH6NQoiN02e2/Pj0Fwyf9zfZLJ7z69K9XvtZgHCU+v/w3/tnVYwHk/geyYcAbn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q0+2jDAAAA3AAAAA8AAAAAAAAAAAAA&#10;AAAAoQIAAGRycy9kb3ducmV2LnhtbFBLBQYAAAAABAAEAPkAAACRAwAAAAA=&#10;" strokecolor="black [3040]">
                        <v:stroke endarrow="open"/>
                      </v:shape>
                      <v:roundrect id="圆角矩形 12" o:spid="_x0000_s1076" style="position:absolute;left:898;top:17907;width:9645;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SecUA&#10;AADcAAAADwAAAGRycy9kb3ducmV2LnhtbESP0WrCQBRE3wv+w3KFvoS6qaFW06xSAoU8SLHWD7hk&#10;b5O02bshuybx712h4OMwM2eYbDeZVgzUu8aygudFDIK4tLrhSsHp++NpDcJ5ZI2tZVJwIQe77ewh&#10;w1Tbkb9oOPpKBAi7FBXU3neplK6syaBb2I44eD+2N+iD7CupexwD3LRyGccrabDhsFBjR3lN5d/x&#10;bBQU+zg6EX6WB9fK1yjZrA6/OSr1OJ/e30B4mvw9/N8utIIkeYHbmXAE5PY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H9J5xQAAANwAAAAPAAAAAAAAAAAAAAAAAJgCAABkcnMv&#10;ZG93bnJldi54bWxQSwUGAAAAAAQABAD1AAAAigMAAAAA&#10;" fillcolor="white [3201]" strokecolor="black [3200]" strokeweight="1.5pt">
                        <v:textbox>
                          <w:txbxContent>
                            <w:p w:rsidR="00EE2159" w:rsidRPr="006C00AB" w:rsidRDefault="00EE2159" w:rsidP="006C00AB">
                              <w:pPr>
                                <w:pStyle w:val="a9"/>
                                <w:spacing w:before="0" w:beforeAutospacing="0" w:after="0" w:afterAutospacing="0"/>
                                <w:jc w:val="center"/>
                                <w:rPr>
                                  <w:sz w:val="21"/>
                                </w:rPr>
                              </w:pPr>
                              <w:r w:rsidRPr="006C00AB">
                                <w:rPr>
                                  <w:rFonts w:ascii="仿宋" w:eastAsia="仿宋" w:hAnsi="仿宋" w:cstheme="minorBidi" w:hint="eastAsia"/>
                                  <w:color w:val="000000" w:themeColor="dark1"/>
                                  <w:sz w:val="21"/>
                                </w:rPr>
                                <w:t>高速混合</w:t>
                              </w:r>
                            </w:p>
                          </w:txbxContent>
                        </v:textbox>
                      </v:roundrect>
                      <v:shape id="AutoShape 43" o:spid="_x0000_s1077" type="#_x0000_t32" style="position:absolute;left:6008;top:21479;width:0;height:198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rAhMUAAADcAAAADwAAAGRycy9kb3ducmV2LnhtbESPT2vCQBTE7wW/w/IK3uqmDQSbuooI&#10;AQ96iFp6fWSfSTD7Nma3+fPt3ULB4zAzv2FWm9E0oqfO1ZYVvC8iEMSF1TWXCi7n7G0JwnlkjY1l&#10;UjCRg8169rLCVNuBc+pPvhQBwi5FBZX3bSqlKyoy6Ba2JQ7e1XYGfZBdKXWHQ4CbRn5EUSIN1hwW&#10;KmxpV1FxO/0aBZFLsvvufDv2l9Lnhx+Z7afPb6Xmr+P2C4Sn0T/D/+29VhDHCfydCUdAr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SrAhMUAAADcAAAADwAAAAAAAAAA&#10;AAAAAAChAgAAZHJzL2Rvd25yZXYueG1sUEsFBgAAAAAEAAQA+QAAAJMDAAAAAA==&#10;" strokecolor="black [3040]">
                        <v:stroke endarrow="open"/>
                      </v:shape>
                      <v:roundrect id="圆角矩形 14" o:spid="_x0000_s1078" style="position:absolute;left:292;top:23462;width:10812;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HplcUA&#10;AADcAAAADwAAAGRycy9kb3ducmV2LnhtbESPzWrDMBCE74W+g9hCLqGRE0OSOpFNMAR8KCV/D7BY&#10;G9uttTKWYrtvXxUKPQ4z8w2zzybTioF611hWsFxEIIhLqxuuFNyux9ctCOeRNbaWScE3OcjS56c9&#10;JtqOfKbh4isRIOwSVFB73yVSurImg25hO+Lg3W1v0AfZV1L3OAa4aeUqitbSYMNhocaO8prKr8vD&#10;KCjeo/mN8KM8uVZu5vHb+vSZo1Kzl+mwA+Fp8v/hv3ahFcTxBn7PhCMg0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gemVxQAAANwAAAAPAAAAAAAAAAAAAAAAAJgCAABkcnMv&#10;ZG93bnJldi54bWxQSwUGAAAAAAQABAD1AAAAigMAAAAA&#10;" fillcolor="white [3201]" strokecolor="black [3200]" strokeweight="1.5pt">
                        <v:textbox>
                          <w:txbxContent>
                            <w:p w:rsidR="00EE2159" w:rsidRPr="00433B18" w:rsidRDefault="00EE2159" w:rsidP="006C00AB">
                              <w:pPr>
                                <w:pStyle w:val="a9"/>
                                <w:spacing w:before="0" w:beforeAutospacing="0" w:after="0" w:afterAutospacing="0"/>
                                <w:jc w:val="center"/>
                                <w:rPr>
                                  <w:sz w:val="22"/>
                                </w:rPr>
                              </w:pPr>
                              <w:r w:rsidRPr="00433B18">
                                <w:rPr>
                                  <w:rFonts w:ascii="仿宋" w:eastAsia="仿宋" w:hAnsi="仿宋" w:cstheme="minorBidi" w:hint="eastAsia"/>
                                  <w:color w:val="000000" w:themeColor="dark1"/>
                                  <w:sz w:val="22"/>
                                </w:rPr>
                                <w:t>存储/输送</w:t>
                              </w:r>
                            </w:p>
                          </w:txbxContent>
                        </v:textbox>
                      </v:roundrect>
                      <v:shape id="直接箭头连接符 15" o:spid="_x0000_s1079" type="#_x0000_t32" style="position:absolute;left:18510;top:7191;width:0;height:3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xbb4AAADcAAAADwAAAGRycy9kb3ducmV2LnhtbERPuwrCMBTdBf8hXMFNUxVEq1FEKDjo&#10;4AvXS3Nti81NbWKtf28GwfFw3st1a0rRUO0KywpGwwgEcWp1wZmCyzkZzEA4j6yxtEwKPuRgvep2&#10;lhhr++YjNSefiRDCLkYFufdVLKVLczLohrYiDtzd1gZ9gHUmdY3vEG5KOY6iqTRYcGjIsaJtTunj&#10;9DIKIjdNntvz49BcMn/c32Sy+8yvSvV77WYBwlPr/+Kfe6cVTCZhbTgTjoBcf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r+fFtvgAAANwAAAAPAAAAAAAAAAAAAAAAAKEC&#10;AABkcnMvZG93bnJldi54bWxQSwUGAAAAAAQABAD5AAAAjAMAAAAA&#10;" strokecolor="black [3040]">
                        <v:stroke endarrow="open"/>
                      </v:shape>
                      <v:roundrect id="圆角矩形 16" o:spid="_x0000_s1080" style="position:absolute;left:13749;top:4911;width:9762;height:318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YfMUA&#10;AADcAAAADwAAAGRycy9kb3ducmV2LnhtbESPzWrDMBCE74W+g9hCLqGWE0PSOFZCMAR8KCV/D7BY&#10;G9uttTKWYrtvXxUKPQ4z8w2T7SfTioF611hWsIhiEMSl1Q1XCm7X4+sbCOeRNbaWScE3Odjvnp8y&#10;TLUd+UzDxVciQNilqKD2vkuldGVNBl1kO+Lg3W1v0AfZV1L3OAa4aeUyjlfSYMNhocaO8prKr8vD&#10;KCje4/mN8KM8uVau58lmdfrMUanZy3TYgvA0+f/wX7vQCpJkA79nwhG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Uth8xQAAANwAAAAPAAAAAAAAAAAAAAAAAJgCAABkcnMv&#10;ZG93bnJldi54bWxQSwUGAAAAAAQABAD1AAAAigMAAAAA&#10;" fillcolor="white [3201]" strokecolor="black [3200]" strokeweight="1.5pt">
                        <v:textbox>
                          <w:txbxContent>
                            <w:p w:rsidR="00EE2159" w:rsidRPr="00897559" w:rsidRDefault="00EE2159" w:rsidP="006C00AB">
                              <w:pPr>
                                <w:pStyle w:val="a9"/>
                                <w:spacing w:before="0" w:beforeAutospacing="0" w:after="0" w:afterAutospacing="0"/>
                                <w:jc w:val="center"/>
                                <w:rPr>
                                  <w:sz w:val="18"/>
                                  <w:szCs w:val="18"/>
                                </w:rPr>
                              </w:pPr>
                              <w:r w:rsidRPr="00897559">
                                <w:rPr>
                                  <w:rFonts w:ascii="仿宋" w:eastAsia="仿宋" w:hAnsi="仿宋" w:cstheme="minorBidi" w:hint="eastAsia"/>
                                  <w:color w:val="000000" w:themeColor="dark1"/>
                                  <w:sz w:val="18"/>
                                  <w:szCs w:val="18"/>
                                </w:rPr>
                                <w:t>PVC +助剂</w:t>
                              </w:r>
                            </w:p>
                          </w:txbxContent>
                        </v:textbox>
                      </v:roundrect>
                      <v:roundrect id="圆角矩形 17" o:spid="_x0000_s1081" style="position:absolute;left:14938;top:10763;width:7144;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4CnL4A&#10;AADcAAAADwAAAGRycy9kb3ducmV2LnhtbERPyQrCMBC9C/5DGMGLaOqCSzWKCIIHEbcPGJqxrTaT&#10;0kStf28OgsfH2xer2hTiRZXLLSvo9yIQxInVOacKrpdtdwrCeWSNhWVS8CEHq2WzscBY2zef6HX2&#10;qQgh7GJUkHlfxlK6JCODrmdL4sDdbGXQB1ilUlf4DuGmkIMoGkuDOYeGDEvaZJQ8zk+jYLePOlfC&#10;Q3J0hZx0hrPx8b5Bpdqtej0H4an2f/HPvdMKhqMwP5wJR0Auv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VuApy+AAAA3AAAAA8AAAAAAAAAAAAAAAAAmAIAAGRycy9kb3ducmV2&#10;LnhtbFBLBQYAAAAABAAEAPUAAACDAwAAAAA=&#10;" fillcolor="white [3201]" strokecolor="black [3200]" strokeweight="1.5pt">
                        <v:textbox>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配料</w:t>
                              </w:r>
                            </w:p>
                          </w:txbxContent>
                        </v:textbox>
                      </v:roundrect>
                      <v:shape id="直接箭头连接符 18" o:spid="_x0000_s1082" type="#_x0000_t32" style="position:absolute;left:18510;top:14335;width:0;height:3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UrjcYAAADcAAAADwAAAGRycy9kb3ducmV2LnhtbESPS2vDMBCE74X+B7GB3BrZTQmpG9mU&#10;gCGH9JBH6XWxNraxtXItxY9/XxUKPQ4z8w2zyybTioF6V1tWEK8iEMSF1TWXCq6X/GkLwnlkja1l&#10;UjCTgyx9fNhhou3IJxrOvhQBwi5BBZX3XSKlKyoy6Fa2Iw7ezfYGfZB9KXWPY4CbVj5H0UYarDks&#10;VNjRvqKiOd+Ngsht8u/9pfkYrqU/Hb9kfphfP5VaLqb3NxCeJv8f/msftIL1Swy/Z8IRkOk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LFK43GAAAA3AAAAA8AAAAAAAAA&#10;AAAAAAAAoQIAAGRycy9kb3ducmV2LnhtbFBLBQYAAAAABAAEAPkAAACUAwAAAAA=&#10;" strokecolor="black [3040]">
                        <v:stroke endarrow="open"/>
                      </v:shape>
                      <v:roundrect id="圆角矩形 19" o:spid="_x0000_s1083" style="position:absolute;left:13509;top:17907;width:10002;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A5cMQA&#10;AADcAAAADwAAAGRycy9kb3ducmV2LnhtbESP0YrCMBRE34X9h3AXfBGbrkpXu40iguCDiLp+wKW5&#10;tt1tbkoTtf69EQQfh5k5w2SLztTiSq2rLCv4imIQxLnVFRcKTr/r4RSE88gaa8uk4E4OFvOPXoap&#10;tjc+0PXoCxEg7FJUUHrfpFK6vCSDLrINcfDOtjXog2wLqVu8Bbip5SiOE2mw4rBQYkOrkvL/48Uo&#10;2GzjwYlwl+9dLb8H41my/1uhUv3PbvkDwlPn3+FXe6MVjCcjeJ4JR0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wOXDEAAAA3AAAAA8AAAAAAAAAAAAAAAAAmAIAAGRycy9k&#10;b3ducmV2LnhtbFBLBQYAAAAABAAEAPUAAACJAwAAAAA=&#10;" fillcolor="white [3201]" strokecolor="black [3200]" strokeweight="1.5pt">
                        <v:textbox>
                          <w:txbxContent>
                            <w:p w:rsidR="00EE2159" w:rsidRPr="006C00AB" w:rsidRDefault="00EE2159" w:rsidP="006C00AB">
                              <w:pPr>
                                <w:pStyle w:val="a9"/>
                                <w:spacing w:before="0" w:beforeAutospacing="0" w:after="0" w:afterAutospacing="0"/>
                                <w:jc w:val="center"/>
                                <w:rPr>
                                  <w:sz w:val="21"/>
                                </w:rPr>
                              </w:pPr>
                              <w:r w:rsidRPr="006C00AB">
                                <w:rPr>
                                  <w:rFonts w:ascii="仿宋" w:eastAsia="仿宋" w:hAnsi="仿宋" w:cstheme="minorBidi" w:hint="eastAsia"/>
                                  <w:color w:val="000000" w:themeColor="dark1"/>
                                  <w:sz w:val="21"/>
                                </w:rPr>
                                <w:t>高速混合</w:t>
                              </w:r>
                            </w:p>
                          </w:txbxContent>
                        </v:textbox>
                      </v:roundrect>
                      <v:shape id="直接箭头连接符 20" o:spid="_x0000_s1084" type="#_x0000_t32" style="position:absolute;left:18510;top:21479;width:0;height:198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sQYcMAAADcAAAADwAAAGRycy9kb3ducmV2LnhtbESPzarCMBSE94LvEI7gTlOvIlqNIkLB&#10;hS78w+2hObbF5qQ2ubW+vREu3OUwM98wy3VrStFQ7QrLCkbDCARxanXBmYLLORnMQDiPrLG0TAre&#10;5GC96naWGGv74iM1J5+JAGEXo4Lc+yqW0qU5GXRDWxEH725rgz7IOpO6xleAm1L+RNFUGiw4LORY&#10;0Tan9HH6NQoiN02e2/Pj0Fwyf9zfZLJ7z69K9XvtZgHCU+v/w3/tnVYwnozheyYcAbn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1bEGHDAAAA3AAAAA8AAAAAAAAAAAAA&#10;AAAAoQIAAGRycy9kb3ducmV2LnhtbFBLBQYAAAAABAAEAPkAAACRAwAAAAA=&#10;" strokecolor="black [3040]">
                        <v:stroke endarrow="open"/>
                      </v:shape>
                      <v:roundrect id="圆角矩形 21" o:spid="_x0000_s1085" style="position:absolute;left:12795;top:23462;width:11430;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UEn8QA&#10;AADcAAAADwAAAGRycy9kb3ducmV2LnhtbESP3YrCMBSE7wXfIZwFb8Sm/tDVbqOIIHghoq4PcGiO&#10;bXebk9JErW9vFha8HGbmGyZbdaYWd2pdZVnBOIpBEOdWV1wouHxvR3MQziNrrC2Tgic5WC37vQxT&#10;bR98ovvZFyJA2KWooPS+SaV0eUkGXWQb4uBdbWvQB9kWUrf4CHBTy0kcJ9JgxWGhxIY2JeW/55tR&#10;sNvHwwvhIT+6Wn4Op4vk+LNBpQYf3foLhKfOv8P/7Z1WMJ3N4O9MOAJy+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VBJ/EAAAA3AAAAA8AAAAAAAAAAAAAAAAAmAIAAGRycy9k&#10;b3ducmV2LnhtbFBLBQYAAAAABAAEAPUAAACJAwAAAAA=&#10;" fillcolor="white [3201]" strokecolor="black [3200]" strokeweight="1.5pt">
                        <v:textbox>
                          <w:txbxContent>
                            <w:p w:rsidR="00EE2159" w:rsidRPr="00433B18" w:rsidRDefault="00EE2159" w:rsidP="006C00AB">
                              <w:pPr>
                                <w:pStyle w:val="a9"/>
                                <w:spacing w:before="0" w:beforeAutospacing="0" w:after="0" w:afterAutospacing="0"/>
                                <w:jc w:val="center"/>
                                <w:rPr>
                                  <w:sz w:val="22"/>
                                </w:rPr>
                              </w:pPr>
                              <w:r w:rsidRPr="00433B18">
                                <w:rPr>
                                  <w:rFonts w:ascii="仿宋" w:eastAsia="仿宋" w:hAnsi="仿宋" w:cstheme="minorBidi" w:hint="eastAsia"/>
                                  <w:color w:val="000000" w:themeColor="dark1"/>
                                  <w:sz w:val="22"/>
                                </w:rPr>
                                <w:t>存储/输送</w:t>
                              </w:r>
                            </w:p>
                          </w:txbxContent>
                        </v:textbox>
                      </v:roundrect>
                      <v:shape id="直接箭头连接符 22" o:spid="_x0000_s1086" type="#_x0000_t32" style="position:absolute;left:6008;top:27034;width:5001;height:275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4tjsYAAADcAAAADwAAAGRycy9kb3ducmV2LnhtbESPQWvCQBSE74X+h+UVequbWhtq6hpE&#10;CHioB02K10f2NQlm36bZbRL/vSsUPA4z8w2zSifTioF611hW8DqLQBCXVjdcKSjy7OUDhPPIGlvL&#10;pOBCDtL148MKE21HPtBw9JUIEHYJKqi97xIpXVmTQTezHXHwfmxv0AfZV1L3OAa4aeU8imJpsOGw&#10;UGNH25rK8/HPKIhcnP1u8/N+KCp/+DrJbHdZfiv1/DRtPkF4mvw9/N/eaQVvi3e4nQlHQK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3+LY7GAAAA3AAAAA8AAAAAAAAA&#10;AAAAAAAAoQIAAGRycy9kb3ducmV2LnhtbFBLBQYAAAAABAAEAPkAAACUAwAAAAA=&#10;" strokecolor="black [3040]">
                        <v:stroke endarrow="open"/>
                      </v:shape>
                      <v:shape id="直接箭头连接符 23" o:spid="_x0000_s1087" type="#_x0000_t32" style="position:absolute;left:11009;top:27034;width:7501;height:275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pSi8YAAADcAAAADwAAAGRycy9kb3ducmV2LnhtbESPQWsCMRSE74X+h/AK3mpWV7RsjSIt&#10;RaWCVKXg7bF5bpZuXtZN1PXfG6HgcZiZb5jxtLWVOFPjS8cKet0EBHHudMmFgt326/UNhA/IGivH&#10;pOBKHqaT56cxZtpd+IfOm1CICGGfoQITQp1J6XNDFn3X1cTRO7jGYoiyKaRu8BLhtpL9JBlKiyXH&#10;BYM1fRjK/zYnq+Bz+TsYHdvjOp3vzSqndLTvz76V6ry0s3cQgdrwCP+3F1pBOhjC/Uw8AnJy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KUovGAAAA3AAAAA8AAAAAAAAA&#10;AAAAAAAAoQIAAGRycy9kb3ducmV2LnhtbFBLBQYAAAAABAAEAPkAAACUAwAAAAA=&#10;" strokecolor="black [3040]">
                        <v:stroke endarrow="open"/>
                      </v:shape>
                      <v:roundrect id="圆角矩形 24" o:spid="_x0000_s1088" style="position:absolute;left:3508;top:29789;width:15002;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ea6MIA&#10;AADcAAAADwAAAGRycy9kb3ducmV2LnhtbESP28rCMBCE7wXfIazgjWjqAQ/VKCIIXsiPpwdYmrWt&#10;NpvSRK1vb4QfvBxm5htmsapNIZ5Uudyygn4vAkGcWJ1zquBy3nanIJxH1lhYJgVvcrBaNhsLjLV9&#10;8ZGeJ5+KAGEXo4LM+zKW0iUZGXQ9WxIH72orgz7IKpW6wleAm0IOomgsDeYcFjIsaZNRcj89jILd&#10;PupcCP+SgyvkpDOcjQ+3DSrVbtXrOQhPtf+F/9s7rWA4msD3TDgCcv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h5rowgAAANwAAAAPAAAAAAAAAAAAAAAAAJgCAABkcnMvZG93&#10;bnJldi54bWxQSwUGAAAAAAQABAD1AAAAhwMAAAAA&#10;" fillcolor="white [3201]" strokecolor="black [3200]" strokeweight="1.5pt">
                        <v:textbox>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全包覆共挤</w:t>
                              </w:r>
                            </w:p>
                          </w:txbxContent>
                        </v:textbox>
                      </v:roundrect>
                      <v:shape id="直接箭头连接符 25" o:spid="_x0000_s1089" type="#_x0000_t32" style="position:absolute;left:11009;top:33361;width:0;height:14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EMEAAADcAAAADwAAAGRycy9kb3ducmV2LnhtbERPTYvCMBC9L/gfwgje1nRVxO02iggF&#10;D3rQKl6HZrYtbSa1ibX+e3NY2OPjfSebwTSip85VlhV8TSMQxLnVFRcKLln6uQLhPLLGxjIpeJGD&#10;zXr0kWCs7ZNP1J99IUIIuxgVlN63sZQuL8mgm9qWOHC/tjPoA+wKqTt8hnDTyFkULaXBikNDiS3t&#10;Ssrr88MoiNwyve+y+thfCn863GS6f31flZqMh+0PCE+D/xf/ufdawXwR1oYz4QjI9R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z/4IQwQAAANwAAAAPAAAAAAAAAAAAAAAA&#10;AKECAABkcnMvZG93bnJldi54bWxQSwUGAAAAAAQABAD5AAAAjwMAAAAA&#10;" strokecolor="black [3040]">
                        <v:stroke endarrow="open"/>
                      </v:shape>
                      <v:roundrect id="圆角矩形 26" o:spid="_x0000_s1090" style="position:absolute;left:5651;top:34773;width:10716;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SrAcIA&#10;AADcAAAADwAAAGRycy9kb3ducmV2LnhtbESP28rCMBCE7wXfIazgjWjqAQ/VKCIIXsiPpwdYmrWt&#10;NpvSRK1vb4QfvBxm5htmsapNIZ5Uudyygn4vAkGcWJ1zquBy3nanIJxH1lhYJgVvcrBaNhsLjLV9&#10;8ZGeJ5+KAGEXo4LM+zKW0iUZGXQ9WxIH72orgz7IKpW6wleAm0IOomgsDeYcFjIsaZNRcj89jILd&#10;PupcCP+SgyvkpDOcjQ+3DSrVbtXrOQhPtf+F/9s7rWA4msH3TDgCcv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VKsBwgAAANwAAAAPAAAAAAAAAAAAAAAAAJgCAABkcnMvZG93&#10;bnJldi54bWxQSwUGAAAAAAQABAD1AAAAhwMAAAAA&#10;" fillcolor="white [3201]" strokecolor="black [3200]" strokeweight="1.5pt">
                        <v:textbox>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冷却定型</w:t>
                              </w:r>
                            </w:p>
                          </w:txbxContent>
                        </v:textbox>
                      </v:roundrect>
                      <v:shape id="直接箭头连接符 27" o:spid="_x0000_s1091" type="#_x0000_t32" style="position:absolute;left:11009;top:38345;width:0;height:146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AYy8EAAADcAAAADwAAAGRycy9kb3ducmV2LnhtbERPTYvCMBC9L/gfwgje1nQVxe02iggF&#10;D3rQKl6HZrYtbSa1ibX+e3NY2OPjfSebwTSip85VlhV8TSMQxLnVFRcKLln6uQLhPLLGxjIpeJGD&#10;zXr0kWCs7ZNP1J99IUIIuxgVlN63sZQuL8mgm9qWOHC/tjPoA+wKqTt8hnDTyFkULaXBikNDiS3t&#10;Ssrr88MoiNwyve+y+thfCn863GS6f31flZqMh+0PCE+D/xf/ufdawXwR5ocz4QjI9R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IUBjLwQAAANwAAAAPAAAAAAAAAAAAAAAA&#10;AKECAABkcnMvZG93bnJldi54bWxQSwUGAAAAAAQABAD5AAAAjwMAAAAA&#10;" strokecolor="black [3040]">
                        <v:stroke endarrow="open"/>
                      </v:shape>
                      <v:roundrect id="圆角矩形 28" o:spid="_x0000_s1092" style="position:absolute;left:5651;top:39808;width:10716;height:357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x2sUA&#10;AADcAAAADwAAAGRycy9kb3ducmV2LnhtbESP0WrCQBRE3wX/YbkFX4LZWNFqmlUkIPhQJLV+wCV7&#10;TdJm74bs1qR/3y0IfRxm5gyT7UfTijv1rrGsYBEnIIhLqxuuFFw/jvMNCOeRNbaWScEPOdjvppMM&#10;U20Hfqf7xVciQNilqKD2vkuldGVNBl1sO+Lg3Wxv0AfZV1L3OAS4aeVzkqylwYbDQo0d5TWVX5dv&#10;o+D0lkRXwnNZuFa+RMvtuvjMUanZ03h4BeFp9P/hR/ukFSxXC/g7E46A3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zHaxQAAANwAAAAPAAAAAAAAAAAAAAAAAJgCAABkcnMv&#10;ZG93bnJldi54bWxQSwUGAAAAAAQABAD1AAAAigMAAAAA&#10;" fillcolor="white [3201]" strokecolor="black [3200]" strokeweight="1.5pt">
                        <v:textbox>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牵引切割</w:t>
                              </w:r>
                            </w:p>
                          </w:txbxContent>
                        </v:textbox>
                      </v:roundrect>
                      <v:shape id="直接箭头连接符 29" o:spid="_x0000_s1093" type="#_x0000_t32" style="position:absolute;left:11009;top:43379;width:0;height:151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84jJ8MAAADcAAAADwAAAGRycy9kb3ducmV2LnhtbESPzarCMBSE9xd8h3AEd9dURdFqFBEK&#10;LnThH24PzbEtNie1ibW+vREu3OUwM98wi1VrStFQ7QrLCgb9CARxanXBmYLzKfmdgnAeWWNpmRS8&#10;ycFq2flZYKztiw/UHH0mAoRdjApy76tYSpfmZND1bUUcvJutDfog60zqGl8Bbko5jKKJNFhwWMix&#10;ok1O6f34NAoiN0kem9N935wzf9hdZbJ9zy5K9brteg7CU+v/w3/trVYwGg/heyYcAbn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fOIyfDAAAA3AAAAA8AAAAAAAAAAAAA&#10;AAAAoQIAAGRycy9kb3ducmV2LnhtbFBLBQYAAAAABAAEAPkAAACRAwAAAAA=&#10;" strokecolor="black [3040]">
                        <v:stroke endarrow="open"/>
                      </v:shape>
                      <v:roundrect id="圆角矩形 30" o:spid="_x0000_s1094" style="position:absolute;left:5746;top:45275;width:10716;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UKNsUA&#10;AADcAAAADwAAAGRycy9kb3ducmV2LnhtbESP0WrCQBRE3wv+w3KFvoS6qaFW06xSAoU8SLHWD7hk&#10;b5O02bshuybx712h4OMwM2eYbDeZVgzUu8aygudFDIK4tLrhSsHp++NpDcJ5ZI2tZVJwIQe77ewh&#10;w1Tbkb9oOPpKBAi7FBXU3neplK6syaBb2I44eD+2N+iD7CupexwD3LRyGccrabDhsFBjR3lN5d/x&#10;bBQU+zg6EX6WB9fK1yjZrA6/OSr1OJ/e30B4mvw9/N8utILkJYHbmXAE5PY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ZQo2xQAAANwAAAAPAAAAAAAAAAAAAAAAAJgCAABkcnMv&#10;ZG93bnJldi54bWxQSwUGAAAAAAQABAD1AAAAigMAAAAA&#10;" fillcolor="white [3201]" strokecolor="black [3200]" strokeweight="1.5pt">
                        <v:textbox>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精确切割</w:t>
                              </w:r>
                            </w:p>
                          </w:txbxContent>
                        </v:textbox>
                      </v:roundrect>
                      <v:shape id="直接箭头连接符 31" o:spid="_x0000_s1095" type="#_x0000_t32" style="position:absolute;left:11104;top:48847;width:8;height:233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seyMYAAADcAAAADwAAAGRycy9kb3ducmV2LnhtbESPQWvCQBSE74X+h+UVequbWhtq6hpE&#10;CHioB02K10f2NQlm36bZbRL/vSsUPA4z8w2zSifTioF611hW8DqLQBCXVjdcKSjy7OUDhPPIGlvL&#10;pOBCDtL148MKE21HPtBw9JUIEHYJKqi97xIpXVmTQTezHXHwfmxv0AfZV1L3OAa4aeU8imJpsOGw&#10;UGNH25rK8/HPKIhcnP1u8/N+KCp/+DrJbHdZfiv1/DRtPkF4mvw9/N/eaQVv7wu4nQlHQK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drHsjGAAAA3AAAAA8AAAAAAAAA&#10;AAAAAAAAoQIAAGRycy9kb3ducmV2LnhtbFBLBQYAAAAABAAEAPkAAACUAwAAAAA=&#10;" strokecolor="black [3040]">
                        <v:stroke endarrow="open"/>
                      </v:shape>
                      <v:roundrect id="圆角矩形 32" o:spid="_x0000_s1096" style="position:absolute;left:5850;top:51565;width:10715;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A32cQA&#10;AADcAAAADwAAAGRycy9kb3ducmV2LnhtbESP0YrCMBRE3wX/IdwFX8SmKna12ygiCD6IqOsHXJpr&#10;293mpjRR69+bhQUfh5k5w2SrztTiTq2rLCsYRzEI4tzqigsFl+/taA7CeWSNtWVS8CQHq2W/l2Gq&#10;7YNPdD/7QgQIuxQVlN43qZQuL8mgi2xDHLyrbQ36INtC6hYfAW5qOYnjRBqsOCyU2NCmpPz3fDMK&#10;dvt4eCE85EdXy8/hdJEcfzao1OCjW3+B8NT5d/i/vdMKprMZ/J0JR0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AN9nEAAAA3AAAAA8AAAAAAAAAAAAAAAAAmAIAAGRycy9k&#10;b3ducmV2LnhtbFBLBQYAAAAABAAEAPUAAACJAwAAAAA=&#10;" fillcolor="white [3201]" strokecolor="black [3200]" strokeweight="1.5pt">
                        <v:textbox style="mso-next-textbox:#圆角矩形 32">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精雕</w:t>
                              </w:r>
                              <w:proofErr w:type="gramStart"/>
                              <w:r w:rsidRPr="00A13182">
                                <w:rPr>
                                  <w:rFonts w:ascii="仿宋" w:eastAsia="仿宋" w:hAnsi="仿宋" w:cstheme="minorBidi" w:hint="eastAsia"/>
                                  <w:color w:val="000000" w:themeColor="dark1"/>
                                </w:rPr>
                                <w:t>铣</w:t>
                              </w:r>
                              <w:proofErr w:type="gramEnd"/>
                              <w:r w:rsidRPr="00A13182">
                                <w:rPr>
                                  <w:rFonts w:ascii="仿宋" w:eastAsia="仿宋" w:hAnsi="仿宋" w:cstheme="minorBidi" w:hint="eastAsia"/>
                                  <w:color w:val="000000" w:themeColor="dark1"/>
                                </w:rPr>
                                <w:t>孔</w:t>
                              </w:r>
                              <w:r>
                                <w:rPr>
                                  <w:rFonts w:ascii="仿宋" w:eastAsia="仿宋" w:hAnsi="仿宋" w:cstheme="minorBidi" w:hint="eastAsia"/>
                                  <w:color w:val="000000" w:themeColor="dark1"/>
                                  <w:kern w:val="24"/>
                                </w:rPr>
                                <w:t>配料</w:t>
                              </w:r>
                            </w:p>
                          </w:txbxContent>
                        </v:textbox>
                      </v:roundrect>
                      <v:roundrect id="圆角矩形 33" o:spid="_x0000_s1097" style="position:absolute;left:898;top:1923;width:10716;height:290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amucQA&#10;AADcAAAADwAAAGRycy9kb3ducmV2LnhtbESPQWvCQBSE7wX/w/KE3urGlgaNriLWggepqPH+yD6T&#10;YPbtkl1j+u+7gtDjMDPfMPNlbxrRUetrywrGowQEcWF1zaWC/PT9NgHhA7LGxjIp+CUPy8XgZY6Z&#10;tnc+UHcMpYgQ9hkqqEJwmZS+qMigH1lHHL2LbQ2GKNtS6hbvEW4a+Z4kqTRYc1yo0NG6ouJ6vBkF&#10;5/pn4vLVVu67Hae78it3081Vqddhv5qBCNSH//CzvdUKPj5TeJyJR0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SmprnEAAAA3AAAAA8AAAAAAAAAAAAAAAAAmAIAAGRycy9k&#10;b3ducmV2LnhtbFBLBQYAAAAABAAEAPUAAACJAwAAAAA=&#10;" fillcolor="white [3201]" stroked="f" strokeweight="1.5pt">
                        <v:textbox>
                          <w:txbxContent>
                            <w:p w:rsidR="00EE2159" w:rsidRPr="00C46499" w:rsidRDefault="00EE2159" w:rsidP="006C00AB">
                              <w:pPr>
                                <w:pStyle w:val="a9"/>
                                <w:spacing w:before="0" w:beforeAutospacing="0" w:after="0" w:afterAutospacing="0"/>
                                <w:jc w:val="center"/>
                                <w:rPr>
                                  <w:sz w:val="20"/>
                                </w:rPr>
                              </w:pPr>
                              <w:r w:rsidRPr="00C46499">
                                <w:rPr>
                                  <w:rFonts w:ascii="仿宋" w:eastAsia="仿宋" w:hAnsi="仿宋" w:cstheme="minorBidi" w:hint="eastAsia"/>
                                  <w:b/>
                                  <w:bCs/>
                                  <w:color w:val="000000" w:themeColor="dark1"/>
                                  <w:sz w:val="20"/>
                                </w:rPr>
                                <w:t>外层材料</w:t>
                              </w:r>
                            </w:p>
                          </w:txbxContent>
                        </v:textbox>
                      </v:roundrect>
                      <v:roundrect id="圆角矩形 34" o:spid="_x0000_s1098" style="position:absolute;left:12046;top:943;width:13573;height:4873;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oJj8YA&#10;AADcAAAADwAAAGRycy9kb3ducmV2LnhtbESPQWvCQBSE7wX/w/KE3upGi1ZTVxHBEoLYVsXza/aZ&#10;BLNvQ3abpP++KxR6HGbmG2a57k0lWmpcaVnBeBSBIM6sLjlXcD7tnuYgnEfWWFkmBT/kYL0aPCwx&#10;1rbjT2qPPhcBwi5GBYX3dSylywoy6Ea2Jg7e1TYGfZBNLnWDXYCbSk6iaCYNlhwWCqxpW1B2O34b&#10;BZfk7dBOF+d9mkzw4+s2u6Zp967U47DfvILw1Pv/8F870Qqepy9wPxOO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IoJj8YAAADcAAAADwAAAAAAAAAAAAAAAACYAgAAZHJz&#10;L2Rvd25yZXYueG1sUEsFBgAAAAAEAAQA9QAAAIsDAAAAAA==&#10;" filled="f" stroked="f" strokeweight="1.5pt">
                        <v:textbox style="mso-next-textbox:#圆角矩形 34">
                          <w:txbxContent>
                            <w:p w:rsidR="00EE2159" w:rsidRPr="006C00AB" w:rsidRDefault="00EE2159" w:rsidP="006C00AB">
                              <w:pPr>
                                <w:pStyle w:val="a9"/>
                                <w:spacing w:before="0" w:beforeAutospacing="0" w:after="0" w:afterAutospacing="0"/>
                                <w:jc w:val="center"/>
                                <w:rPr>
                                  <w:sz w:val="20"/>
                                </w:rPr>
                              </w:pPr>
                              <w:r w:rsidRPr="006C00AB">
                                <w:rPr>
                                  <w:rFonts w:ascii="仿宋" w:eastAsia="仿宋" w:hAnsi="仿宋" w:cstheme="minorBidi" w:hint="eastAsia"/>
                                  <w:b/>
                                  <w:bCs/>
                                  <w:color w:val="000000" w:themeColor="dark1"/>
                                  <w:sz w:val="20"/>
                                </w:rPr>
                                <w:t>内层材料</w:t>
                              </w:r>
                            </w:p>
                          </w:txbxContent>
                        </v:textbox>
                      </v:roundrect>
                      <v:shape id="直接箭头连接符 35" o:spid="_x0000_s1099" type="#_x0000_t32" style="position:absolute;left:11207;top:55137;width:0;height:30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iYUzcEAAADcAAAADwAAAGRycy9kb3ducmV2LnhtbERPTYvCMBC9L/gfwgje1nQVxe02iggF&#10;D3rQKl6HZrYtbSa1ibX+e3NY2OPjfSebwTSip85VlhV8TSMQxLnVFRcKLln6uQLhPLLGxjIpeJGD&#10;zXr0kWCs7ZNP1J99IUIIuxgVlN63sZQuL8mgm9qWOHC/tjPoA+wKqTt8hnDTyFkULaXBikNDiS3t&#10;Ssrr88MoiNwyve+y+thfCn863GS6f31flZqMh+0PCE+D/xf/ufdawXwR1oYz4QjI9R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2JhTNwQAAANwAAAAPAAAAAAAAAAAAAAAA&#10;AKECAABkcnMvZG93bnJldi54bWxQSwUGAAAAAAQABAD5AAAAjwMAAAAA&#10;" strokecolor="black [3040]">
                        <v:stroke endarrow="open"/>
                      </v:shape>
                      <v:roundrect id="圆角矩形 36" o:spid="_x0000_s1100" style="position:absolute;left:5850;top:58217;width:10715;height:3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093MIA&#10;AADcAAAADwAAAGRycy9kb3ducmV2LnhtbESP3arCMBCE7wXfIazgjWiq4l81igiCF3Lw7wGWZm2r&#10;zaY0UevbG+GAl8PMfMMsVrUpxJMql1tW0O9FIIgTq3NOFVzO2+4UhPPIGgvLpOBNDlbLZmOBsbYv&#10;PtLz5FMRIOxiVJB5X8ZSuiQjg65nS+LgXW1l0AdZpVJX+ApwU8hBFI2lwZzDQoYlbTJK7qeHUbDb&#10;R50L4V9ycIWcdIaz8eG2QaXarXo9B+Gp9r/wf3unFQxHM/ieCUdALj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jT3cwgAAANwAAAAPAAAAAAAAAAAAAAAAAJgCAABkcnMvZG93&#10;bnJldi54bWxQSwUGAAAAAAQABAD1AAAAhwMAAAAA&#10;" fillcolor="white [3201]" strokecolor="black [3200]" strokeweight="1.5pt">
                        <v:textbox style="mso-next-textbox:#圆角矩形 36">
                          <w:txbxContent>
                            <w:p w:rsidR="00EE2159" w:rsidRDefault="00EE2159" w:rsidP="006C00AB">
                              <w:pPr>
                                <w:pStyle w:val="a9"/>
                                <w:spacing w:before="0" w:beforeAutospacing="0" w:after="0" w:afterAutospacing="0"/>
                                <w:jc w:val="center"/>
                              </w:pPr>
                              <w:r w:rsidRPr="00A13182">
                                <w:rPr>
                                  <w:rFonts w:ascii="仿宋" w:eastAsia="仿宋" w:hAnsi="仿宋" w:cstheme="minorBidi" w:hint="eastAsia"/>
                                  <w:color w:val="000000" w:themeColor="dark1"/>
                                </w:rPr>
                                <w:t>产品包装</w:t>
                              </w:r>
                              <w:r>
                                <w:rPr>
                                  <w:rFonts w:ascii="仿宋" w:eastAsia="仿宋" w:hAnsi="仿宋" w:cstheme="minorBidi" w:hint="eastAsia"/>
                                  <w:color w:val="000000" w:themeColor="dark1"/>
                                  <w:kern w:val="24"/>
                                </w:rPr>
                                <w:t>存储/输送</w:t>
                              </w:r>
                            </w:p>
                          </w:txbxContent>
                        </v:textbox>
                      </v:roundrect>
                      <v:roundrect id="圆角矩形 37" o:spid="_x0000_s1101" style="position:absolute;left:18804;top:54673;width:11799;height:360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te/L0A&#10;AADcAAAADwAAAGRycy9kb3ducmV2LnhtbERPSwrCMBDdC94hjOBGNFWhajWKCIILEX8HGJqxrTaT&#10;0kSttzcLweXj/RerxpTiRbUrLCsYDiIQxKnVBWcKrpdtfwrCeWSNpWVS8CEHq2W7tcBE2zef6HX2&#10;mQgh7BJUkHtfJVK6NCeDbmAr4sDdbG3QB1hnUtf4DuGmlKMoiqXBgkNDjhVtckof56dRsNtHvSvh&#10;IT26Uk5641l8vG9QqW6nWc9BeGr8X/xz77SCcRzmhzPhCMjlF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ftte/L0AAADcAAAADwAAAAAAAAAAAAAAAACYAgAAZHJzL2Rvd25yZXYu&#10;eG1sUEsFBgAAAAAEAAQA9QAAAIIDAAAAAA==&#10;" fillcolor="white [3201]" strokecolor="black [3200]" strokeweight="1.5pt">
                        <v:textbox>
                          <w:txbxContent>
                            <w:p w:rsidR="00EE2159" w:rsidRPr="006C00AB" w:rsidRDefault="00EE2159" w:rsidP="006C00AB">
                              <w:pPr>
                                <w:pStyle w:val="a9"/>
                                <w:spacing w:before="0" w:beforeAutospacing="0" w:after="0" w:afterAutospacing="0"/>
                                <w:jc w:val="center"/>
                                <w:rPr>
                                  <w:sz w:val="22"/>
                                </w:rPr>
                              </w:pPr>
                              <w:r w:rsidRPr="006C00AB">
                                <w:rPr>
                                  <w:rFonts w:ascii="仿宋" w:eastAsia="仿宋" w:hAnsi="仿宋" w:cstheme="minorBidi" w:hint="eastAsia"/>
                                  <w:color w:val="000000" w:themeColor="dark1"/>
                                  <w:sz w:val="22"/>
                                </w:rPr>
                                <w:t>其他配件</w:t>
                              </w:r>
                            </w:p>
                          </w:txbxContent>
                        </v:textbox>
                      </v:roundrect>
                      <v:shape id="AutoShape 68" o:spid="_x0000_s1102" type="#_x0000_t32" style="position:absolute;left:12404;top:56476;width:6400;height:1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aWn8cAAADcAAAADwAAAGRycy9kb3ducmV2LnhtbESP3WoCMRSE7wu+QzgF72pWt6isRpEW&#10;saWC+IPg3WFzulncnKybqNu3bwoFL4eZ+YaZzltbiRs1vnSsoN9LQBDnTpdcKDjsly9jED4ga6wc&#10;k4If8jCfdZ6mmGl35y3ddqEQEcI+QwUmhDqT0ueGLPqeq4mj9+0aiyHKppC6wXuE20oOkmQoLZYc&#10;FwzW9GYoP++uVsH75/F1dGkvm3R1Muuc0tFpsPhSqvvcLiYgArXhEf5vf2gF6bAPf2fiEZC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glpafxwAAANwAAAAPAAAAAAAA&#10;AAAAAAAAAKECAABkcnMvZG93bnJldi54bWxQSwUGAAAAAAQABAD5AAAAlQMAAAAA&#10;" strokecolor="black [3040]">
                        <v:stroke endarrow="open"/>
                      </v:shape>
                    </v:group>
                  </w:pict>
                </mc:Fallback>
              </mc:AlternateContent>
            </w:r>
            <w:r w:rsidRPr="005811C6">
              <w:rPr>
                <w:rFonts w:ascii="Arial" w:eastAsia="宋体" w:hAnsi="宋体" w:cs="Arial" w:hint="eastAsia"/>
                <w:bCs/>
                <w:sz w:val="23"/>
                <w:szCs w:val="23"/>
              </w:rPr>
              <w:t>本项目</w:t>
            </w:r>
            <w:r w:rsidRPr="005811C6">
              <w:rPr>
                <w:rFonts w:ascii="Arial" w:eastAsia="宋体" w:hAnsi="宋体" w:cs="Arial" w:hint="eastAsia"/>
                <w:bCs/>
                <w:sz w:val="23"/>
                <w:szCs w:val="23"/>
              </w:rPr>
              <w:t>PVC</w:t>
            </w:r>
            <w:r w:rsidRPr="005811C6">
              <w:rPr>
                <w:rFonts w:ascii="Arial" w:eastAsia="宋体" w:hAnsi="宋体" w:cs="Arial" w:hint="eastAsia"/>
                <w:bCs/>
                <w:sz w:val="23"/>
                <w:szCs w:val="23"/>
              </w:rPr>
              <w:t>户外栏杆生产工艺流程及排污情况如图</w:t>
            </w:r>
            <w:r w:rsidRPr="005811C6">
              <w:rPr>
                <w:rFonts w:ascii="Arial" w:eastAsia="宋体" w:hAnsi="宋体" w:cs="Arial" w:hint="eastAsia"/>
                <w:bCs/>
                <w:sz w:val="23"/>
                <w:szCs w:val="23"/>
              </w:rPr>
              <w:t>5-2</w:t>
            </w:r>
            <w:r w:rsidRPr="005811C6">
              <w:rPr>
                <w:rFonts w:ascii="Arial" w:eastAsia="宋体" w:hAnsi="宋体" w:cs="Arial" w:hint="eastAsia"/>
                <w:bCs/>
                <w:sz w:val="23"/>
                <w:szCs w:val="23"/>
              </w:rPr>
              <w:t>所示。</w:t>
            </w:r>
          </w:p>
          <w:p w:rsidR="006C00AB" w:rsidRPr="005811C6" w:rsidRDefault="006C00AB" w:rsidP="006C00AB">
            <w:pPr>
              <w:spacing w:after="0" w:line="360" w:lineRule="auto"/>
              <w:ind w:firstLine="480"/>
              <w:rPr>
                <w:rFonts w:ascii="Arial" w:eastAsia="宋体" w:hAnsi="宋体" w:cs="Arial"/>
                <w:bCs/>
                <w:sz w:val="23"/>
                <w:szCs w:val="23"/>
              </w:rPr>
            </w:pPr>
          </w:p>
          <w:p w:rsidR="006C00AB" w:rsidRPr="005811C6" w:rsidRDefault="006C00AB" w:rsidP="006C00AB">
            <w:pPr>
              <w:spacing w:after="0" w:line="360" w:lineRule="auto"/>
              <w:ind w:firstLine="480"/>
              <w:rPr>
                <w:rFonts w:ascii="Arial" w:eastAsia="宋体" w:hAnsi="宋体" w:cs="Arial"/>
                <w:bCs/>
                <w:sz w:val="23"/>
                <w:szCs w:val="23"/>
              </w:rPr>
            </w:pPr>
          </w:p>
          <w:p w:rsidR="006C00AB" w:rsidRPr="005811C6" w:rsidRDefault="006C00AB" w:rsidP="006C00AB">
            <w:pPr>
              <w:spacing w:after="0" w:line="360" w:lineRule="auto"/>
              <w:ind w:firstLine="480"/>
              <w:rPr>
                <w:rFonts w:ascii="Arial" w:eastAsia="宋体" w:hAnsi="宋体" w:cs="Arial"/>
                <w:bCs/>
                <w:sz w:val="23"/>
                <w:szCs w:val="23"/>
              </w:rPr>
            </w:pPr>
            <w:r w:rsidRPr="005811C6">
              <w:rPr>
                <w:rFonts w:ascii="Arial" w:eastAsia="宋体" w:hAnsi="宋体" w:cs="Arial"/>
                <w:noProof/>
                <w:sz w:val="23"/>
                <w:szCs w:val="23"/>
              </w:rPr>
              <mc:AlternateContent>
                <mc:Choice Requires="wps">
                  <w:drawing>
                    <wp:anchor distT="0" distB="0" distL="114300" distR="114300" simplePos="0" relativeHeight="251810816" behindDoc="0" locked="0" layoutInCell="1" allowOverlap="1" wp14:anchorId="3CA83CC5" wp14:editId="1D301861">
                      <wp:simplePos x="0" y="0"/>
                      <wp:positionH relativeFrom="column">
                        <wp:posOffset>4047490</wp:posOffset>
                      </wp:positionH>
                      <wp:positionV relativeFrom="paragraph">
                        <wp:posOffset>130810</wp:posOffset>
                      </wp:positionV>
                      <wp:extent cx="1447800" cy="541655"/>
                      <wp:effectExtent l="0" t="0" r="0" b="0"/>
                      <wp:wrapNone/>
                      <wp:docPr id="362" name="矩形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54165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EE2159" w:rsidRPr="0012287C" w:rsidRDefault="00EE2159" w:rsidP="006C00AB">
                                  <w:pPr>
                                    <w:rPr>
                                      <w:rFonts w:ascii="宋体" w:eastAsia="宋体" w:hAnsi="宋体"/>
                                    </w:rPr>
                                  </w:pPr>
                                  <w:r>
                                    <w:rPr>
                                      <w:rFonts w:ascii="宋体" w:eastAsia="宋体" w:hAnsi="宋体" w:hint="eastAsia"/>
                                    </w:rPr>
                                    <w:t>废气</w:t>
                                  </w:r>
                                  <w:r w:rsidRPr="0012287C">
                                    <w:rPr>
                                      <w:rFonts w:ascii="宋体" w:eastAsia="宋体" w:hAnsi="宋体" w:hint="eastAsia"/>
                                    </w:rPr>
                                    <w:t>、噪声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5" o:spid="_x0000_s1103" style="position:absolute;left:0;text-align:left;margin-left:318.7pt;margin-top:10.3pt;width:114pt;height:42.6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" filled="f" stroked="f" strokeweight="2pt">
                      <v:path arrowok="t"/>
                      <v:textbox>
                        <w:txbxContent>
                          <w:p w:rsidR="00EE2159" w:rsidRPr="0012287C" w:rsidRDefault="00EE2159" w:rsidP="006C00AB">
                            <w:pPr>
                              <w:rPr>
                                <w:rFonts w:ascii="宋体" w:eastAsia="宋体" w:hAnsi="宋体"/>
                              </w:rPr>
                            </w:pPr>
                            <w:r>
                              <w:rPr>
                                <w:rFonts w:ascii="宋体" w:eastAsia="宋体" w:hAnsi="宋体" w:hint="eastAsia"/>
                              </w:rPr>
                              <w:t>废气</w:t>
                            </w:r>
                            <w:r w:rsidRPr="0012287C">
                              <w:rPr>
                                <w:rFonts w:ascii="宋体" w:eastAsia="宋体" w:hAnsi="宋体" w:hint="eastAsia"/>
                              </w:rPr>
                              <w:t>、噪声</w:t>
                            </w:r>
                          </w:p>
                        </w:txbxContent>
                      </v:textbox>
                    </v:rect>
                  </w:pict>
                </mc:Fallback>
              </mc:AlternateContent>
            </w:r>
            <w:r w:rsidRPr="005811C6">
              <w:rPr>
                <w:rFonts w:ascii="Arial" w:eastAsia="宋体" w:hAnsi="宋体" w:cs="Arial"/>
                <w:noProof/>
                <w:sz w:val="23"/>
                <w:szCs w:val="23"/>
              </w:rPr>
              <mc:AlternateContent>
                <mc:Choice Requires="wps">
                  <w:drawing>
                    <wp:anchor distT="0" distB="0" distL="114300" distR="114300" simplePos="0" relativeHeight="251808768" behindDoc="0" locked="0" layoutInCell="1" allowOverlap="1" wp14:anchorId="5923F2C4" wp14:editId="53252584">
                      <wp:simplePos x="0" y="0"/>
                      <wp:positionH relativeFrom="column">
                        <wp:posOffset>951865</wp:posOffset>
                      </wp:positionH>
                      <wp:positionV relativeFrom="paragraph">
                        <wp:posOffset>65405</wp:posOffset>
                      </wp:positionV>
                      <wp:extent cx="2351405" cy="523875"/>
                      <wp:effectExtent l="0" t="0" r="10795" b="28575"/>
                      <wp:wrapNone/>
                      <wp:docPr id="36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1405" cy="523875"/>
                              </a:xfrm>
                              <a:prstGeom prst="rect">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矩形 3" o:spid="_x0000_s1026" style="position:absolute;left:0;text-align:left;margin-left:74.95pt;margin-top:5.15pt;width:185.15pt;height:41.2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" filled="f" strokecolor="black [3213]" strokeweight="1pt">
                      <v:stroke dashstyle="1 1"/>
                      <v:path arrowok="t"/>
                    </v:rect>
                  </w:pict>
                </mc:Fallback>
              </mc:AlternateContent>
            </w:r>
          </w:p>
          <w:p w:rsidR="006C00AB" w:rsidRPr="005811C6" w:rsidRDefault="006C00AB" w:rsidP="006C00AB">
            <w:pPr>
              <w:spacing w:after="0" w:line="360" w:lineRule="auto"/>
              <w:ind w:firstLine="480"/>
              <w:rPr>
                <w:rFonts w:ascii="Arial" w:eastAsia="宋体" w:hAnsi="宋体" w:cs="Arial"/>
                <w:bCs/>
                <w:sz w:val="23"/>
                <w:szCs w:val="23"/>
              </w:rPr>
            </w:pPr>
            <w:r w:rsidRPr="005811C6">
              <w:rPr>
                <w:rFonts w:ascii="Arial" w:eastAsia="宋体" w:hAnsi="宋体" w:cs="Arial"/>
                <w:noProof/>
                <w:sz w:val="23"/>
                <w:szCs w:val="23"/>
              </w:rPr>
              <mc:AlternateContent>
                <mc:Choice Requires="wps">
                  <w:drawing>
                    <wp:anchor distT="4294967295" distB="4294967295" distL="114300" distR="114300" simplePos="0" relativeHeight="251809792" behindDoc="0" locked="0" layoutInCell="1" allowOverlap="1" wp14:anchorId="531D0A66" wp14:editId="1C24D5E8">
                      <wp:simplePos x="0" y="0"/>
                      <wp:positionH relativeFrom="column">
                        <wp:posOffset>3311525</wp:posOffset>
                      </wp:positionH>
                      <wp:positionV relativeFrom="paragraph">
                        <wp:posOffset>83185</wp:posOffset>
                      </wp:positionV>
                      <wp:extent cx="828675" cy="0"/>
                      <wp:effectExtent l="0" t="76200" r="28575" b="95250"/>
                      <wp:wrapNone/>
                      <wp:docPr id="364"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28675" cy="0"/>
                              </a:xfrm>
                              <a:prstGeom prst="straightConnector1">
                                <a:avLst/>
                              </a:prstGeom>
                              <a:ln w="15875">
                                <a:solidFill>
                                  <a:schemeClr val="tx1"/>
                                </a:solidFill>
                                <a:prstDash val="sysDot"/>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4" o:spid="_x0000_s1026" type="#_x0000_t32" style="position:absolute;left:0;text-align:left;margin-left:260.75pt;margin-top:6.55pt;width:65.25pt;height:0;z-index:2518097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" strokecolor="black [3213]" strokeweight="1.25pt">
                      <v:stroke dashstyle="1 1" endarrow="block"/>
                      <o:lock v:ext="edit" shapetype="f"/>
                    </v:shape>
                  </w:pict>
                </mc:Fallback>
              </mc:AlternateContent>
            </w:r>
          </w:p>
          <w:p w:rsidR="006C00AB" w:rsidRPr="005811C6" w:rsidRDefault="006C00AB" w:rsidP="006C00AB">
            <w:pPr>
              <w:spacing w:after="0" w:line="360" w:lineRule="auto"/>
              <w:ind w:firstLine="480"/>
              <w:rPr>
                <w:rFonts w:ascii="Arial" w:eastAsia="宋体" w:hAnsi="宋体" w:cs="Arial"/>
                <w:bCs/>
                <w:sz w:val="23"/>
                <w:szCs w:val="23"/>
              </w:rPr>
            </w:pPr>
            <w:r w:rsidRPr="005811C6">
              <w:rPr>
                <w:rFonts w:ascii="Arial" w:eastAsia="宋体" w:hAnsi="宋体" w:cs="Arial"/>
                <w:noProof/>
                <w:sz w:val="23"/>
                <w:szCs w:val="23"/>
              </w:rPr>
              <mc:AlternateContent>
                <mc:Choice Requires="wps">
                  <w:drawing>
                    <wp:anchor distT="0" distB="0" distL="114300" distR="114300" simplePos="0" relativeHeight="251815936" behindDoc="0" locked="0" layoutInCell="1" allowOverlap="1" wp14:anchorId="4C2ED981" wp14:editId="3C5B1ADB">
                      <wp:simplePos x="0" y="0"/>
                      <wp:positionH relativeFrom="column">
                        <wp:posOffset>935355</wp:posOffset>
                      </wp:positionH>
                      <wp:positionV relativeFrom="paragraph">
                        <wp:posOffset>212725</wp:posOffset>
                      </wp:positionV>
                      <wp:extent cx="2351405" cy="523875"/>
                      <wp:effectExtent l="0" t="0" r="10795" b="28575"/>
                      <wp:wrapNone/>
                      <wp:docPr id="366" name="矩形 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1405" cy="523875"/>
                              </a:xfrm>
                              <a:prstGeom prst="rect">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矩形 366" o:spid="_x0000_s1026" style="position:absolute;left:0;text-align:left;margin-left:73.65pt;margin-top:16.75pt;width:185.15pt;height:41.2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" filled="f" strokecolor="black [3213]" strokeweight="1pt">
                      <v:stroke dashstyle="1 1"/>
                      <v:path arrowok="t"/>
                    </v:rect>
                  </w:pict>
                </mc:Fallback>
              </mc:AlternateContent>
            </w:r>
          </w:p>
          <w:p w:rsidR="006C00AB" w:rsidRPr="005811C6" w:rsidRDefault="006C00AB" w:rsidP="006C00AB">
            <w:pPr>
              <w:spacing w:after="0" w:line="360" w:lineRule="auto"/>
              <w:ind w:firstLine="480"/>
              <w:rPr>
                <w:rFonts w:ascii="Arial" w:eastAsia="宋体" w:hAnsi="宋体" w:cs="Arial"/>
                <w:bCs/>
                <w:sz w:val="23"/>
                <w:szCs w:val="23"/>
              </w:rPr>
            </w:pPr>
            <w:r w:rsidRPr="005811C6">
              <w:rPr>
                <w:rFonts w:ascii="Arial" w:eastAsia="宋体" w:hAnsi="宋体" w:cs="Arial"/>
                <w:noProof/>
                <w:sz w:val="23"/>
                <w:szCs w:val="23"/>
              </w:rPr>
              <mc:AlternateContent>
                <mc:Choice Requires="wps">
                  <w:drawing>
                    <wp:anchor distT="0" distB="0" distL="114300" distR="114300" simplePos="0" relativeHeight="251813888" behindDoc="0" locked="0" layoutInCell="1" allowOverlap="1" wp14:anchorId="0E221A1B" wp14:editId="4D50296B">
                      <wp:simplePos x="0" y="0"/>
                      <wp:positionH relativeFrom="column">
                        <wp:posOffset>4085590</wp:posOffset>
                      </wp:positionH>
                      <wp:positionV relativeFrom="paragraph">
                        <wp:posOffset>12700</wp:posOffset>
                      </wp:positionV>
                      <wp:extent cx="1447800" cy="541655"/>
                      <wp:effectExtent l="0" t="0" r="0" b="0"/>
                      <wp:wrapNone/>
                      <wp:docPr id="365"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54165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EE2159" w:rsidRPr="0012287C" w:rsidRDefault="00EE2159" w:rsidP="006C00AB">
                                  <w:pPr>
                                    <w:rPr>
                                      <w:rFonts w:ascii="宋体" w:eastAsia="宋体" w:hAnsi="宋体"/>
                                    </w:rPr>
                                  </w:pPr>
                                  <w:r w:rsidRPr="0012287C">
                                    <w:rPr>
                                      <w:rFonts w:ascii="宋体" w:eastAsia="宋体" w:hAnsi="宋体" w:hint="eastAsia"/>
                                    </w:rPr>
                                    <w:t>噪声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8" o:spid="_x0000_s1104" style="position:absolute;left:0;text-align:left;margin-left:321.7pt;margin-top:1pt;width:114pt;height:42.6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" filled="f" stroked="f" strokeweight="2pt">
                      <v:path arrowok="t"/>
                      <v:textbox>
                        <w:txbxContent>
                          <w:p w:rsidR="00EE2159" w:rsidRPr="0012287C" w:rsidRDefault="00EE2159" w:rsidP="006C00AB">
                            <w:pPr>
                              <w:rPr>
                                <w:rFonts w:ascii="宋体" w:eastAsia="宋体" w:hAnsi="宋体"/>
                              </w:rPr>
                            </w:pPr>
                            <w:r w:rsidRPr="0012287C">
                              <w:rPr>
                                <w:rFonts w:ascii="宋体" w:eastAsia="宋体" w:hAnsi="宋体" w:hint="eastAsia"/>
                              </w:rPr>
                              <w:t>噪声</w:t>
                            </w:r>
                          </w:p>
                        </w:txbxContent>
                      </v:textbox>
                    </v:rect>
                  </w:pict>
                </mc:Fallback>
              </mc:AlternateContent>
            </w:r>
            <w:r w:rsidRPr="005811C6">
              <w:rPr>
                <w:rFonts w:ascii="Arial" w:eastAsia="宋体" w:hAnsi="宋体" w:cs="Arial"/>
                <w:noProof/>
                <w:sz w:val="23"/>
                <w:szCs w:val="23"/>
              </w:rPr>
              <mc:AlternateContent>
                <mc:Choice Requires="wps">
                  <w:drawing>
                    <wp:anchor distT="4294967295" distB="4294967295" distL="114300" distR="114300" simplePos="0" relativeHeight="251814912" behindDoc="0" locked="0" layoutInCell="1" allowOverlap="1" wp14:anchorId="1751BCC6" wp14:editId="35C3B5AC">
                      <wp:simplePos x="0" y="0"/>
                      <wp:positionH relativeFrom="column">
                        <wp:posOffset>3296285</wp:posOffset>
                      </wp:positionH>
                      <wp:positionV relativeFrom="paragraph">
                        <wp:posOffset>207645</wp:posOffset>
                      </wp:positionV>
                      <wp:extent cx="828675" cy="0"/>
                      <wp:effectExtent l="0" t="76200" r="28575" b="95250"/>
                      <wp:wrapNone/>
                      <wp:docPr id="367" name="直接箭头连接符 3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28675" cy="0"/>
                              </a:xfrm>
                              <a:prstGeom prst="straightConnector1">
                                <a:avLst/>
                              </a:prstGeom>
                              <a:ln w="15875">
                                <a:solidFill>
                                  <a:schemeClr val="tx1"/>
                                </a:solidFill>
                                <a:prstDash val="sysDot"/>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367" o:spid="_x0000_s1026" type="#_x0000_t32" style="position:absolute;left:0;text-align:left;margin-left:259.55pt;margin-top:16.35pt;width:65.25pt;height:0;z-index:2518149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" strokecolor="black [3213]" strokeweight="1.25pt">
                      <v:stroke dashstyle="1 1" endarrow="block"/>
                      <o:lock v:ext="edit" shapetype="f"/>
                    </v:shape>
                  </w:pict>
                </mc:Fallback>
              </mc:AlternateContent>
            </w:r>
          </w:p>
          <w:p w:rsidR="006C00AB" w:rsidRPr="005811C6" w:rsidRDefault="006C00AB" w:rsidP="006C00AB">
            <w:pPr>
              <w:spacing w:after="0" w:line="360" w:lineRule="auto"/>
              <w:ind w:firstLine="480"/>
              <w:rPr>
                <w:rFonts w:ascii="Arial" w:eastAsia="宋体" w:hAnsi="宋体" w:cs="Arial"/>
                <w:bCs/>
                <w:sz w:val="23"/>
                <w:szCs w:val="23"/>
              </w:rPr>
            </w:pPr>
          </w:p>
          <w:p w:rsidR="006C00AB" w:rsidRPr="005811C6" w:rsidRDefault="006C00AB" w:rsidP="006C00AB">
            <w:pPr>
              <w:spacing w:after="0" w:line="360" w:lineRule="auto"/>
              <w:ind w:firstLine="480"/>
              <w:rPr>
                <w:rFonts w:ascii="Arial" w:eastAsia="宋体" w:hAnsi="宋体" w:cs="Arial"/>
                <w:bCs/>
                <w:sz w:val="23"/>
                <w:szCs w:val="23"/>
              </w:rPr>
            </w:pPr>
          </w:p>
          <w:p w:rsidR="006C00AB" w:rsidRPr="005811C6" w:rsidRDefault="006C00AB" w:rsidP="006C00AB">
            <w:pPr>
              <w:spacing w:after="0" w:line="360" w:lineRule="auto"/>
              <w:ind w:firstLine="480"/>
              <w:rPr>
                <w:rFonts w:ascii="Arial" w:eastAsia="宋体" w:hAnsi="宋体" w:cs="Arial"/>
                <w:bCs/>
                <w:sz w:val="23"/>
                <w:szCs w:val="23"/>
              </w:rPr>
            </w:pPr>
          </w:p>
          <w:p w:rsidR="006C00AB" w:rsidRPr="005811C6" w:rsidRDefault="006C00AB" w:rsidP="006C00AB">
            <w:pPr>
              <w:spacing w:after="0" w:line="360" w:lineRule="auto"/>
              <w:ind w:firstLine="480"/>
              <w:rPr>
                <w:rFonts w:ascii="Arial" w:eastAsia="宋体" w:hAnsi="宋体" w:cs="Arial"/>
                <w:bCs/>
                <w:sz w:val="23"/>
                <w:szCs w:val="23"/>
              </w:rPr>
            </w:pPr>
            <w:r w:rsidRPr="005811C6">
              <w:rPr>
                <w:rFonts w:ascii="Arial" w:eastAsia="宋体" w:hAnsi="宋体" w:cs="Arial"/>
                <w:noProof/>
                <w:sz w:val="23"/>
                <w:szCs w:val="23"/>
              </w:rPr>
              <mc:AlternateContent>
                <mc:Choice Requires="wps">
                  <w:drawing>
                    <wp:anchor distT="0" distB="0" distL="114300" distR="114300" simplePos="0" relativeHeight="251817984" behindDoc="0" locked="0" layoutInCell="1" allowOverlap="1" wp14:anchorId="301D54BD" wp14:editId="7048948C">
                      <wp:simplePos x="0" y="0"/>
                      <wp:positionH relativeFrom="column">
                        <wp:posOffset>3603625</wp:posOffset>
                      </wp:positionH>
                      <wp:positionV relativeFrom="paragraph">
                        <wp:posOffset>15240</wp:posOffset>
                      </wp:positionV>
                      <wp:extent cx="1447800" cy="541655"/>
                      <wp:effectExtent l="0" t="0" r="0" b="0"/>
                      <wp:wrapNone/>
                      <wp:docPr id="368" name="矩形 3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54165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EE2159" w:rsidRPr="0012287C" w:rsidRDefault="00EE2159" w:rsidP="006C00AB">
                                  <w:pPr>
                                    <w:rPr>
                                      <w:rFonts w:ascii="宋体" w:eastAsia="宋体" w:hAnsi="宋体"/>
                                    </w:rPr>
                                  </w:pPr>
                                  <w:r>
                                    <w:rPr>
                                      <w:rFonts w:ascii="宋体" w:eastAsia="宋体" w:hAnsi="宋体" w:hint="eastAsia"/>
                                    </w:rPr>
                                    <w:t>废气</w:t>
                                  </w:r>
                                  <w:r w:rsidRPr="0012287C">
                                    <w:rPr>
                                      <w:rFonts w:ascii="宋体" w:eastAsia="宋体" w:hAnsi="宋体" w:hint="eastAsia"/>
                                    </w:rPr>
                                    <w:t>、噪声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368" o:spid="_x0000_s1105" style="position:absolute;left:0;text-align:left;margin-left:283.75pt;margin-top:1.2pt;width:114pt;height:42.6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" filled="f" stroked="f" strokeweight="2pt">
                      <v:path arrowok="t"/>
                      <v:textbox>
                        <w:txbxContent>
                          <w:p w:rsidR="00EE2159" w:rsidRPr="0012287C" w:rsidRDefault="00EE2159" w:rsidP="006C00AB">
                            <w:pPr>
                              <w:rPr>
                                <w:rFonts w:ascii="宋体" w:eastAsia="宋体" w:hAnsi="宋体"/>
                              </w:rPr>
                            </w:pPr>
                            <w:r>
                              <w:rPr>
                                <w:rFonts w:ascii="宋体" w:eastAsia="宋体" w:hAnsi="宋体" w:hint="eastAsia"/>
                              </w:rPr>
                              <w:t>废气</w:t>
                            </w:r>
                            <w:r w:rsidRPr="0012287C">
                              <w:rPr>
                                <w:rFonts w:ascii="宋体" w:eastAsia="宋体" w:hAnsi="宋体" w:hint="eastAsia"/>
                              </w:rPr>
                              <w:t>、噪声</w:t>
                            </w:r>
                          </w:p>
                        </w:txbxContent>
                      </v:textbox>
                    </v:rect>
                  </w:pict>
                </mc:Fallback>
              </mc:AlternateContent>
            </w:r>
            <w:r w:rsidRPr="005811C6">
              <w:rPr>
                <w:rFonts w:ascii="Arial" w:eastAsia="宋体" w:hAnsi="宋体" w:cs="Arial"/>
                <w:noProof/>
                <w:sz w:val="23"/>
                <w:szCs w:val="23"/>
              </w:rPr>
              <mc:AlternateContent>
                <mc:Choice Requires="wps">
                  <w:drawing>
                    <wp:anchor distT="4294967295" distB="4294967295" distL="114300" distR="114300" simplePos="0" relativeHeight="251819008" behindDoc="0" locked="0" layoutInCell="1" allowOverlap="1" wp14:anchorId="2B77C069" wp14:editId="2C1D583C">
                      <wp:simplePos x="0" y="0"/>
                      <wp:positionH relativeFrom="column">
                        <wp:posOffset>2632710</wp:posOffset>
                      </wp:positionH>
                      <wp:positionV relativeFrom="paragraph">
                        <wp:posOffset>210820</wp:posOffset>
                      </wp:positionV>
                      <wp:extent cx="1057275" cy="0"/>
                      <wp:effectExtent l="0" t="76200" r="28575" b="95250"/>
                      <wp:wrapNone/>
                      <wp:docPr id="369" name="直接箭头连接符 3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57275" cy="0"/>
                              </a:xfrm>
                              <a:prstGeom prst="straightConnector1">
                                <a:avLst/>
                              </a:prstGeom>
                              <a:ln w="15875">
                                <a:solidFill>
                                  <a:schemeClr val="tx1"/>
                                </a:solidFill>
                                <a:prstDash val="sysDot"/>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369" o:spid="_x0000_s1026" type="#_x0000_t32" style="position:absolute;left:0;text-align:left;margin-left:207.3pt;margin-top:16.6pt;width:83.25pt;height:0;z-index:2518190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" strokecolor="black [3213]" strokeweight="1.25pt">
                      <v:stroke dashstyle="1 1" endarrow="block"/>
                      <o:lock v:ext="edit" shapetype="f"/>
                    </v:shape>
                  </w:pict>
                </mc:Fallback>
              </mc:AlternateContent>
            </w:r>
          </w:p>
          <w:p w:rsidR="006C00AB" w:rsidRPr="005811C6" w:rsidRDefault="006C00AB" w:rsidP="006C00AB">
            <w:pPr>
              <w:spacing w:after="0" w:line="360" w:lineRule="auto"/>
              <w:ind w:firstLine="480"/>
              <w:rPr>
                <w:rFonts w:ascii="Arial" w:eastAsia="宋体" w:hAnsi="宋体" w:cs="Arial"/>
                <w:bCs/>
                <w:sz w:val="23"/>
                <w:szCs w:val="23"/>
              </w:rPr>
            </w:pPr>
          </w:p>
          <w:p w:rsidR="006C00AB" w:rsidRPr="005811C6" w:rsidRDefault="006C00AB" w:rsidP="006C00AB">
            <w:pPr>
              <w:spacing w:after="0" w:line="360" w:lineRule="auto"/>
              <w:ind w:firstLine="480"/>
              <w:rPr>
                <w:rFonts w:ascii="Arial" w:eastAsia="宋体" w:hAnsi="宋体" w:cs="Arial"/>
                <w:bCs/>
                <w:sz w:val="23"/>
                <w:szCs w:val="23"/>
              </w:rPr>
            </w:pPr>
          </w:p>
          <w:p w:rsidR="006C00AB" w:rsidRPr="005811C6" w:rsidRDefault="006C00AB" w:rsidP="006C00AB">
            <w:pPr>
              <w:spacing w:after="0" w:line="360" w:lineRule="auto"/>
              <w:ind w:firstLine="480"/>
              <w:rPr>
                <w:rFonts w:ascii="Arial" w:eastAsia="宋体" w:hAnsi="宋体" w:cs="Arial"/>
                <w:bCs/>
                <w:sz w:val="23"/>
                <w:szCs w:val="23"/>
              </w:rPr>
            </w:pPr>
            <w:r w:rsidRPr="005811C6">
              <w:rPr>
                <w:rFonts w:ascii="Arial" w:eastAsia="宋体" w:hAnsi="宋体" w:cs="Arial"/>
                <w:noProof/>
                <w:sz w:val="23"/>
                <w:szCs w:val="23"/>
              </w:rPr>
              <mc:AlternateContent>
                <mc:Choice Requires="wps">
                  <w:drawing>
                    <wp:anchor distT="0" distB="0" distL="114300" distR="114300" simplePos="0" relativeHeight="251820032" behindDoc="0" locked="0" layoutInCell="1" allowOverlap="1" wp14:anchorId="7CCEB256" wp14:editId="209C8475">
                      <wp:simplePos x="0" y="0"/>
                      <wp:positionH relativeFrom="column">
                        <wp:posOffset>3642995</wp:posOffset>
                      </wp:positionH>
                      <wp:positionV relativeFrom="paragraph">
                        <wp:posOffset>153670</wp:posOffset>
                      </wp:positionV>
                      <wp:extent cx="1447800" cy="541655"/>
                      <wp:effectExtent l="0" t="0" r="0" b="0"/>
                      <wp:wrapNone/>
                      <wp:docPr id="370" name="矩形 3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54165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EE2159" w:rsidRPr="0012287C" w:rsidRDefault="00EE2159" w:rsidP="006C00AB">
                                  <w:pPr>
                                    <w:rPr>
                                      <w:rFonts w:ascii="宋体" w:eastAsia="宋体" w:hAnsi="宋体"/>
                                    </w:rPr>
                                  </w:pPr>
                                  <w:r>
                                    <w:rPr>
                                      <w:rFonts w:ascii="宋体" w:eastAsia="宋体" w:hAnsi="宋体" w:hint="eastAsia"/>
                                    </w:rPr>
                                    <w:t>固废</w:t>
                                  </w:r>
                                  <w:r w:rsidRPr="0012287C">
                                    <w:rPr>
                                      <w:rFonts w:ascii="宋体" w:eastAsia="宋体" w:hAnsi="宋体" w:hint="eastAsia"/>
                                    </w:rPr>
                                    <w:t>、噪声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370" o:spid="_x0000_s1106" style="position:absolute;left:0;text-align:left;margin-left:286.85pt;margin-top:12.1pt;width:114pt;height:42.6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" filled="f" stroked="f" strokeweight="2pt">
                      <v:path arrowok="t"/>
                      <v:textbox>
                        <w:txbxContent>
                          <w:p w:rsidR="00EE2159" w:rsidRPr="0012287C" w:rsidRDefault="00EE2159" w:rsidP="006C00AB">
                            <w:pPr>
                              <w:rPr>
                                <w:rFonts w:ascii="宋体" w:eastAsia="宋体" w:hAnsi="宋体"/>
                              </w:rPr>
                            </w:pPr>
                            <w:r>
                              <w:rPr>
                                <w:rFonts w:ascii="宋体" w:eastAsia="宋体" w:hAnsi="宋体" w:hint="eastAsia"/>
                              </w:rPr>
                              <w:t>固废</w:t>
                            </w:r>
                            <w:r w:rsidRPr="0012287C">
                              <w:rPr>
                                <w:rFonts w:ascii="宋体" w:eastAsia="宋体" w:hAnsi="宋体" w:hint="eastAsia"/>
                              </w:rPr>
                              <w:t>、噪声</w:t>
                            </w:r>
                          </w:p>
                        </w:txbxContent>
                      </v:textbox>
                    </v:rect>
                  </w:pict>
                </mc:Fallback>
              </mc:AlternateContent>
            </w:r>
          </w:p>
          <w:p w:rsidR="006C00AB" w:rsidRPr="005811C6" w:rsidRDefault="006C00AB" w:rsidP="006C00AB">
            <w:pPr>
              <w:spacing w:after="0" w:line="360" w:lineRule="auto"/>
              <w:ind w:firstLine="480"/>
              <w:rPr>
                <w:rFonts w:ascii="Arial" w:eastAsia="宋体" w:hAnsi="宋体" w:cs="Arial"/>
                <w:bCs/>
                <w:sz w:val="23"/>
                <w:szCs w:val="23"/>
              </w:rPr>
            </w:pPr>
            <w:r w:rsidRPr="005811C6">
              <w:rPr>
                <w:rFonts w:ascii="Arial" w:eastAsia="宋体" w:hAnsi="宋体" w:cs="Arial"/>
                <w:noProof/>
                <w:sz w:val="23"/>
                <w:szCs w:val="23"/>
              </w:rPr>
              <mc:AlternateContent>
                <mc:Choice Requires="wps">
                  <w:drawing>
                    <wp:anchor distT="4294967295" distB="4294967295" distL="114300" distR="114300" simplePos="0" relativeHeight="251821056" behindDoc="0" locked="0" layoutInCell="1" allowOverlap="1" wp14:anchorId="2F922FAE" wp14:editId="163C0260">
                      <wp:simplePos x="0" y="0"/>
                      <wp:positionH relativeFrom="column">
                        <wp:posOffset>2498090</wp:posOffset>
                      </wp:positionH>
                      <wp:positionV relativeFrom="paragraph">
                        <wp:posOffset>99060</wp:posOffset>
                      </wp:positionV>
                      <wp:extent cx="1238250" cy="0"/>
                      <wp:effectExtent l="0" t="76200" r="19050" b="95250"/>
                      <wp:wrapNone/>
                      <wp:docPr id="371" name="直接箭头连接符 3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8250" cy="0"/>
                              </a:xfrm>
                              <a:prstGeom prst="straightConnector1">
                                <a:avLst/>
                              </a:prstGeom>
                              <a:ln w="15875">
                                <a:solidFill>
                                  <a:schemeClr val="tx1"/>
                                </a:solidFill>
                                <a:prstDash val="sysDot"/>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371" o:spid="_x0000_s1026" type="#_x0000_t32" style="position:absolute;left:0;text-align:left;margin-left:196.7pt;margin-top:7.8pt;width:97.5pt;height:0;z-index:2518210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" strokecolor="black [3213]" strokeweight="1.25pt">
                      <v:stroke dashstyle="1 1" endarrow="block"/>
                      <o:lock v:ext="edit" shapetype="f"/>
                    </v:shape>
                  </w:pict>
                </mc:Fallback>
              </mc:AlternateContent>
            </w:r>
          </w:p>
          <w:p w:rsidR="006C00AB" w:rsidRPr="005811C6" w:rsidRDefault="006C00AB" w:rsidP="006C00AB">
            <w:pPr>
              <w:spacing w:after="0" w:line="360" w:lineRule="auto"/>
              <w:ind w:firstLine="480"/>
              <w:rPr>
                <w:rFonts w:ascii="Arial" w:eastAsia="宋体" w:hAnsi="宋体" w:cs="Arial"/>
                <w:bCs/>
                <w:sz w:val="23"/>
                <w:szCs w:val="23"/>
              </w:rPr>
            </w:pPr>
            <w:r w:rsidRPr="005811C6">
              <w:rPr>
                <w:rFonts w:ascii="Arial" w:eastAsia="宋体" w:hAnsi="宋体" w:cs="Arial"/>
                <w:noProof/>
                <w:sz w:val="23"/>
                <w:szCs w:val="23"/>
              </w:rPr>
              <mc:AlternateContent>
                <mc:Choice Requires="wps">
                  <w:drawing>
                    <wp:anchor distT="0" distB="0" distL="114300" distR="114300" simplePos="0" relativeHeight="251823104" behindDoc="0" locked="0" layoutInCell="1" allowOverlap="1" wp14:anchorId="1733E063" wp14:editId="3C3402B1">
                      <wp:simplePos x="0" y="0"/>
                      <wp:positionH relativeFrom="column">
                        <wp:posOffset>3623310</wp:posOffset>
                      </wp:positionH>
                      <wp:positionV relativeFrom="paragraph">
                        <wp:posOffset>123825</wp:posOffset>
                      </wp:positionV>
                      <wp:extent cx="1447800" cy="541655"/>
                      <wp:effectExtent l="0" t="0" r="0" b="0"/>
                      <wp:wrapNone/>
                      <wp:docPr id="372" name="矩形 3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54165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EE2159" w:rsidRPr="0012287C" w:rsidRDefault="00EE2159" w:rsidP="006C00AB">
                                  <w:pPr>
                                    <w:rPr>
                                      <w:rFonts w:ascii="宋体" w:eastAsia="宋体" w:hAnsi="宋体"/>
                                    </w:rPr>
                                  </w:pPr>
                                  <w:r>
                                    <w:rPr>
                                      <w:rFonts w:ascii="宋体" w:eastAsia="宋体" w:hAnsi="宋体" w:hint="eastAsia"/>
                                    </w:rPr>
                                    <w:t>固废</w:t>
                                  </w:r>
                                  <w:r w:rsidRPr="0012287C">
                                    <w:rPr>
                                      <w:rFonts w:ascii="宋体" w:eastAsia="宋体" w:hAnsi="宋体" w:hint="eastAsia"/>
                                    </w:rPr>
                                    <w:t>、噪声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372" o:spid="_x0000_s1107" style="position:absolute;left:0;text-align:left;margin-left:285.3pt;margin-top:9.75pt;width:114pt;height:42.6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" filled="f" stroked="f" strokeweight="2pt">
                      <v:path arrowok="t"/>
                      <v:textbox>
                        <w:txbxContent>
                          <w:p w:rsidR="00EE2159" w:rsidRPr="0012287C" w:rsidRDefault="00EE2159" w:rsidP="006C00AB">
                            <w:pPr>
                              <w:rPr>
                                <w:rFonts w:ascii="宋体" w:eastAsia="宋体" w:hAnsi="宋体"/>
                              </w:rPr>
                            </w:pPr>
                            <w:r>
                              <w:rPr>
                                <w:rFonts w:ascii="宋体" w:eastAsia="宋体" w:hAnsi="宋体" w:hint="eastAsia"/>
                              </w:rPr>
                              <w:t>固废</w:t>
                            </w:r>
                            <w:r w:rsidRPr="0012287C">
                              <w:rPr>
                                <w:rFonts w:ascii="宋体" w:eastAsia="宋体" w:hAnsi="宋体" w:hint="eastAsia"/>
                              </w:rPr>
                              <w:t>、噪声</w:t>
                            </w:r>
                          </w:p>
                        </w:txbxContent>
                      </v:textbox>
                    </v:rect>
                  </w:pict>
                </mc:Fallback>
              </mc:AlternateContent>
            </w:r>
          </w:p>
          <w:p w:rsidR="006C00AB" w:rsidRPr="005811C6" w:rsidRDefault="006C00AB" w:rsidP="006C00AB">
            <w:pPr>
              <w:spacing w:after="0" w:line="360" w:lineRule="auto"/>
              <w:ind w:firstLine="480"/>
              <w:rPr>
                <w:rFonts w:ascii="Arial" w:eastAsia="宋体" w:hAnsi="宋体" w:cs="Arial"/>
                <w:bCs/>
                <w:sz w:val="23"/>
                <w:szCs w:val="23"/>
              </w:rPr>
            </w:pPr>
            <w:r w:rsidRPr="005811C6">
              <w:rPr>
                <w:rFonts w:ascii="Arial" w:eastAsia="宋体" w:hAnsi="宋体" w:cs="Arial"/>
                <w:noProof/>
                <w:sz w:val="23"/>
                <w:szCs w:val="23"/>
              </w:rPr>
              <mc:AlternateContent>
                <mc:Choice Requires="wps">
                  <w:drawing>
                    <wp:anchor distT="4294967295" distB="4294967295" distL="114300" distR="114300" simplePos="0" relativeHeight="251822080" behindDoc="0" locked="0" layoutInCell="1" allowOverlap="1" wp14:anchorId="32581A24" wp14:editId="78EFA8BF">
                      <wp:simplePos x="0" y="0"/>
                      <wp:positionH relativeFrom="column">
                        <wp:posOffset>2484120</wp:posOffset>
                      </wp:positionH>
                      <wp:positionV relativeFrom="paragraph">
                        <wp:posOffset>62230</wp:posOffset>
                      </wp:positionV>
                      <wp:extent cx="1238250" cy="0"/>
                      <wp:effectExtent l="0" t="76200" r="19050" b="95250"/>
                      <wp:wrapNone/>
                      <wp:docPr id="373" name="直接箭头连接符 3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8250" cy="0"/>
                              </a:xfrm>
                              <a:prstGeom prst="straightConnector1">
                                <a:avLst/>
                              </a:prstGeom>
                              <a:ln w="15875">
                                <a:solidFill>
                                  <a:schemeClr val="tx1"/>
                                </a:solidFill>
                                <a:prstDash val="sysDot"/>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373" o:spid="_x0000_s1026" type="#_x0000_t32" style="position:absolute;left:0;text-align:left;margin-left:195.6pt;margin-top:4.9pt;width:97.5pt;height:0;z-index:2518220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" strokecolor="black [3213]" strokeweight="1.25pt">
                      <v:stroke dashstyle="1 1" endarrow="block"/>
                      <o:lock v:ext="edit" shapetype="f"/>
                    </v:shape>
                  </w:pict>
                </mc:Fallback>
              </mc:AlternateContent>
            </w:r>
          </w:p>
          <w:p w:rsidR="006C00AB" w:rsidRPr="005811C6" w:rsidRDefault="006C00AB" w:rsidP="006C00AB">
            <w:pPr>
              <w:spacing w:after="0" w:line="360" w:lineRule="auto"/>
              <w:ind w:firstLine="480"/>
              <w:rPr>
                <w:rFonts w:ascii="Arial" w:eastAsia="宋体" w:hAnsi="宋体" w:cs="Arial"/>
                <w:bCs/>
                <w:sz w:val="23"/>
                <w:szCs w:val="23"/>
              </w:rPr>
            </w:pPr>
          </w:p>
          <w:p w:rsidR="006C00AB" w:rsidRPr="005811C6" w:rsidRDefault="006C00AB" w:rsidP="006C00AB">
            <w:pPr>
              <w:spacing w:after="0" w:line="360" w:lineRule="auto"/>
              <w:ind w:firstLine="480"/>
              <w:rPr>
                <w:rFonts w:ascii="Arial" w:eastAsia="宋体" w:hAnsi="宋体" w:cs="Arial"/>
                <w:bCs/>
                <w:sz w:val="23"/>
                <w:szCs w:val="23"/>
              </w:rPr>
            </w:pPr>
            <w:r w:rsidRPr="005811C6">
              <w:rPr>
                <w:rFonts w:ascii="Arial" w:eastAsia="宋体" w:hAnsi="宋体" w:cs="Arial"/>
                <w:noProof/>
                <w:sz w:val="23"/>
                <w:szCs w:val="23"/>
              </w:rPr>
              <mc:AlternateContent>
                <mc:Choice Requires="wps">
                  <w:drawing>
                    <wp:anchor distT="0" distB="0" distL="114300" distR="114300" simplePos="0" relativeHeight="251824128" behindDoc="0" locked="0" layoutInCell="1" allowOverlap="1" wp14:anchorId="1D29A724" wp14:editId="61FDDE60">
                      <wp:simplePos x="0" y="0"/>
                      <wp:positionH relativeFrom="column">
                        <wp:posOffset>4361180</wp:posOffset>
                      </wp:positionH>
                      <wp:positionV relativeFrom="paragraph">
                        <wp:posOffset>196215</wp:posOffset>
                      </wp:positionV>
                      <wp:extent cx="1447800" cy="541655"/>
                      <wp:effectExtent l="0" t="0" r="0" b="0"/>
                      <wp:wrapNone/>
                      <wp:docPr id="374" name="矩形 3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54165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EE2159" w:rsidRPr="0012287C" w:rsidRDefault="00EE2159" w:rsidP="006C00AB">
                                  <w:pPr>
                                    <w:rPr>
                                      <w:rFonts w:ascii="宋体" w:eastAsia="宋体" w:hAnsi="宋体"/>
                                    </w:rPr>
                                  </w:pPr>
                                  <w:r>
                                    <w:rPr>
                                      <w:rFonts w:ascii="宋体" w:eastAsia="宋体" w:hAnsi="宋体" w:hint="eastAsia"/>
                                    </w:rPr>
                                    <w:t>固废</w:t>
                                  </w:r>
                                  <w:r w:rsidRPr="0012287C">
                                    <w:rPr>
                                      <w:rFonts w:ascii="宋体" w:eastAsia="宋体" w:hAnsi="宋体" w:hint="eastAsia"/>
                                    </w:rPr>
                                    <w:t>、噪声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374" o:spid="_x0000_s1108" style="position:absolute;left:0;text-align:left;margin-left:343.4pt;margin-top:15.45pt;width:114pt;height:42.6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" filled="f" stroked="f" strokeweight="2pt">
                      <v:path arrowok="t"/>
                      <v:textbox>
                        <w:txbxContent>
                          <w:p w:rsidR="00EE2159" w:rsidRPr="0012287C" w:rsidRDefault="00EE2159" w:rsidP="006C00AB">
                            <w:pPr>
                              <w:rPr>
                                <w:rFonts w:ascii="宋体" w:eastAsia="宋体" w:hAnsi="宋体"/>
                              </w:rPr>
                            </w:pPr>
                            <w:r>
                              <w:rPr>
                                <w:rFonts w:ascii="宋体" w:eastAsia="宋体" w:hAnsi="宋体" w:hint="eastAsia"/>
                              </w:rPr>
                              <w:t>固废</w:t>
                            </w:r>
                            <w:r w:rsidRPr="0012287C">
                              <w:rPr>
                                <w:rFonts w:ascii="宋体" w:eastAsia="宋体" w:hAnsi="宋体" w:hint="eastAsia"/>
                              </w:rPr>
                              <w:t>、噪声</w:t>
                            </w:r>
                          </w:p>
                        </w:txbxContent>
                      </v:textbox>
                    </v:rect>
                  </w:pict>
                </mc:Fallback>
              </mc:AlternateContent>
            </w:r>
          </w:p>
          <w:p w:rsidR="006C00AB" w:rsidRPr="005811C6" w:rsidRDefault="006C00AB" w:rsidP="006C00AB">
            <w:pPr>
              <w:spacing w:after="0" w:line="360" w:lineRule="auto"/>
              <w:ind w:firstLine="480"/>
              <w:rPr>
                <w:rFonts w:ascii="Arial" w:eastAsia="宋体" w:hAnsi="宋体" w:cs="Arial"/>
                <w:bCs/>
                <w:sz w:val="23"/>
                <w:szCs w:val="23"/>
              </w:rPr>
            </w:pPr>
            <w:r w:rsidRPr="005811C6">
              <w:rPr>
                <w:rFonts w:ascii="Arial" w:eastAsia="宋体" w:hAnsi="宋体" w:cs="Arial"/>
                <w:noProof/>
                <w:sz w:val="23"/>
                <w:szCs w:val="23"/>
              </w:rPr>
              <mc:AlternateContent>
                <mc:Choice Requires="wps">
                  <w:drawing>
                    <wp:anchor distT="4294967295" distB="4294967295" distL="114300" distR="114300" simplePos="0" relativeHeight="251825152" behindDoc="0" locked="0" layoutInCell="1" allowOverlap="1" wp14:anchorId="634901F5" wp14:editId="02DD023A">
                      <wp:simplePos x="0" y="0"/>
                      <wp:positionH relativeFrom="column">
                        <wp:posOffset>3656330</wp:posOffset>
                      </wp:positionH>
                      <wp:positionV relativeFrom="paragraph">
                        <wp:posOffset>137795</wp:posOffset>
                      </wp:positionV>
                      <wp:extent cx="790575" cy="0"/>
                      <wp:effectExtent l="0" t="76200" r="28575" b="95250"/>
                      <wp:wrapNone/>
                      <wp:docPr id="375" name="直接箭头连接符 3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90575" cy="0"/>
                              </a:xfrm>
                              <a:prstGeom prst="straightConnector1">
                                <a:avLst/>
                              </a:prstGeom>
                              <a:ln w="15875">
                                <a:solidFill>
                                  <a:schemeClr val="tx1"/>
                                </a:solidFill>
                                <a:prstDash val="sysDot"/>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375" o:spid="_x0000_s1026" type="#_x0000_t32" style="position:absolute;left:0;text-align:left;margin-left:287.9pt;margin-top:10.85pt;width:62.25pt;height:0;z-index:2518251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" strokecolor="black [3213]" strokeweight="1.25pt">
                      <v:stroke dashstyle="1 1" endarrow="block"/>
                      <o:lock v:ext="edit" shapetype="f"/>
                    </v:shape>
                  </w:pict>
                </mc:Fallback>
              </mc:AlternateContent>
            </w:r>
          </w:p>
          <w:p w:rsidR="006C00AB" w:rsidRPr="005811C6" w:rsidRDefault="006C00AB" w:rsidP="006C00AB">
            <w:pPr>
              <w:spacing w:after="0" w:line="360" w:lineRule="auto"/>
              <w:ind w:firstLine="480"/>
              <w:rPr>
                <w:rFonts w:ascii="Arial" w:eastAsia="宋体" w:hAnsi="宋体" w:cs="Arial"/>
                <w:bCs/>
                <w:sz w:val="23"/>
                <w:szCs w:val="23"/>
              </w:rPr>
            </w:pPr>
          </w:p>
          <w:p w:rsidR="006C00AB" w:rsidRPr="005811C6" w:rsidRDefault="006C00AB" w:rsidP="006C00AB">
            <w:pPr>
              <w:spacing w:after="0"/>
              <w:rPr>
                <w:rFonts w:ascii="Arial" w:eastAsia="宋体" w:hAnsi="宋体" w:cs="Arial"/>
                <w:bCs/>
                <w:sz w:val="23"/>
                <w:szCs w:val="23"/>
              </w:rPr>
            </w:pPr>
          </w:p>
          <w:p w:rsidR="006C00AB" w:rsidRPr="005811C6" w:rsidRDefault="006C00AB" w:rsidP="006C00AB">
            <w:pPr>
              <w:spacing w:after="0"/>
              <w:jc w:val="center"/>
              <w:rPr>
                <w:rFonts w:ascii="Arial" w:eastAsia="宋体" w:hAnsi="宋体" w:cs="Arial"/>
                <w:b/>
                <w:bCs/>
                <w:sz w:val="23"/>
                <w:szCs w:val="23"/>
              </w:rPr>
            </w:pPr>
            <w:r w:rsidRPr="005811C6">
              <w:rPr>
                <w:rFonts w:ascii="Arial" w:eastAsia="宋体" w:hAnsi="宋体" w:cs="Arial" w:hint="eastAsia"/>
                <w:b/>
                <w:bCs/>
                <w:sz w:val="23"/>
                <w:szCs w:val="23"/>
              </w:rPr>
              <w:t>图</w:t>
            </w:r>
            <w:r w:rsidR="001D321C">
              <w:rPr>
                <w:rFonts w:ascii="Arial" w:eastAsia="宋体" w:hAnsi="宋体" w:cs="Arial" w:hint="eastAsia"/>
                <w:b/>
                <w:bCs/>
                <w:sz w:val="23"/>
                <w:szCs w:val="23"/>
              </w:rPr>
              <w:t>3-3</w:t>
            </w:r>
            <w:r w:rsidRPr="005811C6">
              <w:rPr>
                <w:rFonts w:ascii="Arial" w:eastAsia="宋体" w:hAnsi="宋体" w:cs="Arial" w:hint="eastAsia"/>
                <w:b/>
                <w:bCs/>
                <w:sz w:val="23"/>
                <w:szCs w:val="23"/>
              </w:rPr>
              <w:t xml:space="preserve">  PVC</w:t>
            </w:r>
            <w:r w:rsidRPr="005811C6">
              <w:rPr>
                <w:rFonts w:ascii="Arial" w:eastAsia="宋体" w:hAnsi="宋体" w:cs="Arial" w:hint="eastAsia"/>
                <w:b/>
                <w:bCs/>
                <w:sz w:val="23"/>
                <w:szCs w:val="23"/>
              </w:rPr>
              <w:t>户外栏杆</w:t>
            </w:r>
            <w:r w:rsidRPr="005811C6">
              <w:rPr>
                <w:rFonts w:ascii="Arial" w:eastAsia="宋体" w:hAnsi="宋体" w:cs="Arial"/>
                <w:b/>
                <w:bCs/>
                <w:sz w:val="23"/>
                <w:szCs w:val="23"/>
              </w:rPr>
              <w:t>生产工艺流程图</w:t>
            </w:r>
          </w:p>
          <w:p w:rsidR="006C00AB" w:rsidRPr="005811C6" w:rsidRDefault="006C00AB" w:rsidP="006C00AB">
            <w:pPr>
              <w:spacing w:after="0" w:line="360" w:lineRule="auto"/>
              <w:ind w:firstLine="480"/>
              <w:rPr>
                <w:rFonts w:ascii="Arial" w:eastAsia="宋体" w:hAnsi="宋体" w:cs="Arial"/>
                <w:sz w:val="23"/>
                <w:szCs w:val="23"/>
              </w:rPr>
            </w:pPr>
            <w:r w:rsidRPr="005811C6">
              <w:rPr>
                <w:rFonts w:ascii="Arial" w:eastAsia="宋体" w:hAnsi="宋体" w:cs="Arial"/>
                <w:bCs/>
                <w:sz w:val="23"/>
                <w:szCs w:val="23"/>
              </w:rPr>
              <w:t>工艺说明：</w:t>
            </w:r>
          </w:p>
          <w:p w:rsidR="006C00AB" w:rsidRPr="005811C6" w:rsidRDefault="006C00AB" w:rsidP="006C00AB">
            <w:pPr>
              <w:spacing w:after="0" w:line="360" w:lineRule="auto"/>
              <w:ind w:firstLine="480"/>
              <w:jc w:val="both"/>
              <w:rPr>
                <w:rFonts w:ascii="Arial" w:eastAsia="宋体" w:hAnsi="宋体" w:cs="Arial"/>
                <w:sz w:val="23"/>
                <w:szCs w:val="23"/>
              </w:rPr>
            </w:pPr>
            <w:r w:rsidRPr="005811C6">
              <w:rPr>
                <w:rFonts w:ascii="Arial" w:eastAsia="宋体" w:hAnsi="宋体" w:cs="Arial" w:hint="eastAsia"/>
                <w:sz w:val="23"/>
                <w:szCs w:val="23"/>
              </w:rPr>
              <w:t>（</w:t>
            </w:r>
            <w:r w:rsidRPr="005811C6">
              <w:rPr>
                <w:rFonts w:ascii="Arial" w:eastAsia="宋体" w:hAnsi="宋体" w:cs="Arial" w:hint="eastAsia"/>
                <w:sz w:val="23"/>
                <w:szCs w:val="23"/>
              </w:rPr>
              <w:t>1</w:t>
            </w:r>
            <w:r w:rsidRPr="005811C6">
              <w:rPr>
                <w:rFonts w:ascii="Arial" w:eastAsia="宋体" w:hAnsi="宋体" w:cs="Arial" w:hint="eastAsia"/>
                <w:sz w:val="23"/>
                <w:szCs w:val="23"/>
              </w:rPr>
              <w:t>）配料、混合：</w:t>
            </w:r>
            <w:r w:rsidR="001D321C">
              <w:rPr>
                <w:rFonts w:ascii="Arial" w:eastAsia="宋体" w:hAnsi="宋体" w:cs="Arial" w:hint="eastAsia"/>
                <w:sz w:val="23"/>
                <w:szCs w:val="23"/>
              </w:rPr>
              <w:t>首先将</w:t>
            </w:r>
            <w:r w:rsidRPr="005811C6">
              <w:rPr>
                <w:rFonts w:ascii="Arial" w:eastAsia="宋体" w:hAnsi="宋体" w:cs="Arial" w:hint="eastAsia"/>
                <w:sz w:val="23"/>
                <w:szCs w:val="23"/>
              </w:rPr>
              <w:t>PVC</w:t>
            </w:r>
            <w:r w:rsidRPr="005811C6">
              <w:rPr>
                <w:rFonts w:ascii="Arial" w:eastAsia="宋体" w:hAnsi="宋体" w:cs="Arial" w:hint="eastAsia"/>
                <w:sz w:val="23"/>
                <w:szCs w:val="23"/>
              </w:rPr>
              <w:t>粉末等原料</w:t>
            </w:r>
            <w:r>
              <w:rPr>
                <w:rFonts w:ascii="Arial" w:eastAsia="宋体" w:hAnsi="宋体" w:cs="Arial" w:hint="eastAsia"/>
                <w:sz w:val="23"/>
                <w:szCs w:val="23"/>
              </w:rPr>
              <w:t>运送</w:t>
            </w:r>
            <w:r w:rsidRPr="005811C6">
              <w:rPr>
                <w:rFonts w:ascii="Arial" w:eastAsia="宋体" w:hAnsi="宋体" w:cs="Arial" w:hint="eastAsia"/>
                <w:sz w:val="23"/>
                <w:szCs w:val="23"/>
              </w:rPr>
              <w:t>至配料机内，再按照工艺配方</w:t>
            </w:r>
            <w:r w:rsidRPr="005811C6">
              <w:rPr>
                <w:rFonts w:ascii="Arial" w:eastAsia="宋体" w:hAnsi="宋体" w:cs="Arial" w:hint="eastAsia"/>
                <w:sz w:val="23"/>
                <w:szCs w:val="23"/>
              </w:rPr>
              <w:lastRenderedPageBreak/>
              <w:t>要求将原料</w:t>
            </w:r>
            <w:proofErr w:type="gramStart"/>
            <w:r w:rsidRPr="005811C6">
              <w:rPr>
                <w:rFonts w:ascii="Arial" w:eastAsia="宋体" w:hAnsi="宋体" w:cs="Arial" w:hint="eastAsia"/>
                <w:sz w:val="23"/>
                <w:szCs w:val="23"/>
              </w:rPr>
              <w:t>送入热混机</w:t>
            </w:r>
            <w:proofErr w:type="gramEnd"/>
            <w:r w:rsidRPr="005811C6">
              <w:rPr>
                <w:rFonts w:ascii="Arial" w:eastAsia="宋体" w:hAnsi="宋体" w:cs="Arial" w:hint="eastAsia"/>
                <w:sz w:val="23"/>
                <w:szCs w:val="23"/>
              </w:rPr>
              <w:t>中混合，物料因高速搅拌剪切摩擦力达到预塑化并混合均匀。然后进入</w:t>
            </w:r>
            <w:proofErr w:type="gramStart"/>
            <w:r w:rsidRPr="005811C6">
              <w:rPr>
                <w:rFonts w:ascii="Arial" w:eastAsia="宋体" w:hAnsi="宋体" w:cs="Arial" w:hint="eastAsia"/>
                <w:sz w:val="23"/>
                <w:szCs w:val="23"/>
              </w:rPr>
              <w:t>冷混机</w:t>
            </w:r>
            <w:proofErr w:type="gramEnd"/>
            <w:r w:rsidRPr="005811C6">
              <w:rPr>
                <w:rFonts w:ascii="Arial" w:eastAsia="宋体" w:hAnsi="宋体" w:cs="Arial" w:hint="eastAsia"/>
                <w:sz w:val="23"/>
                <w:szCs w:val="23"/>
              </w:rPr>
              <w:t>进一步混匀、降温后，分别输送到混料仓储存备用。</w:t>
            </w:r>
            <w:proofErr w:type="gramStart"/>
            <w:r w:rsidRPr="005811C6">
              <w:rPr>
                <w:rFonts w:ascii="Arial" w:eastAsia="宋体" w:hAnsi="宋体" w:cs="Arial" w:hint="eastAsia"/>
                <w:sz w:val="23"/>
                <w:szCs w:val="23"/>
              </w:rPr>
              <w:t>热混时</w:t>
            </w:r>
            <w:proofErr w:type="gramEnd"/>
            <w:r w:rsidRPr="005811C6">
              <w:rPr>
                <w:rFonts w:ascii="Arial" w:eastAsia="宋体" w:hAnsi="宋体" w:cs="Arial" w:hint="eastAsia"/>
                <w:sz w:val="23"/>
                <w:szCs w:val="23"/>
              </w:rPr>
              <w:t>不需外加热源，利用高速搅拌使物料摩擦产生热量，低速</w:t>
            </w:r>
            <w:proofErr w:type="gramStart"/>
            <w:r w:rsidRPr="005811C6">
              <w:rPr>
                <w:rFonts w:ascii="Arial" w:eastAsia="宋体" w:hAnsi="宋体" w:cs="Arial" w:hint="eastAsia"/>
                <w:sz w:val="23"/>
                <w:szCs w:val="23"/>
              </w:rPr>
              <w:t>冷混机</w:t>
            </w:r>
            <w:proofErr w:type="gramEnd"/>
            <w:r w:rsidRPr="005811C6">
              <w:rPr>
                <w:rFonts w:ascii="Arial" w:eastAsia="宋体" w:hAnsi="宋体" w:cs="Arial" w:hint="eastAsia"/>
                <w:sz w:val="23"/>
                <w:szCs w:val="23"/>
              </w:rPr>
              <w:t>由循环冷却水系统实现降温。</w:t>
            </w:r>
            <w:r w:rsidR="001D321C" w:rsidRPr="002C6091">
              <w:rPr>
                <w:rFonts w:ascii="宋体" w:eastAsia="宋体" w:hAnsi="宋体" w:hint="eastAsia"/>
                <w:sz w:val="23"/>
                <w:szCs w:val="23"/>
              </w:rPr>
              <w:t>所有原料在输送过程中使用管道负压运行，产生扬尘较少。</w:t>
            </w:r>
          </w:p>
          <w:p w:rsidR="006C00AB" w:rsidRPr="005811C6" w:rsidRDefault="006C00AB" w:rsidP="006C00AB">
            <w:pPr>
              <w:spacing w:after="0" w:line="360" w:lineRule="auto"/>
              <w:ind w:firstLine="482"/>
              <w:jc w:val="both"/>
              <w:rPr>
                <w:rFonts w:ascii="Arial" w:eastAsia="宋体" w:hAnsi="Arial" w:cs="Arial"/>
                <w:sz w:val="23"/>
                <w:szCs w:val="23"/>
              </w:rPr>
            </w:pPr>
            <w:r w:rsidRPr="005811C6">
              <w:rPr>
                <w:rFonts w:ascii="Arial" w:eastAsia="宋体" w:hAnsi="Arial" w:cs="Arial" w:hint="eastAsia"/>
                <w:sz w:val="23"/>
                <w:szCs w:val="23"/>
              </w:rPr>
              <w:t>（</w:t>
            </w:r>
            <w:r w:rsidRPr="005811C6">
              <w:rPr>
                <w:rFonts w:ascii="Arial" w:eastAsia="宋体" w:hAnsi="Arial" w:cs="Arial" w:hint="eastAsia"/>
                <w:sz w:val="23"/>
                <w:szCs w:val="23"/>
              </w:rPr>
              <w:t>2</w:t>
            </w:r>
            <w:r w:rsidRPr="005811C6">
              <w:rPr>
                <w:rFonts w:ascii="Arial" w:eastAsia="宋体" w:hAnsi="Arial" w:cs="Arial" w:hint="eastAsia"/>
                <w:sz w:val="23"/>
                <w:szCs w:val="23"/>
              </w:rPr>
              <w:t>）全包覆共挤：外层物料和内层物料分别在不同的挤出机中进行挤压与混合，塑化后的熔体在同一成型模具各自的流道内流动，按次序将外层材料包覆在内层材料上，在模口处共挤出。然后进入挤出辅机冷却定型，经牵引机送入切割锯，定长切断后即为成品。</w:t>
            </w:r>
          </w:p>
          <w:p w:rsidR="006C00AB" w:rsidRPr="005811C6" w:rsidRDefault="006C00AB" w:rsidP="006C00AB">
            <w:pPr>
              <w:spacing w:after="0" w:line="360" w:lineRule="auto"/>
              <w:ind w:firstLine="480"/>
              <w:jc w:val="both"/>
              <w:rPr>
                <w:rFonts w:ascii="Arial" w:eastAsia="宋体" w:hAnsi="Arial" w:cs="Arial"/>
                <w:sz w:val="23"/>
                <w:szCs w:val="23"/>
              </w:rPr>
            </w:pPr>
            <w:r w:rsidRPr="005811C6">
              <w:rPr>
                <w:rFonts w:ascii="Arial" w:eastAsia="宋体" w:hAnsi="Arial" w:cs="Arial" w:hint="eastAsia"/>
                <w:sz w:val="23"/>
                <w:szCs w:val="23"/>
              </w:rPr>
              <w:t>（</w:t>
            </w:r>
            <w:r w:rsidRPr="005811C6">
              <w:rPr>
                <w:rFonts w:ascii="Arial" w:eastAsia="宋体" w:hAnsi="Arial" w:cs="Arial" w:hint="eastAsia"/>
                <w:sz w:val="23"/>
                <w:szCs w:val="23"/>
              </w:rPr>
              <w:t>3</w:t>
            </w:r>
            <w:r w:rsidRPr="005811C6">
              <w:rPr>
                <w:rFonts w:ascii="Arial" w:eastAsia="宋体" w:hAnsi="Arial" w:cs="Arial" w:hint="eastAsia"/>
                <w:sz w:val="23"/>
                <w:szCs w:val="23"/>
              </w:rPr>
              <w:t>）精确切割、精雕</w:t>
            </w:r>
            <w:proofErr w:type="gramStart"/>
            <w:r w:rsidRPr="005811C6">
              <w:rPr>
                <w:rFonts w:ascii="Arial" w:eastAsia="宋体" w:hAnsi="Arial" w:cs="Arial" w:hint="eastAsia"/>
                <w:sz w:val="23"/>
                <w:szCs w:val="23"/>
              </w:rPr>
              <w:t>铣</w:t>
            </w:r>
            <w:proofErr w:type="gramEnd"/>
            <w:r w:rsidRPr="005811C6">
              <w:rPr>
                <w:rFonts w:ascii="Arial" w:eastAsia="宋体" w:hAnsi="Arial" w:cs="Arial" w:hint="eastAsia"/>
                <w:sz w:val="23"/>
                <w:szCs w:val="23"/>
              </w:rPr>
              <w:t>孔：对成品</w:t>
            </w:r>
            <w:r w:rsidRPr="005811C6">
              <w:rPr>
                <w:rFonts w:ascii="Arial" w:eastAsia="宋体" w:hAnsi="Arial" w:cs="Arial" w:hint="eastAsia"/>
                <w:sz w:val="23"/>
                <w:szCs w:val="23"/>
              </w:rPr>
              <w:t>PVC</w:t>
            </w:r>
            <w:r w:rsidRPr="005811C6">
              <w:rPr>
                <w:rFonts w:ascii="Arial" w:eastAsia="宋体" w:hAnsi="Arial" w:cs="Arial" w:hint="eastAsia"/>
                <w:sz w:val="23"/>
                <w:szCs w:val="23"/>
              </w:rPr>
              <w:t>栏杆边角磨平、打孔加工</w:t>
            </w:r>
            <w:r w:rsidRPr="005811C6">
              <w:rPr>
                <w:rFonts w:ascii="Arial" w:eastAsia="宋体" w:hAnsi="Arial" w:cs="Arial"/>
                <w:sz w:val="23"/>
                <w:szCs w:val="23"/>
              </w:rPr>
              <w:t>。</w:t>
            </w:r>
            <w:r w:rsidRPr="005811C6">
              <w:rPr>
                <w:rFonts w:ascii="Arial" w:eastAsia="宋体" w:hAnsi="Arial" w:cs="Arial" w:hint="eastAsia"/>
                <w:sz w:val="23"/>
                <w:szCs w:val="23"/>
              </w:rPr>
              <w:t>该过程会产生一定量的边角料，边角料经粉碎后可回用于生产，破碎过程全封闭。</w:t>
            </w:r>
          </w:p>
          <w:p w:rsidR="006C00AB" w:rsidRPr="005811C6" w:rsidRDefault="006C00AB" w:rsidP="006C00AB">
            <w:pPr>
              <w:spacing w:after="0" w:line="360" w:lineRule="auto"/>
              <w:ind w:firstLine="480"/>
              <w:jc w:val="both"/>
              <w:rPr>
                <w:rFonts w:ascii="Arial" w:eastAsia="宋体" w:hAnsi="Arial" w:cs="Arial"/>
                <w:sz w:val="23"/>
                <w:szCs w:val="23"/>
              </w:rPr>
            </w:pPr>
            <w:r w:rsidRPr="005811C6">
              <w:rPr>
                <w:rFonts w:ascii="Arial" w:eastAsia="宋体" w:hAnsi="Arial" w:cs="Arial" w:hint="eastAsia"/>
                <w:sz w:val="23"/>
                <w:szCs w:val="23"/>
              </w:rPr>
              <w:t>（</w:t>
            </w:r>
            <w:r w:rsidRPr="005811C6">
              <w:rPr>
                <w:rFonts w:ascii="Arial" w:eastAsia="宋体" w:hAnsi="Arial" w:cs="Arial" w:hint="eastAsia"/>
                <w:sz w:val="23"/>
                <w:szCs w:val="23"/>
              </w:rPr>
              <w:t>4</w:t>
            </w:r>
            <w:r w:rsidRPr="005811C6">
              <w:rPr>
                <w:rFonts w:ascii="Arial" w:eastAsia="宋体" w:hAnsi="Arial" w:cs="Arial" w:hint="eastAsia"/>
                <w:sz w:val="23"/>
                <w:szCs w:val="23"/>
              </w:rPr>
              <w:t>）加工完成后进行成品包装入库或出厂。</w:t>
            </w:r>
          </w:p>
          <w:p w:rsidR="006C00AB" w:rsidRPr="005811C6" w:rsidRDefault="006C00AB" w:rsidP="006C00AB">
            <w:pPr>
              <w:spacing w:after="0" w:line="360" w:lineRule="auto"/>
              <w:ind w:firstLine="480"/>
              <w:jc w:val="both"/>
              <w:rPr>
                <w:rFonts w:ascii="Arial" w:eastAsia="宋体" w:hAnsi="Arial" w:cs="Arial"/>
                <w:b/>
                <w:sz w:val="23"/>
                <w:szCs w:val="23"/>
              </w:rPr>
            </w:pPr>
            <w:r w:rsidRPr="005811C6">
              <w:rPr>
                <w:rFonts w:ascii="Arial" w:eastAsia="宋体" w:hAnsi="Arial" w:cs="Arial" w:hint="eastAsia"/>
                <w:b/>
                <w:sz w:val="23"/>
                <w:szCs w:val="23"/>
              </w:rPr>
              <w:t>本项目挤出机供热方式为电加热。</w:t>
            </w:r>
          </w:p>
          <w:p w:rsidR="006C00AB" w:rsidRPr="005811C6" w:rsidRDefault="006C00AB" w:rsidP="006C00AB">
            <w:pPr>
              <w:spacing w:after="0" w:line="360" w:lineRule="auto"/>
              <w:ind w:firstLine="480"/>
              <w:jc w:val="both"/>
              <w:rPr>
                <w:rFonts w:ascii="Arial" w:eastAsia="宋体" w:hAnsi="Arial" w:cs="Arial"/>
                <w:sz w:val="23"/>
                <w:szCs w:val="23"/>
              </w:rPr>
            </w:pPr>
            <w:r w:rsidRPr="005811C6">
              <w:rPr>
                <w:noProof/>
              </w:rPr>
              <mc:AlternateContent>
                <mc:Choice Requires="wps">
                  <w:drawing>
                    <wp:anchor distT="0" distB="0" distL="114300" distR="114300" simplePos="0" relativeHeight="251839488" behindDoc="0" locked="0" layoutInCell="1" allowOverlap="1" wp14:anchorId="73AB25F6" wp14:editId="07DC45BC">
                      <wp:simplePos x="0" y="0"/>
                      <wp:positionH relativeFrom="column">
                        <wp:posOffset>2487930</wp:posOffset>
                      </wp:positionH>
                      <wp:positionV relativeFrom="paragraph">
                        <wp:posOffset>490855</wp:posOffset>
                      </wp:positionV>
                      <wp:extent cx="876300" cy="333375"/>
                      <wp:effectExtent l="0" t="0" r="0" b="0"/>
                      <wp:wrapNone/>
                      <wp:docPr id="376" name="圆角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6300" cy="333375"/>
                              </a:xfrm>
                              <a:prstGeom prst="roundRect">
                                <a:avLst/>
                              </a:prstGeom>
                              <a:noFill/>
                              <a:ln w="19050">
                                <a:noFill/>
                              </a:ln>
                            </wps:spPr>
                            <wps:style>
                              <a:lnRef idx="2">
                                <a:schemeClr val="dk1"/>
                              </a:lnRef>
                              <a:fillRef idx="1">
                                <a:schemeClr val="lt1"/>
                              </a:fillRef>
                              <a:effectRef idx="0">
                                <a:schemeClr val="dk1"/>
                              </a:effectRef>
                              <a:fontRef idx="minor">
                                <a:schemeClr val="dk1"/>
                              </a:fontRef>
                            </wps:style>
                            <wps:txbx>
                              <w:txbxContent>
                                <w:p w:rsidR="00EE2159" w:rsidRPr="00555EE9" w:rsidRDefault="00EE2159" w:rsidP="006C00AB">
                                  <w:pPr>
                                    <w:pStyle w:val="a9"/>
                                    <w:spacing w:before="0" w:beforeAutospacing="0" w:after="0" w:afterAutospacing="0"/>
                                    <w:jc w:val="center"/>
                                    <w:rPr>
                                      <w:sz w:val="21"/>
                                      <w:szCs w:val="21"/>
                                    </w:rPr>
                                  </w:pPr>
                                  <w:r w:rsidRPr="00555EE9">
                                    <w:rPr>
                                      <w:rFonts w:cstheme="minorBidi" w:hint="eastAsia"/>
                                      <w:color w:val="000000" w:themeColor="dark1"/>
                                      <w:sz w:val="21"/>
                                      <w:szCs w:val="21"/>
                                    </w:rPr>
                                    <w:t>噪声</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id="圆角矩形 9" o:spid="_x0000_s1109" style="position:absolute;left:0;text-align:left;margin-left:195.9pt;margin-top:38.65pt;width:69pt;height:26.2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" filled="f" stroked="f" strokeweight="1.5pt">
                      <v:path arrowok="t"/>
                      <v:textbox>
                        <w:txbxContent>
                          <w:p w:rsidR="00EE2159" w:rsidRPr="00555EE9" w:rsidRDefault="00EE2159" w:rsidP="006C00AB">
                            <w:pPr>
                              <w:pStyle w:val="a9"/>
                              <w:spacing w:before="0" w:beforeAutospacing="0" w:after="0" w:afterAutospacing="0"/>
                              <w:jc w:val="center"/>
                              <w:rPr>
                                <w:sz w:val="21"/>
                                <w:szCs w:val="21"/>
                              </w:rPr>
                            </w:pPr>
                            <w:r w:rsidRPr="00555EE9">
                              <w:rPr>
                                <w:rFonts w:cstheme="minorBidi" w:hint="eastAsia"/>
                                <w:color w:val="000000" w:themeColor="dark1"/>
                                <w:sz w:val="21"/>
                                <w:szCs w:val="21"/>
                              </w:rPr>
                              <w:t>噪声</w:t>
                            </w:r>
                          </w:p>
                        </w:txbxContent>
                      </v:textbox>
                    </v:roundrect>
                  </w:pict>
                </mc:Fallback>
              </mc:AlternateContent>
            </w:r>
            <w:r w:rsidRPr="005811C6">
              <w:rPr>
                <w:noProof/>
              </w:rPr>
              <mc:AlternateContent>
                <mc:Choice Requires="wps">
                  <w:drawing>
                    <wp:anchor distT="0" distB="0" distL="114300" distR="114300" simplePos="0" relativeHeight="251838464" behindDoc="0" locked="0" layoutInCell="1" allowOverlap="1" wp14:anchorId="286BEEFA" wp14:editId="4FBBB0B4">
                      <wp:simplePos x="0" y="0"/>
                      <wp:positionH relativeFrom="column">
                        <wp:posOffset>3621405</wp:posOffset>
                      </wp:positionH>
                      <wp:positionV relativeFrom="paragraph">
                        <wp:posOffset>509905</wp:posOffset>
                      </wp:positionV>
                      <wp:extent cx="876300" cy="333375"/>
                      <wp:effectExtent l="0" t="0" r="0" b="0"/>
                      <wp:wrapNone/>
                      <wp:docPr id="377" name="圆角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6300" cy="333375"/>
                              </a:xfrm>
                              <a:prstGeom prst="roundRect">
                                <a:avLst/>
                              </a:prstGeom>
                              <a:noFill/>
                              <a:ln w="19050">
                                <a:noFill/>
                              </a:ln>
                            </wps:spPr>
                            <wps:style>
                              <a:lnRef idx="2">
                                <a:schemeClr val="dk1"/>
                              </a:lnRef>
                              <a:fillRef idx="1">
                                <a:schemeClr val="lt1"/>
                              </a:fillRef>
                              <a:effectRef idx="0">
                                <a:schemeClr val="dk1"/>
                              </a:effectRef>
                              <a:fontRef idx="minor">
                                <a:schemeClr val="dk1"/>
                              </a:fontRef>
                            </wps:style>
                            <wps:txbx>
                              <w:txbxContent>
                                <w:p w:rsidR="00EE2159" w:rsidRPr="00555EE9" w:rsidRDefault="00EE2159" w:rsidP="006C00AB">
                                  <w:pPr>
                                    <w:pStyle w:val="a9"/>
                                    <w:spacing w:before="0" w:beforeAutospacing="0" w:after="0" w:afterAutospacing="0"/>
                                    <w:jc w:val="center"/>
                                    <w:rPr>
                                      <w:sz w:val="21"/>
                                      <w:szCs w:val="21"/>
                                    </w:rPr>
                                  </w:pPr>
                                  <w:r w:rsidRPr="00555EE9">
                                    <w:rPr>
                                      <w:rFonts w:cstheme="minorBidi" w:hint="eastAsia"/>
                                      <w:color w:val="000000" w:themeColor="dark1"/>
                                      <w:sz w:val="21"/>
                                      <w:szCs w:val="21"/>
                                    </w:rPr>
                                    <w:t>废气、噪声</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id="_x0000_s1110" style="position:absolute;left:0;text-align:left;margin-left:285.15pt;margin-top:40.15pt;width:69pt;height:26.2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" filled="f" stroked="f" strokeweight="1.5pt">
                      <v:path arrowok="t"/>
                      <v:textbox>
                        <w:txbxContent>
                          <w:p w:rsidR="00EE2159" w:rsidRPr="00555EE9" w:rsidRDefault="00EE2159" w:rsidP="006C00AB">
                            <w:pPr>
                              <w:pStyle w:val="a9"/>
                              <w:spacing w:before="0" w:beforeAutospacing="0" w:after="0" w:afterAutospacing="0"/>
                              <w:jc w:val="center"/>
                              <w:rPr>
                                <w:sz w:val="21"/>
                                <w:szCs w:val="21"/>
                              </w:rPr>
                            </w:pPr>
                            <w:r w:rsidRPr="00555EE9">
                              <w:rPr>
                                <w:rFonts w:cstheme="minorBidi" w:hint="eastAsia"/>
                                <w:color w:val="000000" w:themeColor="dark1"/>
                                <w:sz w:val="21"/>
                                <w:szCs w:val="21"/>
                              </w:rPr>
                              <w:t>废气、噪声</w:t>
                            </w:r>
                          </w:p>
                        </w:txbxContent>
                      </v:textbox>
                    </v:roundrect>
                  </w:pict>
                </mc:Fallback>
              </mc:AlternateContent>
            </w:r>
            <w:r w:rsidRPr="005811C6">
              <w:rPr>
                <w:noProof/>
              </w:rPr>
              <mc:AlternateContent>
                <mc:Choice Requires="wps">
                  <w:drawing>
                    <wp:anchor distT="0" distB="0" distL="114300" distR="114300" simplePos="0" relativeHeight="251837440" behindDoc="0" locked="0" layoutInCell="1" allowOverlap="1" wp14:anchorId="6E76D8F5" wp14:editId="606E1A99">
                      <wp:simplePos x="0" y="0"/>
                      <wp:positionH relativeFrom="column">
                        <wp:posOffset>1449705</wp:posOffset>
                      </wp:positionH>
                      <wp:positionV relativeFrom="paragraph">
                        <wp:posOffset>519430</wp:posOffset>
                      </wp:positionV>
                      <wp:extent cx="876300" cy="333375"/>
                      <wp:effectExtent l="0" t="0" r="0" b="0"/>
                      <wp:wrapNone/>
                      <wp:docPr id="378" name="圆角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6300" cy="333375"/>
                              </a:xfrm>
                              <a:prstGeom prst="roundRect">
                                <a:avLst/>
                              </a:prstGeom>
                              <a:noFill/>
                              <a:ln w="19050">
                                <a:noFill/>
                              </a:ln>
                            </wps:spPr>
                            <wps:style>
                              <a:lnRef idx="2">
                                <a:schemeClr val="dk1"/>
                              </a:lnRef>
                              <a:fillRef idx="1">
                                <a:schemeClr val="lt1"/>
                              </a:fillRef>
                              <a:effectRef idx="0">
                                <a:schemeClr val="dk1"/>
                              </a:effectRef>
                              <a:fontRef idx="minor">
                                <a:schemeClr val="dk1"/>
                              </a:fontRef>
                            </wps:style>
                            <wps:txbx>
                              <w:txbxContent>
                                <w:p w:rsidR="00EE2159" w:rsidRPr="00555EE9" w:rsidRDefault="00EE2159" w:rsidP="006C00AB">
                                  <w:pPr>
                                    <w:pStyle w:val="a9"/>
                                    <w:spacing w:before="0" w:beforeAutospacing="0" w:after="0" w:afterAutospacing="0"/>
                                    <w:jc w:val="center"/>
                                    <w:rPr>
                                      <w:sz w:val="21"/>
                                      <w:szCs w:val="21"/>
                                    </w:rPr>
                                  </w:pPr>
                                  <w:r w:rsidRPr="00555EE9">
                                    <w:rPr>
                                      <w:rFonts w:cstheme="minorBidi" w:hint="eastAsia"/>
                                      <w:color w:val="000000" w:themeColor="dark1"/>
                                      <w:sz w:val="21"/>
                                      <w:szCs w:val="21"/>
                                    </w:rPr>
                                    <w:t>废气、噪声</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id="_x0000_s1111" style="position:absolute;left:0;text-align:left;margin-left:114.15pt;margin-top:40.9pt;width:69pt;height:26.2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" filled="f" stroked="f" strokeweight="1.5pt">
                      <v:path arrowok="t"/>
                      <v:textbox>
                        <w:txbxContent>
                          <w:p w:rsidR="00EE2159" w:rsidRPr="00555EE9" w:rsidRDefault="00EE2159" w:rsidP="006C00AB">
                            <w:pPr>
                              <w:pStyle w:val="a9"/>
                              <w:spacing w:before="0" w:beforeAutospacing="0" w:after="0" w:afterAutospacing="0"/>
                              <w:jc w:val="center"/>
                              <w:rPr>
                                <w:sz w:val="21"/>
                                <w:szCs w:val="21"/>
                              </w:rPr>
                            </w:pPr>
                            <w:r w:rsidRPr="00555EE9">
                              <w:rPr>
                                <w:rFonts w:cstheme="minorBidi" w:hint="eastAsia"/>
                                <w:color w:val="000000" w:themeColor="dark1"/>
                                <w:sz w:val="21"/>
                                <w:szCs w:val="21"/>
                              </w:rPr>
                              <w:t>废气、噪声</w:t>
                            </w:r>
                          </w:p>
                        </w:txbxContent>
                      </v:textbox>
                    </v:roundrect>
                  </w:pict>
                </mc:Fallback>
              </mc:AlternateContent>
            </w:r>
            <w:r w:rsidRPr="005811C6">
              <w:rPr>
                <w:rFonts w:ascii="Arial" w:eastAsia="宋体" w:hAnsi="Arial" w:cs="Arial" w:hint="eastAsia"/>
                <w:sz w:val="23"/>
                <w:szCs w:val="23"/>
              </w:rPr>
              <w:t>本项目少量产品的外层材料需用到</w:t>
            </w:r>
            <w:r w:rsidRPr="005811C6">
              <w:rPr>
                <w:rFonts w:ascii="Arial" w:eastAsia="宋体" w:hAnsi="Arial" w:cs="Arial" w:hint="eastAsia"/>
                <w:sz w:val="23"/>
                <w:szCs w:val="23"/>
              </w:rPr>
              <w:t>PVC</w:t>
            </w:r>
            <w:r w:rsidRPr="005811C6">
              <w:rPr>
                <w:rFonts w:ascii="Arial" w:eastAsia="宋体" w:hAnsi="Arial" w:cs="Arial" w:hint="eastAsia"/>
                <w:sz w:val="23"/>
                <w:szCs w:val="23"/>
              </w:rPr>
              <w:t>粒料，因此涉及造粒工序，造粒工序流程及</w:t>
            </w:r>
            <w:proofErr w:type="gramStart"/>
            <w:r w:rsidRPr="005811C6">
              <w:rPr>
                <w:rFonts w:ascii="Arial" w:eastAsia="宋体" w:hAnsi="Arial" w:cs="Arial" w:hint="eastAsia"/>
                <w:sz w:val="23"/>
                <w:szCs w:val="23"/>
              </w:rPr>
              <w:t>及</w:t>
            </w:r>
            <w:proofErr w:type="gramEnd"/>
            <w:r w:rsidRPr="005811C6">
              <w:rPr>
                <w:rFonts w:ascii="Arial" w:eastAsia="宋体" w:hAnsi="Arial" w:cs="Arial" w:hint="eastAsia"/>
                <w:sz w:val="23"/>
                <w:szCs w:val="23"/>
              </w:rPr>
              <w:t>排污情况如图</w:t>
            </w:r>
            <w:r w:rsidRPr="005811C6">
              <w:rPr>
                <w:rFonts w:ascii="Arial" w:eastAsia="宋体" w:hAnsi="Arial" w:cs="Arial" w:hint="eastAsia"/>
                <w:sz w:val="23"/>
                <w:szCs w:val="23"/>
              </w:rPr>
              <w:t>5-3</w:t>
            </w:r>
            <w:r w:rsidRPr="005811C6">
              <w:rPr>
                <w:rFonts w:ascii="Arial" w:eastAsia="宋体" w:hAnsi="Arial" w:cs="Arial" w:hint="eastAsia"/>
                <w:sz w:val="23"/>
                <w:szCs w:val="23"/>
              </w:rPr>
              <w:t>所示。</w:t>
            </w:r>
          </w:p>
          <w:p w:rsidR="006C00AB" w:rsidRPr="005811C6" w:rsidRDefault="006C00AB" w:rsidP="006C00AB">
            <w:pPr>
              <w:spacing w:after="0" w:line="360" w:lineRule="auto"/>
              <w:ind w:firstLine="480"/>
              <w:jc w:val="both"/>
              <w:rPr>
                <w:rFonts w:ascii="Arial" w:eastAsia="宋体" w:hAnsi="Arial" w:cs="Arial"/>
                <w:sz w:val="23"/>
                <w:szCs w:val="23"/>
              </w:rPr>
            </w:pPr>
            <w:r w:rsidRPr="005811C6">
              <w:rPr>
                <w:rFonts w:ascii="Arial" w:eastAsia="宋体" w:hAnsi="Arial" w:cs="Arial"/>
                <w:noProof/>
                <w:sz w:val="23"/>
                <w:szCs w:val="23"/>
              </w:rPr>
              <mc:AlternateContent>
                <mc:Choice Requires="wps">
                  <w:drawing>
                    <wp:anchor distT="0" distB="0" distL="114299" distR="114299" simplePos="0" relativeHeight="251840512" behindDoc="0" locked="0" layoutInCell="1" allowOverlap="1" wp14:anchorId="7AFF597D" wp14:editId="3118FE8E">
                      <wp:simplePos x="0" y="0"/>
                      <wp:positionH relativeFrom="column">
                        <wp:posOffset>2926079</wp:posOffset>
                      </wp:positionH>
                      <wp:positionV relativeFrom="paragraph">
                        <wp:posOffset>217805</wp:posOffset>
                      </wp:positionV>
                      <wp:extent cx="0" cy="200025"/>
                      <wp:effectExtent l="95250" t="38100" r="57150" b="9525"/>
                      <wp:wrapNone/>
                      <wp:docPr id="379" name="直接箭头连接符 3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000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379" o:spid="_x0000_s1026" type="#_x0000_t32" style="position:absolute;left:0;text-align:left;margin-left:230.4pt;margin-top:17.15pt;width:0;height:15.75pt;flip:y;z-index:2518405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" strokecolor="black [3213]">
                      <v:stroke dashstyle="dash" endarrow="open"/>
                      <o:lock v:ext="edit" shapetype="f"/>
                    </v:shape>
                  </w:pict>
                </mc:Fallback>
              </mc:AlternateContent>
            </w:r>
            <w:r w:rsidRPr="005811C6">
              <w:rPr>
                <w:rFonts w:ascii="Arial" w:eastAsia="宋体" w:hAnsi="Arial" w:cs="Arial"/>
                <w:noProof/>
                <w:sz w:val="23"/>
                <w:szCs w:val="23"/>
              </w:rPr>
              <mc:AlternateContent>
                <mc:Choice Requires="wps">
                  <w:drawing>
                    <wp:anchor distT="0" distB="0" distL="114299" distR="114299" simplePos="0" relativeHeight="251836416" behindDoc="0" locked="0" layoutInCell="1" allowOverlap="1" wp14:anchorId="26EA67E0" wp14:editId="099FD17F">
                      <wp:simplePos x="0" y="0"/>
                      <wp:positionH relativeFrom="column">
                        <wp:posOffset>4021454</wp:posOffset>
                      </wp:positionH>
                      <wp:positionV relativeFrom="paragraph">
                        <wp:posOffset>198755</wp:posOffset>
                      </wp:positionV>
                      <wp:extent cx="0" cy="200025"/>
                      <wp:effectExtent l="95250" t="38100" r="57150" b="9525"/>
                      <wp:wrapNone/>
                      <wp:docPr id="380" name="直接箭头连接符 3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000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380" o:spid="_x0000_s1026" type="#_x0000_t32" style="position:absolute;left:0;text-align:left;margin-left:316.65pt;margin-top:15.65pt;width:0;height:15.75pt;flip:y;z-index:2518364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" strokecolor="black [3213]">
                      <v:stroke dashstyle="dash" endarrow="open"/>
                      <o:lock v:ext="edit" shapetype="f"/>
                    </v:shape>
                  </w:pict>
                </mc:Fallback>
              </mc:AlternateContent>
            </w:r>
            <w:r w:rsidRPr="005811C6">
              <w:rPr>
                <w:rFonts w:ascii="Arial" w:eastAsia="宋体" w:hAnsi="Arial" w:cs="Arial"/>
                <w:noProof/>
                <w:sz w:val="23"/>
                <w:szCs w:val="23"/>
              </w:rPr>
              <mc:AlternateContent>
                <mc:Choice Requires="wps">
                  <w:drawing>
                    <wp:anchor distT="0" distB="0" distL="114299" distR="114299" simplePos="0" relativeHeight="251835392" behindDoc="0" locked="0" layoutInCell="1" allowOverlap="1" wp14:anchorId="5334B5CD" wp14:editId="282F49F3">
                      <wp:simplePos x="0" y="0"/>
                      <wp:positionH relativeFrom="column">
                        <wp:posOffset>1868804</wp:posOffset>
                      </wp:positionH>
                      <wp:positionV relativeFrom="paragraph">
                        <wp:posOffset>198755</wp:posOffset>
                      </wp:positionV>
                      <wp:extent cx="0" cy="200025"/>
                      <wp:effectExtent l="95250" t="38100" r="57150" b="9525"/>
                      <wp:wrapNone/>
                      <wp:docPr id="381" name="直接箭头连接符 3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000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381" o:spid="_x0000_s1026" type="#_x0000_t32" style="position:absolute;left:0;text-align:left;margin-left:147.15pt;margin-top:15.65pt;width:0;height:15.75pt;flip:y;z-index:2518353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" strokecolor="black [3213]">
                      <v:stroke dashstyle="dash" endarrow="open"/>
                      <o:lock v:ext="edit" shapetype="f"/>
                    </v:shape>
                  </w:pict>
                </mc:Fallback>
              </mc:AlternateContent>
            </w:r>
          </w:p>
          <w:p w:rsidR="006C00AB" w:rsidRPr="005811C6" w:rsidRDefault="006C00AB" w:rsidP="006C00AB">
            <w:pPr>
              <w:spacing w:after="0" w:line="360" w:lineRule="auto"/>
              <w:ind w:firstLine="480"/>
              <w:jc w:val="both"/>
              <w:rPr>
                <w:rFonts w:ascii="Arial" w:eastAsia="宋体" w:hAnsi="Arial" w:cs="Arial"/>
                <w:sz w:val="23"/>
                <w:szCs w:val="23"/>
              </w:rPr>
            </w:pPr>
            <w:r w:rsidRPr="005811C6">
              <w:rPr>
                <w:noProof/>
              </w:rPr>
              <mc:AlternateContent>
                <mc:Choice Requires="wps">
                  <w:drawing>
                    <wp:anchor distT="0" distB="0" distL="114300" distR="114300" simplePos="0" relativeHeight="251834368" behindDoc="0" locked="0" layoutInCell="1" allowOverlap="1" wp14:anchorId="3934A5E7" wp14:editId="33CD525B">
                      <wp:simplePos x="0" y="0"/>
                      <wp:positionH relativeFrom="column">
                        <wp:posOffset>4640580</wp:posOffset>
                      </wp:positionH>
                      <wp:positionV relativeFrom="paragraph">
                        <wp:posOffset>153035</wp:posOffset>
                      </wp:positionV>
                      <wp:extent cx="733425" cy="282575"/>
                      <wp:effectExtent l="0" t="0" r="0" b="0"/>
                      <wp:wrapNone/>
                      <wp:docPr id="382" name="圆角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3425" cy="282575"/>
                              </a:xfrm>
                              <a:prstGeom prst="roundRect">
                                <a:avLst/>
                              </a:prstGeom>
                              <a:noFill/>
                              <a:ln w="19050">
                                <a:noFill/>
                              </a:ln>
                            </wps:spPr>
                            <wps:style>
                              <a:lnRef idx="2">
                                <a:schemeClr val="dk1"/>
                              </a:lnRef>
                              <a:fillRef idx="1">
                                <a:schemeClr val="lt1"/>
                              </a:fillRef>
                              <a:effectRef idx="0">
                                <a:schemeClr val="dk1"/>
                              </a:effectRef>
                              <a:fontRef idx="minor">
                                <a:schemeClr val="dk1"/>
                              </a:fontRef>
                            </wps:style>
                            <wps:txbx>
                              <w:txbxContent>
                                <w:p w:rsidR="00EE2159" w:rsidRPr="00555EE9" w:rsidRDefault="00EE2159" w:rsidP="006C00AB">
                                  <w:pPr>
                                    <w:pStyle w:val="a9"/>
                                    <w:spacing w:before="0" w:beforeAutospacing="0" w:after="0" w:afterAutospacing="0"/>
                                    <w:jc w:val="center"/>
                                    <w:rPr>
                                      <w:sz w:val="21"/>
                                      <w:szCs w:val="21"/>
                                    </w:rPr>
                                  </w:pPr>
                                  <w:r>
                                    <w:rPr>
                                      <w:rFonts w:ascii="仿宋" w:eastAsia="仿宋" w:hAnsi="仿宋" w:cstheme="minorBidi" w:hint="eastAsia"/>
                                      <w:color w:val="000000" w:themeColor="dark1"/>
                                      <w:sz w:val="21"/>
                                      <w:szCs w:val="21"/>
                                    </w:rPr>
                                    <w:t>PVC粒料</w:t>
                                  </w:r>
                                </w:p>
                              </w:txbxContent>
                            </wps:txbx>
                            <wps:bodyPr wrap="square" rtlCol="0" anchor="ctr"/>
                          </wps:wsp>
                        </a:graphicData>
                      </a:graphic>
                      <wp14:sizeRelH relativeFrom="margin">
                        <wp14:pctWidth>0</wp14:pctWidth>
                      </wp14:sizeRelH>
                      <wp14:sizeRelV relativeFrom="page">
                        <wp14:pctHeight>0</wp14:pctHeight>
                      </wp14:sizeRelV>
                    </wp:anchor>
                  </w:drawing>
                </mc:Choice>
                <mc:Fallback>
                  <w:pict>
                    <v:roundrect id="_x0000_s1112" style="position:absolute;left:0;text-align:left;margin-left:365.4pt;margin-top:12.05pt;width:57.75pt;height:22.2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" filled="f" stroked="f" strokeweight="1.5pt">
                      <v:path arrowok="t"/>
                      <v:textbox>
                        <w:txbxContent>
                          <w:p w:rsidR="00EE2159" w:rsidRPr="00555EE9" w:rsidRDefault="00EE2159" w:rsidP="006C00AB">
                            <w:pPr>
                              <w:pStyle w:val="a9"/>
                              <w:spacing w:before="0" w:beforeAutospacing="0" w:after="0" w:afterAutospacing="0"/>
                              <w:jc w:val="center"/>
                              <w:rPr>
                                <w:sz w:val="21"/>
                                <w:szCs w:val="21"/>
                              </w:rPr>
                            </w:pPr>
                            <w:r>
                              <w:rPr>
                                <w:rFonts w:ascii="仿宋" w:eastAsia="仿宋" w:hAnsi="仿宋" w:cstheme="minorBidi" w:hint="eastAsia"/>
                                <w:color w:val="000000" w:themeColor="dark1"/>
                                <w:sz w:val="21"/>
                                <w:szCs w:val="21"/>
                              </w:rPr>
                              <w:t>PVC粒料</w:t>
                            </w:r>
                          </w:p>
                        </w:txbxContent>
                      </v:textbox>
                    </v:roundrect>
                  </w:pict>
                </mc:Fallback>
              </mc:AlternateContent>
            </w:r>
            <w:r w:rsidRPr="005811C6">
              <w:rPr>
                <w:noProof/>
              </w:rPr>
              <mc:AlternateContent>
                <mc:Choice Requires="wps">
                  <w:drawing>
                    <wp:anchor distT="0" distB="0" distL="114300" distR="114300" simplePos="0" relativeHeight="251831296" behindDoc="0" locked="0" layoutInCell="1" allowOverlap="1" wp14:anchorId="66DD32D1" wp14:editId="4EF359E3">
                      <wp:simplePos x="0" y="0"/>
                      <wp:positionH relativeFrom="column">
                        <wp:posOffset>3621405</wp:posOffset>
                      </wp:positionH>
                      <wp:positionV relativeFrom="paragraph">
                        <wp:posOffset>162560</wp:posOffset>
                      </wp:positionV>
                      <wp:extent cx="733425" cy="282575"/>
                      <wp:effectExtent l="0" t="0" r="28575" b="22225"/>
                      <wp:wrapNone/>
                      <wp:docPr id="383" name="圆角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3425" cy="282575"/>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Pr="00555EE9" w:rsidRDefault="00EE2159" w:rsidP="006C00AB">
                                  <w:pPr>
                                    <w:pStyle w:val="a9"/>
                                    <w:spacing w:before="0" w:beforeAutospacing="0" w:after="0" w:afterAutospacing="0"/>
                                    <w:jc w:val="center"/>
                                    <w:rPr>
                                      <w:sz w:val="21"/>
                                      <w:szCs w:val="21"/>
                                    </w:rPr>
                                  </w:pPr>
                                  <w:r>
                                    <w:rPr>
                                      <w:rFonts w:ascii="仿宋" w:eastAsia="仿宋" w:hAnsi="仿宋" w:cstheme="minorBidi" w:hint="eastAsia"/>
                                      <w:color w:val="000000" w:themeColor="dark1"/>
                                      <w:sz w:val="21"/>
                                      <w:szCs w:val="21"/>
                                    </w:rPr>
                                    <w:t>造粒</w:t>
                                  </w:r>
                                </w:p>
                              </w:txbxContent>
                            </wps:txbx>
                            <wps:bodyPr wrap="square" rtlCol="0" anchor="ctr"/>
                          </wps:wsp>
                        </a:graphicData>
                      </a:graphic>
                      <wp14:sizeRelH relativeFrom="margin">
                        <wp14:pctWidth>0</wp14:pctWidth>
                      </wp14:sizeRelH>
                      <wp14:sizeRelV relativeFrom="page">
                        <wp14:pctHeight>0</wp14:pctHeight>
                      </wp14:sizeRelV>
                    </wp:anchor>
                  </w:drawing>
                </mc:Choice>
                <mc:Fallback>
                  <w:pict>
                    <v:roundrect id="_x0000_s1113" style="position:absolute;left:0;text-align:left;margin-left:285.15pt;margin-top:12.8pt;width:57.75pt;height:22.2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" fillcolor="white [3201]" strokecolor="black [3200]" strokeweight="1.5pt">
                      <v:path arrowok="t"/>
                      <v:textbox>
                        <w:txbxContent>
                          <w:p w:rsidR="00EE2159" w:rsidRPr="00555EE9" w:rsidRDefault="00EE2159" w:rsidP="006C00AB">
                            <w:pPr>
                              <w:pStyle w:val="a9"/>
                              <w:spacing w:before="0" w:beforeAutospacing="0" w:after="0" w:afterAutospacing="0"/>
                              <w:jc w:val="center"/>
                              <w:rPr>
                                <w:sz w:val="21"/>
                                <w:szCs w:val="21"/>
                              </w:rPr>
                            </w:pPr>
                            <w:r>
                              <w:rPr>
                                <w:rFonts w:ascii="仿宋" w:eastAsia="仿宋" w:hAnsi="仿宋" w:cstheme="minorBidi" w:hint="eastAsia"/>
                                <w:color w:val="000000" w:themeColor="dark1"/>
                                <w:sz w:val="21"/>
                                <w:szCs w:val="21"/>
                              </w:rPr>
                              <w:t>造粒</w:t>
                            </w:r>
                          </w:p>
                        </w:txbxContent>
                      </v:textbox>
                    </v:roundrect>
                  </w:pict>
                </mc:Fallback>
              </mc:AlternateContent>
            </w:r>
            <w:r w:rsidRPr="005811C6">
              <w:rPr>
                <w:noProof/>
              </w:rPr>
              <mc:AlternateContent>
                <mc:Choice Requires="wps">
                  <w:drawing>
                    <wp:anchor distT="0" distB="0" distL="114300" distR="114300" simplePos="0" relativeHeight="251829248" behindDoc="0" locked="0" layoutInCell="1" allowOverlap="1" wp14:anchorId="68CC2AC3" wp14:editId="7B9157BF">
                      <wp:simplePos x="0" y="0"/>
                      <wp:positionH relativeFrom="column">
                        <wp:posOffset>2545080</wp:posOffset>
                      </wp:positionH>
                      <wp:positionV relativeFrom="paragraph">
                        <wp:posOffset>162560</wp:posOffset>
                      </wp:positionV>
                      <wp:extent cx="733425" cy="282575"/>
                      <wp:effectExtent l="0" t="0" r="28575" b="22225"/>
                      <wp:wrapNone/>
                      <wp:docPr id="384" name="圆角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3425" cy="282575"/>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Pr="00555EE9" w:rsidRDefault="00EE2159" w:rsidP="006C00AB">
                                  <w:pPr>
                                    <w:pStyle w:val="a9"/>
                                    <w:spacing w:before="0" w:beforeAutospacing="0" w:after="0" w:afterAutospacing="0"/>
                                    <w:jc w:val="center"/>
                                    <w:rPr>
                                      <w:sz w:val="21"/>
                                      <w:szCs w:val="21"/>
                                    </w:rPr>
                                  </w:pPr>
                                  <w:r>
                                    <w:rPr>
                                      <w:rFonts w:ascii="仿宋" w:eastAsia="仿宋" w:hAnsi="仿宋" w:cstheme="minorBidi" w:hint="eastAsia"/>
                                      <w:color w:val="000000" w:themeColor="dark1"/>
                                      <w:sz w:val="21"/>
                                      <w:szCs w:val="21"/>
                                    </w:rPr>
                                    <w:t>混合</w:t>
                                  </w:r>
                                </w:p>
                              </w:txbxContent>
                            </wps:txbx>
                            <wps:bodyPr wrap="square" rtlCol="0" anchor="ctr"/>
                          </wps:wsp>
                        </a:graphicData>
                      </a:graphic>
                      <wp14:sizeRelH relativeFrom="margin">
                        <wp14:pctWidth>0</wp14:pctWidth>
                      </wp14:sizeRelH>
                      <wp14:sizeRelV relativeFrom="page">
                        <wp14:pctHeight>0</wp14:pctHeight>
                      </wp14:sizeRelV>
                    </wp:anchor>
                  </w:drawing>
                </mc:Choice>
                <mc:Fallback>
                  <w:pict>
                    <v:roundrect id="_x0000_s1114" style="position:absolute;left:0;text-align:left;margin-left:200.4pt;margin-top:12.8pt;width:57.75pt;height:22.2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" fillcolor="white [3201]" strokecolor="black [3200]" strokeweight="1.5pt">
                      <v:path arrowok="t"/>
                      <v:textbox>
                        <w:txbxContent>
                          <w:p w:rsidR="00EE2159" w:rsidRPr="00555EE9" w:rsidRDefault="00EE2159" w:rsidP="006C00AB">
                            <w:pPr>
                              <w:pStyle w:val="a9"/>
                              <w:spacing w:before="0" w:beforeAutospacing="0" w:after="0" w:afterAutospacing="0"/>
                              <w:jc w:val="center"/>
                              <w:rPr>
                                <w:sz w:val="21"/>
                                <w:szCs w:val="21"/>
                              </w:rPr>
                            </w:pPr>
                            <w:r>
                              <w:rPr>
                                <w:rFonts w:ascii="仿宋" w:eastAsia="仿宋" w:hAnsi="仿宋" w:cstheme="minorBidi" w:hint="eastAsia"/>
                                <w:color w:val="000000" w:themeColor="dark1"/>
                                <w:sz w:val="21"/>
                                <w:szCs w:val="21"/>
                              </w:rPr>
                              <w:t>混合</w:t>
                            </w:r>
                          </w:p>
                        </w:txbxContent>
                      </v:textbox>
                    </v:roundrect>
                  </w:pict>
                </mc:Fallback>
              </mc:AlternateContent>
            </w:r>
            <w:r w:rsidRPr="005811C6">
              <w:rPr>
                <w:noProof/>
              </w:rPr>
              <mc:AlternateContent>
                <mc:Choice Requires="wps">
                  <w:drawing>
                    <wp:anchor distT="0" distB="0" distL="114300" distR="114300" simplePos="0" relativeHeight="251827200" behindDoc="0" locked="0" layoutInCell="1" allowOverlap="1" wp14:anchorId="11E04395" wp14:editId="638D7515">
                      <wp:simplePos x="0" y="0"/>
                      <wp:positionH relativeFrom="column">
                        <wp:posOffset>1468755</wp:posOffset>
                      </wp:positionH>
                      <wp:positionV relativeFrom="paragraph">
                        <wp:posOffset>162560</wp:posOffset>
                      </wp:positionV>
                      <wp:extent cx="733425" cy="282575"/>
                      <wp:effectExtent l="0" t="0" r="28575" b="22225"/>
                      <wp:wrapNone/>
                      <wp:docPr id="385" name="圆角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3425" cy="282575"/>
                              </a:xfrm>
                              <a:prstGeom prst="roundRect">
                                <a:avLst/>
                              </a:prstGeom>
                              <a:ln w="19050"/>
                            </wps:spPr>
                            <wps:style>
                              <a:lnRef idx="2">
                                <a:schemeClr val="dk1"/>
                              </a:lnRef>
                              <a:fillRef idx="1">
                                <a:schemeClr val="lt1"/>
                              </a:fillRef>
                              <a:effectRef idx="0">
                                <a:schemeClr val="dk1"/>
                              </a:effectRef>
                              <a:fontRef idx="minor">
                                <a:schemeClr val="dk1"/>
                              </a:fontRef>
                            </wps:style>
                            <wps:txbx>
                              <w:txbxContent>
                                <w:p w:rsidR="00EE2159" w:rsidRPr="00555EE9" w:rsidRDefault="00EE2159" w:rsidP="006C00AB">
                                  <w:pPr>
                                    <w:pStyle w:val="a9"/>
                                    <w:spacing w:before="0" w:beforeAutospacing="0" w:after="0" w:afterAutospacing="0"/>
                                    <w:jc w:val="center"/>
                                    <w:rPr>
                                      <w:sz w:val="21"/>
                                      <w:szCs w:val="21"/>
                                    </w:rPr>
                                  </w:pPr>
                                  <w:r w:rsidRPr="00555EE9">
                                    <w:rPr>
                                      <w:rFonts w:ascii="仿宋" w:eastAsia="仿宋" w:hAnsi="仿宋" w:cstheme="minorBidi" w:hint="eastAsia"/>
                                      <w:color w:val="000000" w:themeColor="dark1"/>
                                      <w:sz w:val="21"/>
                                      <w:szCs w:val="21"/>
                                    </w:rPr>
                                    <w:t>配料</w:t>
                                  </w:r>
                                </w:p>
                              </w:txbxContent>
                            </wps:txbx>
                            <wps:bodyPr wrap="square" rtlCol="0" anchor="ctr"/>
                          </wps:wsp>
                        </a:graphicData>
                      </a:graphic>
                      <wp14:sizeRelH relativeFrom="margin">
                        <wp14:pctWidth>0</wp14:pctWidth>
                      </wp14:sizeRelH>
                      <wp14:sizeRelV relativeFrom="page">
                        <wp14:pctHeight>0</wp14:pctHeight>
                      </wp14:sizeRelV>
                    </wp:anchor>
                  </w:drawing>
                </mc:Choice>
                <mc:Fallback>
                  <w:pict>
                    <v:roundrect id="_x0000_s1115" style="position:absolute;left:0;text-align:left;margin-left:115.65pt;margin-top:12.8pt;width:57.75pt;height:22.2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" fillcolor="white [3201]" strokecolor="black [3200]" strokeweight="1.5pt">
                      <v:path arrowok="t"/>
                      <v:textbox>
                        <w:txbxContent>
                          <w:p w:rsidR="00EE2159" w:rsidRPr="00555EE9" w:rsidRDefault="00EE2159" w:rsidP="006C00AB">
                            <w:pPr>
                              <w:pStyle w:val="a9"/>
                              <w:spacing w:before="0" w:beforeAutospacing="0" w:after="0" w:afterAutospacing="0"/>
                              <w:jc w:val="center"/>
                              <w:rPr>
                                <w:sz w:val="21"/>
                                <w:szCs w:val="21"/>
                              </w:rPr>
                            </w:pPr>
                            <w:r w:rsidRPr="00555EE9">
                              <w:rPr>
                                <w:rFonts w:ascii="仿宋" w:eastAsia="仿宋" w:hAnsi="仿宋" w:cstheme="minorBidi" w:hint="eastAsia"/>
                                <w:color w:val="000000" w:themeColor="dark1"/>
                                <w:sz w:val="21"/>
                                <w:szCs w:val="21"/>
                              </w:rPr>
                              <w:t>配料</w:t>
                            </w:r>
                          </w:p>
                        </w:txbxContent>
                      </v:textbox>
                    </v:roundrect>
                  </w:pict>
                </mc:Fallback>
              </mc:AlternateContent>
            </w:r>
            <w:r w:rsidRPr="005811C6">
              <w:rPr>
                <w:noProof/>
              </w:rPr>
              <mc:AlternateContent>
                <mc:Choice Requires="wps">
                  <w:drawing>
                    <wp:anchor distT="0" distB="0" distL="114300" distR="114300" simplePos="0" relativeHeight="251826176" behindDoc="0" locked="0" layoutInCell="1" allowOverlap="1" wp14:anchorId="44D18B2F" wp14:editId="35D55AC6">
                      <wp:simplePos x="0" y="0"/>
                      <wp:positionH relativeFrom="column">
                        <wp:posOffset>106680</wp:posOffset>
                      </wp:positionH>
                      <wp:positionV relativeFrom="paragraph">
                        <wp:posOffset>143510</wp:posOffset>
                      </wp:positionV>
                      <wp:extent cx="1143000" cy="282575"/>
                      <wp:effectExtent l="0" t="0" r="0" b="0"/>
                      <wp:wrapNone/>
                      <wp:docPr id="386" name="圆角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0" cy="282575"/>
                              </a:xfrm>
                              <a:prstGeom prst="roundRect">
                                <a:avLst/>
                              </a:prstGeom>
                              <a:noFill/>
                              <a:ln w="19050">
                                <a:noFill/>
                              </a:ln>
                            </wps:spPr>
                            <wps:style>
                              <a:lnRef idx="2">
                                <a:schemeClr val="dk1"/>
                              </a:lnRef>
                              <a:fillRef idx="1">
                                <a:schemeClr val="lt1"/>
                              </a:fillRef>
                              <a:effectRef idx="0">
                                <a:schemeClr val="dk1"/>
                              </a:effectRef>
                              <a:fontRef idx="minor">
                                <a:schemeClr val="dk1"/>
                              </a:fontRef>
                            </wps:style>
                            <wps:txbx>
                              <w:txbxContent>
                                <w:p w:rsidR="00EE2159" w:rsidRPr="00555EE9" w:rsidRDefault="00EE2159" w:rsidP="006C00AB">
                                  <w:pPr>
                                    <w:pStyle w:val="a9"/>
                                    <w:spacing w:before="0" w:beforeAutospacing="0" w:after="0" w:afterAutospacing="0"/>
                                    <w:jc w:val="center"/>
                                    <w:rPr>
                                      <w:sz w:val="21"/>
                                      <w:szCs w:val="21"/>
                                    </w:rPr>
                                  </w:pPr>
                                  <w:r w:rsidRPr="00555EE9">
                                    <w:rPr>
                                      <w:rFonts w:ascii="仿宋" w:eastAsia="仿宋" w:hAnsi="仿宋" w:cstheme="minorBidi" w:hint="eastAsia"/>
                                      <w:color w:val="000000" w:themeColor="dark1"/>
                                      <w:sz w:val="21"/>
                                      <w:szCs w:val="21"/>
                                    </w:rPr>
                                    <w:t>PVC粉料+助剂</w:t>
                                  </w:r>
                                </w:p>
                              </w:txbxContent>
                            </wps:txbx>
                            <wps:bodyPr wrap="square" rtlCol="0" anchor="ctr"/>
                          </wps:wsp>
                        </a:graphicData>
                      </a:graphic>
                      <wp14:sizeRelH relativeFrom="margin">
                        <wp14:pctWidth>0</wp14:pctWidth>
                      </wp14:sizeRelH>
                      <wp14:sizeRelV relativeFrom="page">
                        <wp14:pctHeight>0</wp14:pctHeight>
                      </wp14:sizeRelV>
                    </wp:anchor>
                  </w:drawing>
                </mc:Choice>
                <mc:Fallback>
                  <w:pict>
                    <v:roundrect id="_x0000_s1116" style="position:absolute;left:0;text-align:left;margin-left:8.4pt;margin-top:11.3pt;width:90pt;height:22.25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" filled="f" stroked="f" strokeweight="1.5pt">
                      <v:path arrowok="t"/>
                      <v:textbox>
                        <w:txbxContent>
                          <w:p w:rsidR="00EE2159" w:rsidRPr="00555EE9" w:rsidRDefault="00EE2159" w:rsidP="006C00AB">
                            <w:pPr>
                              <w:pStyle w:val="a9"/>
                              <w:spacing w:before="0" w:beforeAutospacing="0" w:after="0" w:afterAutospacing="0"/>
                              <w:jc w:val="center"/>
                              <w:rPr>
                                <w:sz w:val="21"/>
                                <w:szCs w:val="21"/>
                              </w:rPr>
                            </w:pPr>
                            <w:r w:rsidRPr="00555EE9">
                              <w:rPr>
                                <w:rFonts w:ascii="仿宋" w:eastAsia="仿宋" w:hAnsi="仿宋" w:cstheme="minorBidi" w:hint="eastAsia"/>
                                <w:color w:val="000000" w:themeColor="dark1"/>
                                <w:sz w:val="21"/>
                                <w:szCs w:val="21"/>
                              </w:rPr>
                              <w:t>PVC粉料+助剂</w:t>
                            </w:r>
                          </w:p>
                        </w:txbxContent>
                      </v:textbox>
                    </v:roundrect>
                  </w:pict>
                </mc:Fallback>
              </mc:AlternateContent>
            </w:r>
          </w:p>
          <w:p w:rsidR="006C00AB" w:rsidRPr="005811C6" w:rsidRDefault="006C00AB" w:rsidP="006C00AB">
            <w:pPr>
              <w:spacing w:after="0" w:line="360" w:lineRule="auto"/>
              <w:ind w:firstLine="480"/>
              <w:jc w:val="both"/>
              <w:rPr>
                <w:rFonts w:ascii="Arial" w:eastAsia="宋体" w:hAnsi="Arial" w:cs="Arial"/>
                <w:sz w:val="23"/>
                <w:szCs w:val="23"/>
              </w:rPr>
            </w:pPr>
            <w:r w:rsidRPr="005811C6">
              <w:rPr>
                <w:noProof/>
              </w:rPr>
              <mc:AlternateContent>
                <mc:Choice Requires="wps">
                  <w:drawing>
                    <wp:anchor distT="4294967295" distB="4294967295" distL="114300" distR="114300" simplePos="0" relativeHeight="251833344" behindDoc="0" locked="0" layoutInCell="1" allowOverlap="1" wp14:anchorId="55082975" wp14:editId="352B4AF1">
                      <wp:simplePos x="0" y="0"/>
                      <wp:positionH relativeFrom="column">
                        <wp:posOffset>4354830</wp:posOffset>
                      </wp:positionH>
                      <wp:positionV relativeFrom="paragraph">
                        <wp:posOffset>57149</wp:posOffset>
                      </wp:positionV>
                      <wp:extent cx="342900" cy="0"/>
                      <wp:effectExtent l="0" t="76200" r="19050" b="114300"/>
                      <wp:wrapNone/>
                      <wp:docPr id="387" name="直接连接符 3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2900" cy="0"/>
                              </a:xfrm>
                              <a:prstGeom prst="line">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387" o:spid="_x0000_s1026" style="position:absolute;left:0;text-align:left;z-index:251833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42.9pt,4.5pt" to="369.9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" strokecolor="black [3213]">
                      <v:stroke endarrow="open"/>
                      <o:lock v:ext="edit" shapetype="f"/>
                    </v:line>
                  </w:pict>
                </mc:Fallback>
              </mc:AlternateContent>
            </w:r>
            <w:r w:rsidRPr="005811C6">
              <w:rPr>
                <w:noProof/>
              </w:rPr>
              <mc:AlternateContent>
                <mc:Choice Requires="wps">
                  <w:drawing>
                    <wp:anchor distT="4294967295" distB="4294967295" distL="114300" distR="114300" simplePos="0" relativeHeight="251832320" behindDoc="0" locked="0" layoutInCell="1" allowOverlap="1" wp14:anchorId="58E6C66F" wp14:editId="285763B9">
                      <wp:simplePos x="0" y="0"/>
                      <wp:positionH relativeFrom="column">
                        <wp:posOffset>3278505</wp:posOffset>
                      </wp:positionH>
                      <wp:positionV relativeFrom="paragraph">
                        <wp:posOffset>47624</wp:posOffset>
                      </wp:positionV>
                      <wp:extent cx="342900" cy="0"/>
                      <wp:effectExtent l="0" t="76200" r="19050" b="114300"/>
                      <wp:wrapNone/>
                      <wp:docPr id="388" name="直接连接符 3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2900" cy="0"/>
                              </a:xfrm>
                              <a:prstGeom prst="line">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388" o:spid="_x0000_s1026" style="position:absolute;left:0;text-align:left;z-index:2518323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58.15pt,3.75pt" to="285.1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" strokecolor="black [3213]">
                      <v:stroke endarrow="open"/>
                      <o:lock v:ext="edit" shapetype="f"/>
                    </v:line>
                  </w:pict>
                </mc:Fallback>
              </mc:AlternateContent>
            </w:r>
            <w:r w:rsidRPr="005811C6">
              <w:rPr>
                <w:noProof/>
              </w:rPr>
              <mc:AlternateContent>
                <mc:Choice Requires="wps">
                  <w:drawing>
                    <wp:anchor distT="4294967295" distB="4294967295" distL="114300" distR="114300" simplePos="0" relativeHeight="251830272" behindDoc="0" locked="0" layoutInCell="1" allowOverlap="1" wp14:anchorId="3B996A0D" wp14:editId="07865742">
                      <wp:simplePos x="0" y="0"/>
                      <wp:positionH relativeFrom="column">
                        <wp:posOffset>2202180</wp:posOffset>
                      </wp:positionH>
                      <wp:positionV relativeFrom="paragraph">
                        <wp:posOffset>47624</wp:posOffset>
                      </wp:positionV>
                      <wp:extent cx="342900" cy="0"/>
                      <wp:effectExtent l="0" t="76200" r="19050" b="114300"/>
                      <wp:wrapNone/>
                      <wp:docPr id="389" name="直接连接符 3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2900" cy="0"/>
                              </a:xfrm>
                              <a:prstGeom prst="line">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389" o:spid="_x0000_s1026" style="position:absolute;left:0;text-align:left;z-index:251830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73.4pt,3.75pt" to="200.4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" strokecolor="black [3213]">
                      <v:stroke endarrow="open"/>
                      <o:lock v:ext="edit" shapetype="f"/>
                    </v:line>
                  </w:pict>
                </mc:Fallback>
              </mc:AlternateContent>
            </w:r>
            <w:r w:rsidRPr="005811C6">
              <w:rPr>
                <w:noProof/>
              </w:rPr>
              <mc:AlternateContent>
                <mc:Choice Requires="wps">
                  <w:drawing>
                    <wp:anchor distT="4294967295" distB="4294967295" distL="114300" distR="114300" simplePos="0" relativeHeight="251828224" behindDoc="0" locked="0" layoutInCell="1" allowOverlap="1" wp14:anchorId="47CE2CFB" wp14:editId="4BA08741">
                      <wp:simplePos x="0" y="0"/>
                      <wp:positionH relativeFrom="column">
                        <wp:posOffset>1125855</wp:posOffset>
                      </wp:positionH>
                      <wp:positionV relativeFrom="paragraph">
                        <wp:posOffset>47624</wp:posOffset>
                      </wp:positionV>
                      <wp:extent cx="342900" cy="0"/>
                      <wp:effectExtent l="0" t="76200" r="19050" b="114300"/>
                      <wp:wrapNone/>
                      <wp:docPr id="390" name="直接连接符 3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2900" cy="0"/>
                              </a:xfrm>
                              <a:prstGeom prst="line">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390" o:spid="_x0000_s1026" style="position:absolute;left:0;text-align:left;z-index:2518282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88.65pt,3.75pt" to="115.6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" strokecolor="black [3213]">
                      <v:stroke endarrow="open"/>
                      <o:lock v:ext="edit" shapetype="f"/>
                    </v:line>
                  </w:pict>
                </mc:Fallback>
              </mc:AlternateContent>
            </w:r>
          </w:p>
          <w:p w:rsidR="006C00AB" w:rsidRPr="005811C6" w:rsidRDefault="006C00AB" w:rsidP="006C00AB">
            <w:pPr>
              <w:spacing w:after="0" w:line="360" w:lineRule="auto"/>
              <w:jc w:val="center"/>
              <w:rPr>
                <w:rFonts w:ascii="Arial" w:eastAsia="宋体" w:hAnsi="宋体" w:cs="Arial"/>
                <w:b/>
                <w:bCs/>
                <w:sz w:val="23"/>
                <w:szCs w:val="23"/>
              </w:rPr>
            </w:pPr>
          </w:p>
          <w:p w:rsidR="006C00AB" w:rsidRPr="00B26388" w:rsidRDefault="006C00AB" w:rsidP="001D321C">
            <w:pPr>
              <w:spacing w:after="0" w:line="360" w:lineRule="auto"/>
              <w:jc w:val="center"/>
              <w:rPr>
                <w:rFonts w:ascii="Arial" w:eastAsia="宋体" w:hAnsi="Arial" w:cs="Arial"/>
                <w:b/>
                <w:bCs/>
                <w:sz w:val="23"/>
                <w:szCs w:val="23"/>
              </w:rPr>
            </w:pPr>
            <w:r w:rsidRPr="005811C6">
              <w:rPr>
                <w:rFonts w:ascii="Arial" w:eastAsia="宋体" w:hAnsi="宋体" w:cs="Arial" w:hint="eastAsia"/>
                <w:b/>
                <w:bCs/>
                <w:sz w:val="23"/>
                <w:szCs w:val="23"/>
              </w:rPr>
              <w:t>图</w:t>
            </w:r>
            <w:r w:rsidR="001D321C">
              <w:rPr>
                <w:rFonts w:ascii="Arial" w:eastAsia="宋体" w:hAnsi="宋体" w:cs="Arial" w:hint="eastAsia"/>
                <w:b/>
                <w:bCs/>
                <w:sz w:val="23"/>
                <w:szCs w:val="23"/>
              </w:rPr>
              <w:t>3-4</w:t>
            </w:r>
            <w:r w:rsidRPr="005811C6">
              <w:rPr>
                <w:rFonts w:ascii="Arial" w:eastAsia="宋体" w:hAnsi="宋体" w:cs="Arial" w:hint="eastAsia"/>
                <w:b/>
                <w:bCs/>
                <w:sz w:val="23"/>
                <w:szCs w:val="23"/>
              </w:rPr>
              <w:t xml:space="preserve">  </w:t>
            </w:r>
            <w:r w:rsidRPr="005811C6">
              <w:rPr>
                <w:rFonts w:ascii="Arial" w:eastAsia="宋体" w:hAnsi="宋体" w:cs="Arial" w:hint="eastAsia"/>
                <w:b/>
                <w:bCs/>
                <w:sz w:val="23"/>
                <w:szCs w:val="23"/>
              </w:rPr>
              <w:t>造粒工序</w:t>
            </w:r>
            <w:r w:rsidRPr="005811C6">
              <w:rPr>
                <w:rFonts w:ascii="Arial" w:eastAsia="宋体" w:hAnsi="宋体" w:cs="Arial"/>
                <w:b/>
                <w:bCs/>
                <w:sz w:val="23"/>
                <w:szCs w:val="23"/>
              </w:rPr>
              <w:t>流程图</w:t>
            </w:r>
          </w:p>
          <w:p w:rsidR="00B26388" w:rsidRDefault="00B26388" w:rsidP="00244503">
            <w:pPr>
              <w:spacing w:after="0" w:line="360" w:lineRule="auto"/>
              <w:ind w:firstLineChars="196" w:firstLine="451"/>
              <w:jc w:val="both"/>
              <w:rPr>
                <w:rFonts w:ascii="Arial" w:eastAsia="宋体" w:hAnsi="宋体" w:cs="Arial"/>
                <w:sz w:val="23"/>
                <w:szCs w:val="23"/>
              </w:rPr>
            </w:pPr>
            <w:r>
              <w:rPr>
                <w:rFonts w:ascii="Arial" w:eastAsia="宋体" w:hAnsi="宋体" w:cs="Arial" w:hint="eastAsia"/>
                <w:sz w:val="23"/>
                <w:szCs w:val="23"/>
              </w:rPr>
              <w:t>本项目营运期产生的污染物如下：</w:t>
            </w:r>
          </w:p>
          <w:p w:rsidR="00B26388" w:rsidRPr="005811C6" w:rsidRDefault="00B26388" w:rsidP="00B26388">
            <w:pPr>
              <w:spacing w:after="0" w:line="360" w:lineRule="auto"/>
              <w:ind w:firstLineChars="200" w:firstLine="460"/>
              <w:jc w:val="both"/>
              <w:rPr>
                <w:rFonts w:ascii="Arial" w:eastAsia="宋体" w:hAnsi="Arial" w:cs="Arial"/>
                <w:sz w:val="23"/>
                <w:szCs w:val="23"/>
              </w:rPr>
            </w:pPr>
            <w:r w:rsidRPr="005811C6">
              <w:rPr>
                <w:rFonts w:ascii="Arial" w:eastAsia="宋体" w:hAnsi="Arial" w:cs="Arial"/>
                <w:sz w:val="23"/>
                <w:szCs w:val="23"/>
              </w:rPr>
              <w:t>(1)</w:t>
            </w:r>
            <w:r w:rsidRPr="005811C6">
              <w:rPr>
                <w:rFonts w:ascii="Arial" w:eastAsia="宋体" w:hAnsi="宋体" w:cs="Arial"/>
                <w:sz w:val="23"/>
                <w:szCs w:val="23"/>
              </w:rPr>
              <w:t>废气：主要为配料</w:t>
            </w:r>
            <w:r w:rsidRPr="005811C6">
              <w:rPr>
                <w:rFonts w:ascii="Arial" w:eastAsia="宋体" w:hAnsi="宋体" w:cs="Arial" w:hint="eastAsia"/>
                <w:sz w:val="23"/>
                <w:szCs w:val="23"/>
              </w:rPr>
              <w:t>过程产生的粉尘和造粒、</w:t>
            </w:r>
            <w:r w:rsidR="001D321C">
              <w:rPr>
                <w:rFonts w:ascii="Arial" w:eastAsia="宋体" w:hAnsi="宋体" w:cs="Arial" w:hint="eastAsia"/>
                <w:sz w:val="23"/>
                <w:szCs w:val="23"/>
              </w:rPr>
              <w:t>破碎粉尘、</w:t>
            </w:r>
            <w:r w:rsidRPr="005811C6">
              <w:rPr>
                <w:rFonts w:ascii="Arial" w:eastAsia="宋体" w:hAnsi="宋体" w:cs="Arial" w:hint="eastAsia"/>
                <w:sz w:val="23"/>
                <w:szCs w:val="23"/>
              </w:rPr>
              <w:t>挤出过程产生的非甲烷总烃、</w:t>
            </w:r>
            <w:proofErr w:type="spellStart"/>
            <w:r w:rsidRPr="005811C6">
              <w:rPr>
                <w:rFonts w:ascii="Arial" w:eastAsia="宋体" w:hAnsi="宋体" w:cs="Arial" w:hint="eastAsia"/>
                <w:sz w:val="23"/>
                <w:szCs w:val="23"/>
              </w:rPr>
              <w:t>HCl</w:t>
            </w:r>
            <w:proofErr w:type="spellEnd"/>
            <w:r w:rsidRPr="005811C6">
              <w:rPr>
                <w:rFonts w:ascii="Arial" w:eastAsia="宋体" w:hAnsi="宋体" w:cs="Arial" w:hint="eastAsia"/>
                <w:sz w:val="23"/>
                <w:szCs w:val="23"/>
              </w:rPr>
              <w:t>及氯乙烯</w:t>
            </w:r>
            <w:r w:rsidRPr="005811C6">
              <w:rPr>
                <w:rFonts w:ascii="Arial" w:eastAsia="宋体" w:hAnsi="宋体" w:cs="Arial"/>
                <w:sz w:val="23"/>
                <w:szCs w:val="23"/>
              </w:rPr>
              <w:t>。</w:t>
            </w:r>
          </w:p>
          <w:p w:rsidR="00B26388" w:rsidRPr="005811C6" w:rsidRDefault="00B26388" w:rsidP="00B26388">
            <w:pPr>
              <w:spacing w:after="0" w:line="360" w:lineRule="auto"/>
              <w:ind w:firstLineChars="200" w:firstLine="460"/>
              <w:jc w:val="both"/>
              <w:rPr>
                <w:rFonts w:ascii="Arial" w:eastAsia="宋体" w:hAnsi="Arial" w:cs="Arial"/>
                <w:sz w:val="23"/>
                <w:szCs w:val="23"/>
              </w:rPr>
            </w:pPr>
            <w:r w:rsidRPr="005811C6">
              <w:rPr>
                <w:rFonts w:ascii="Arial" w:eastAsia="宋体" w:hAnsi="Arial" w:cs="Arial"/>
                <w:sz w:val="23"/>
                <w:szCs w:val="23"/>
              </w:rPr>
              <w:t>(2)</w:t>
            </w:r>
            <w:r w:rsidRPr="005811C6">
              <w:rPr>
                <w:rFonts w:ascii="Arial" w:eastAsia="宋体" w:hAnsi="宋体" w:cs="Arial"/>
                <w:sz w:val="23"/>
                <w:szCs w:val="23"/>
              </w:rPr>
              <w:t>废水：主要为职工生活污水。</w:t>
            </w:r>
          </w:p>
          <w:p w:rsidR="00B26388" w:rsidRPr="005811C6" w:rsidRDefault="00B26388" w:rsidP="00B26388">
            <w:pPr>
              <w:spacing w:after="0" w:line="360" w:lineRule="auto"/>
              <w:ind w:firstLineChars="200" w:firstLine="460"/>
              <w:jc w:val="both"/>
              <w:rPr>
                <w:rFonts w:ascii="Arial" w:eastAsia="宋体" w:hAnsi="Arial" w:cs="Arial"/>
                <w:sz w:val="23"/>
                <w:szCs w:val="23"/>
              </w:rPr>
            </w:pPr>
            <w:r w:rsidRPr="005811C6">
              <w:rPr>
                <w:rFonts w:ascii="Arial" w:eastAsia="宋体" w:hAnsi="Arial" w:cs="Arial"/>
                <w:sz w:val="23"/>
                <w:szCs w:val="23"/>
              </w:rPr>
              <w:t>(3)</w:t>
            </w:r>
            <w:r w:rsidRPr="005811C6">
              <w:rPr>
                <w:rFonts w:ascii="Arial" w:eastAsia="宋体" w:hAnsi="宋体" w:cs="Arial"/>
                <w:sz w:val="23"/>
                <w:szCs w:val="23"/>
              </w:rPr>
              <w:t>固废：主要为废包装材料、除尘器收集的粉尘、边角料和员工生活垃圾。</w:t>
            </w:r>
          </w:p>
          <w:p w:rsidR="00B26388" w:rsidRPr="005811C6" w:rsidRDefault="00B26388" w:rsidP="00B26388">
            <w:pPr>
              <w:spacing w:after="0" w:line="360" w:lineRule="auto"/>
              <w:ind w:firstLineChars="200" w:firstLine="460"/>
              <w:jc w:val="both"/>
              <w:rPr>
                <w:rFonts w:ascii="Arial" w:eastAsia="宋体" w:hAnsi="Arial" w:cs="Arial"/>
                <w:bCs/>
                <w:sz w:val="23"/>
                <w:szCs w:val="23"/>
              </w:rPr>
            </w:pPr>
            <w:r w:rsidRPr="005811C6">
              <w:rPr>
                <w:rFonts w:ascii="Arial" w:eastAsia="宋体" w:hAnsi="Arial" w:cs="Arial"/>
                <w:bCs/>
                <w:sz w:val="23"/>
                <w:szCs w:val="23"/>
              </w:rPr>
              <w:t>(4)</w:t>
            </w:r>
            <w:r w:rsidRPr="005811C6">
              <w:rPr>
                <w:rFonts w:ascii="Arial" w:eastAsia="宋体" w:hAnsi="宋体" w:cs="Arial"/>
                <w:bCs/>
                <w:sz w:val="23"/>
                <w:szCs w:val="23"/>
              </w:rPr>
              <w:t>噪声：主要为各类设备</w:t>
            </w:r>
            <w:r w:rsidRPr="005811C6">
              <w:rPr>
                <w:rFonts w:ascii="Arial" w:eastAsia="宋体" w:hAnsi="宋体" w:cs="Arial"/>
                <w:sz w:val="23"/>
                <w:szCs w:val="23"/>
              </w:rPr>
              <w:t>运行产生的噪声</w:t>
            </w:r>
            <w:r w:rsidRPr="005811C6">
              <w:rPr>
                <w:rFonts w:ascii="Arial" w:eastAsia="宋体" w:hAnsi="宋体" w:cs="Arial"/>
                <w:bCs/>
                <w:sz w:val="23"/>
                <w:szCs w:val="23"/>
              </w:rPr>
              <w:t>。</w:t>
            </w:r>
          </w:p>
          <w:p w:rsidR="00B26388" w:rsidRPr="00B26388" w:rsidRDefault="00B26388" w:rsidP="00B26388">
            <w:pPr>
              <w:spacing w:after="0" w:line="360" w:lineRule="auto"/>
              <w:jc w:val="both"/>
              <w:rPr>
                <w:rFonts w:ascii="Arial" w:eastAsia="宋体" w:hAnsi="宋体" w:cs="Arial"/>
                <w:b/>
                <w:sz w:val="23"/>
                <w:szCs w:val="23"/>
              </w:rPr>
            </w:pPr>
            <w:r w:rsidRPr="00B26388">
              <w:rPr>
                <w:rFonts w:ascii="Arial" w:eastAsia="宋体" w:hAnsi="宋体" w:cs="Arial" w:hint="eastAsia"/>
                <w:b/>
                <w:sz w:val="23"/>
                <w:szCs w:val="23"/>
              </w:rPr>
              <w:t>四、施工期环境影响分析</w:t>
            </w:r>
          </w:p>
          <w:p w:rsidR="00B26388" w:rsidRPr="00B26388" w:rsidRDefault="00B26388" w:rsidP="00B26388">
            <w:pPr>
              <w:spacing w:after="0" w:line="360" w:lineRule="auto"/>
              <w:ind w:firstLineChars="196" w:firstLine="453"/>
              <w:jc w:val="both"/>
              <w:rPr>
                <w:rFonts w:ascii="Arial" w:eastAsia="宋体" w:hAnsi="宋体" w:cs="Arial"/>
                <w:b/>
                <w:sz w:val="23"/>
                <w:szCs w:val="23"/>
              </w:rPr>
            </w:pPr>
            <w:r w:rsidRPr="00B26388">
              <w:rPr>
                <w:rFonts w:ascii="Arial" w:eastAsia="宋体" w:hAnsi="宋体" w:cs="Arial" w:hint="eastAsia"/>
                <w:b/>
                <w:sz w:val="23"/>
                <w:szCs w:val="23"/>
              </w:rPr>
              <w:t>1</w:t>
            </w:r>
            <w:r w:rsidRPr="00B26388">
              <w:rPr>
                <w:rFonts w:ascii="Arial" w:eastAsia="宋体" w:hAnsi="宋体" w:cs="Arial" w:hint="eastAsia"/>
                <w:b/>
                <w:sz w:val="23"/>
                <w:szCs w:val="23"/>
              </w:rPr>
              <w:t>、废气</w:t>
            </w:r>
          </w:p>
          <w:p w:rsidR="00B26388" w:rsidRPr="005811C6" w:rsidRDefault="00B26388" w:rsidP="00B26388">
            <w:pPr>
              <w:pStyle w:val="aa"/>
              <w:spacing w:line="360" w:lineRule="auto"/>
              <w:ind w:firstLineChars="200" w:firstLine="460"/>
              <w:rPr>
                <w:rFonts w:ascii="Arial" w:hAnsi="Arial" w:cs="Arial"/>
                <w:sz w:val="23"/>
                <w:szCs w:val="23"/>
              </w:rPr>
            </w:pPr>
            <w:r w:rsidRPr="005811C6">
              <w:rPr>
                <w:rFonts w:ascii="Arial" w:hAnsi="Arial" w:cs="Arial"/>
                <w:sz w:val="23"/>
                <w:szCs w:val="23"/>
              </w:rPr>
              <w:t>工程建设期间，施工场地的废气主要是扬尘，而由运输车辆的行驶产生约占扬尘总量的</w:t>
            </w:r>
            <w:r w:rsidRPr="005811C6">
              <w:rPr>
                <w:rFonts w:ascii="Arial" w:hAnsi="Arial" w:cs="Arial"/>
                <w:sz w:val="23"/>
                <w:szCs w:val="23"/>
              </w:rPr>
              <w:t>60</w:t>
            </w:r>
            <w:r w:rsidRPr="005811C6">
              <w:rPr>
                <w:rFonts w:ascii="Arial" w:hAnsi="Arial" w:cs="Arial"/>
                <w:sz w:val="23"/>
                <w:szCs w:val="23"/>
              </w:rPr>
              <w:t>％。一般情况下，场地、道路在自然风作用下产生的扬尘影响范围在</w:t>
            </w:r>
            <w:r w:rsidRPr="005811C6">
              <w:rPr>
                <w:rFonts w:ascii="Arial" w:hAnsi="Arial" w:cs="Arial"/>
                <w:sz w:val="23"/>
                <w:szCs w:val="23"/>
              </w:rPr>
              <w:t>100m</w:t>
            </w:r>
            <w:r w:rsidRPr="005811C6">
              <w:rPr>
                <w:rFonts w:ascii="Arial" w:hAnsi="Arial" w:cs="Arial"/>
                <w:sz w:val="23"/>
                <w:szCs w:val="23"/>
              </w:rPr>
              <w:t>以内。实验结果表明，实施每天洒水</w:t>
            </w:r>
            <w:r w:rsidRPr="005811C6">
              <w:rPr>
                <w:rFonts w:ascii="Arial" w:hAnsi="Arial" w:cs="Arial"/>
                <w:sz w:val="23"/>
                <w:szCs w:val="23"/>
              </w:rPr>
              <w:t>4</w:t>
            </w:r>
            <w:r w:rsidRPr="005811C6">
              <w:rPr>
                <w:rFonts w:ascii="Arial" w:hAnsi="Arial" w:cs="Arial"/>
                <w:sz w:val="23"/>
                <w:szCs w:val="23"/>
              </w:rPr>
              <w:t>～</w:t>
            </w:r>
            <w:r w:rsidRPr="005811C6">
              <w:rPr>
                <w:rFonts w:ascii="Arial" w:hAnsi="Arial" w:cs="Arial"/>
                <w:sz w:val="23"/>
                <w:szCs w:val="23"/>
              </w:rPr>
              <w:t>5</w:t>
            </w:r>
            <w:r w:rsidRPr="005811C6">
              <w:rPr>
                <w:rFonts w:ascii="Arial" w:hAnsi="Arial" w:cs="Arial"/>
                <w:sz w:val="23"/>
                <w:szCs w:val="23"/>
              </w:rPr>
              <w:t>次抑尘，可有效控制施工扬尘，并将</w:t>
            </w:r>
            <w:r w:rsidRPr="005811C6">
              <w:rPr>
                <w:rFonts w:ascii="Arial" w:hAnsi="Arial" w:cs="Arial"/>
                <w:sz w:val="23"/>
                <w:szCs w:val="23"/>
              </w:rPr>
              <w:t>TSP</w:t>
            </w:r>
            <w:r w:rsidRPr="005811C6">
              <w:rPr>
                <w:rFonts w:ascii="Arial" w:hAnsi="Arial" w:cs="Arial"/>
                <w:sz w:val="23"/>
                <w:szCs w:val="23"/>
              </w:rPr>
              <w:t>污染距离缩小到</w:t>
            </w:r>
            <w:r w:rsidRPr="005811C6">
              <w:rPr>
                <w:rFonts w:ascii="Arial" w:hAnsi="Arial" w:cs="Arial"/>
                <w:sz w:val="23"/>
                <w:szCs w:val="23"/>
              </w:rPr>
              <w:t>20</w:t>
            </w:r>
            <w:r w:rsidRPr="005811C6">
              <w:rPr>
                <w:rFonts w:ascii="Arial" w:hAnsi="Arial" w:cs="Arial"/>
                <w:sz w:val="23"/>
                <w:szCs w:val="23"/>
              </w:rPr>
              <w:t>～</w:t>
            </w:r>
            <w:r w:rsidRPr="005811C6">
              <w:rPr>
                <w:rFonts w:ascii="Arial" w:hAnsi="Arial" w:cs="Arial"/>
                <w:sz w:val="23"/>
                <w:szCs w:val="23"/>
              </w:rPr>
              <w:t>50m</w:t>
            </w:r>
            <w:r w:rsidRPr="005811C6">
              <w:rPr>
                <w:rFonts w:ascii="Arial" w:hAnsi="Arial" w:cs="Arial"/>
                <w:sz w:val="23"/>
                <w:szCs w:val="23"/>
              </w:rPr>
              <w:t>范围。因此建设期间需采取一定的措施，如设置细目滞尘</w:t>
            </w:r>
            <w:r w:rsidRPr="005811C6">
              <w:rPr>
                <w:rFonts w:ascii="Arial" w:hAnsi="Arial" w:cs="Arial"/>
                <w:sz w:val="23"/>
                <w:szCs w:val="23"/>
              </w:rPr>
              <w:lastRenderedPageBreak/>
              <w:t>网、设置围档和硬化道路，经常对区块进出的运输道路进行</w:t>
            </w:r>
            <w:proofErr w:type="gramStart"/>
            <w:r w:rsidRPr="005811C6">
              <w:rPr>
                <w:rFonts w:ascii="Arial" w:hAnsi="Arial" w:cs="Arial"/>
                <w:sz w:val="23"/>
                <w:szCs w:val="23"/>
              </w:rPr>
              <w:t>洒水抑尘等</w:t>
            </w:r>
            <w:proofErr w:type="gramEnd"/>
            <w:r w:rsidRPr="005811C6">
              <w:rPr>
                <w:rFonts w:ascii="Arial" w:hAnsi="Arial" w:cs="Arial"/>
                <w:sz w:val="23"/>
                <w:szCs w:val="23"/>
              </w:rPr>
              <w:t>，可有效缩小扬尘的影响范围和影响程度。</w:t>
            </w:r>
          </w:p>
          <w:p w:rsidR="00B26388" w:rsidRPr="005811C6" w:rsidRDefault="00B26388" w:rsidP="00B26388">
            <w:pPr>
              <w:pStyle w:val="aa"/>
              <w:spacing w:line="360" w:lineRule="auto"/>
              <w:ind w:firstLineChars="200" w:firstLine="460"/>
              <w:rPr>
                <w:rFonts w:ascii="Arial" w:hAnsi="Arial" w:cs="Arial"/>
                <w:sz w:val="23"/>
                <w:szCs w:val="23"/>
              </w:rPr>
            </w:pPr>
            <w:r w:rsidRPr="005811C6">
              <w:rPr>
                <w:rFonts w:ascii="Arial" w:hAnsi="Arial" w:cs="Arial"/>
                <w:sz w:val="23"/>
                <w:szCs w:val="23"/>
              </w:rPr>
              <w:t>施工扬尘的另一种重要产生方式是建筑材料的露天堆放和搅拌作业，这类扬尘的主要特点是受作业时风速大小的影响显著。因此，禁止在大风天气时进行此类作业以及减少建筑材料的露天堆放是抑制这类扬尘的一种很有效的手段。</w:t>
            </w:r>
          </w:p>
          <w:p w:rsidR="00B26388" w:rsidRPr="005811C6" w:rsidRDefault="00B26388" w:rsidP="00B26388">
            <w:pPr>
              <w:spacing w:after="0" w:line="360" w:lineRule="auto"/>
              <w:ind w:firstLineChars="200" w:firstLine="460"/>
              <w:rPr>
                <w:rFonts w:ascii="Arial" w:eastAsia="宋体" w:hAnsi="Arial" w:cs="Arial"/>
                <w:sz w:val="23"/>
                <w:szCs w:val="23"/>
              </w:rPr>
            </w:pPr>
            <w:r w:rsidRPr="005811C6">
              <w:rPr>
                <w:rFonts w:ascii="Arial" w:eastAsia="宋体" w:hAnsi="Arial" w:cs="Arial"/>
                <w:sz w:val="23"/>
                <w:szCs w:val="23"/>
              </w:rPr>
              <w:t>综上所述，在施工期应对运输的道路及时清扫和浇水，并加强施工管理，配置工地细目滞尘防护网，采用商品混凝土建房，同时必须采用封闭车辆运输，在此基础上，</w:t>
            </w:r>
            <w:proofErr w:type="gramStart"/>
            <w:r w:rsidRPr="005811C6">
              <w:rPr>
                <w:rFonts w:ascii="Arial" w:eastAsia="宋体" w:hAnsi="Arial" w:cs="Arial"/>
                <w:sz w:val="23"/>
                <w:szCs w:val="23"/>
              </w:rPr>
              <w:t>可最大</w:t>
            </w:r>
            <w:proofErr w:type="gramEnd"/>
            <w:r w:rsidRPr="005811C6">
              <w:rPr>
                <w:rFonts w:ascii="Arial" w:eastAsia="宋体" w:hAnsi="Arial" w:cs="Arial"/>
                <w:sz w:val="23"/>
                <w:szCs w:val="23"/>
              </w:rPr>
              <w:t>程度减少扬尘对周围大气环境的影响。</w:t>
            </w:r>
          </w:p>
          <w:p w:rsidR="00B26388" w:rsidRPr="00B26388" w:rsidRDefault="00B26388" w:rsidP="00B26388">
            <w:pPr>
              <w:spacing w:after="0" w:line="360" w:lineRule="auto"/>
              <w:ind w:firstLineChars="196" w:firstLine="453"/>
              <w:jc w:val="both"/>
              <w:rPr>
                <w:rFonts w:ascii="Arial" w:eastAsia="宋体" w:hAnsi="宋体" w:cs="Arial"/>
                <w:b/>
                <w:sz w:val="23"/>
                <w:szCs w:val="23"/>
              </w:rPr>
            </w:pPr>
            <w:r w:rsidRPr="00B26388">
              <w:rPr>
                <w:rFonts w:ascii="Arial" w:eastAsia="宋体" w:hAnsi="宋体" w:cs="Arial" w:hint="eastAsia"/>
                <w:b/>
                <w:sz w:val="23"/>
                <w:szCs w:val="23"/>
              </w:rPr>
              <w:t>2</w:t>
            </w:r>
            <w:r w:rsidRPr="00B26388">
              <w:rPr>
                <w:rFonts w:ascii="Arial" w:eastAsia="宋体" w:hAnsi="宋体" w:cs="Arial" w:hint="eastAsia"/>
                <w:b/>
                <w:sz w:val="23"/>
                <w:szCs w:val="23"/>
              </w:rPr>
              <w:t>、废水</w:t>
            </w:r>
          </w:p>
          <w:p w:rsidR="00B26388" w:rsidRPr="00B26388" w:rsidRDefault="00B26388" w:rsidP="00244503">
            <w:pPr>
              <w:spacing w:after="0" w:line="360" w:lineRule="auto"/>
              <w:ind w:firstLineChars="196" w:firstLine="451"/>
              <w:jc w:val="both"/>
              <w:rPr>
                <w:rFonts w:ascii="Arial" w:eastAsia="宋体" w:hAnsi="宋体" w:cs="Arial"/>
                <w:sz w:val="23"/>
                <w:szCs w:val="23"/>
              </w:rPr>
            </w:pPr>
            <w:r>
              <w:rPr>
                <w:rFonts w:ascii="Arial" w:eastAsia="宋体" w:hAnsi="宋体" w:cs="Arial" w:hint="eastAsia"/>
                <w:sz w:val="23"/>
                <w:szCs w:val="23"/>
              </w:rPr>
              <w:t>（</w:t>
            </w:r>
            <w:r>
              <w:rPr>
                <w:rFonts w:ascii="Arial" w:eastAsia="宋体" w:hAnsi="宋体" w:cs="Arial" w:hint="eastAsia"/>
                <w:sz w:val="23"/>
                <w:szCs w:val="23"/>
              </w:rPr>
              <w:t>1</w:t>
            </w:r>
            <w:r>
              <w:rPr>
                <w:rFonts w:ascii="Arial" w:eastAsia="宋体" w:hAnsi="宋体" w:cs="Arial" w:hint="eastAsia"/>
                <w:sz w:val="23"/>
                <w:szCs w:val="23"/>
              </w:rPr>
              <w:t>）施工废水</w:t>
            </w:r>
          </w:p>
          <w:p w:rsidR="00B26388" w:rsidRPr="005811C6" w:rsidRDefault="00B26388" w:rsidP="00B26388">
            <w:pPr>
              <w:spacing w:after="0" w:line="360" w:lineRule="auto"/>
              <w:ind w:firstLineChars="200" w:firstLine="460"/>
              <w:rPr>
                <w:rFonts w:ascii="Arial" w:eastAsia="宋体" w:hAnsi="Arial" w:cs="Arial"/>
                <w:sz w:val="23"/>
                <w:szCs w:val="23"/>
              </w:rPr>
            </w:pPr>
            <w:r w:rsidRPr="005811C6">
              <w:rPr>
                <w:rFonts w:ascii="Arial" w:eastAsia="宋体" w:hAnsi="Arial" w:cs="Arial"/>
                <w:sz w:val="23"/>
                <w:szCs w:val="23"/>
                <w:lang w:val="de-DE"/>
              </w:rPr>
              <w:t>根据工程分析，本项目施工废水主要是泥浆水和冲洗废水，其悬浮物浓度较高，因此必须对泥浆水和冲洗废水进行沉淀处理，经沉淀处理后，其上清液</w:t>
            </w:r>
            <w:r w:rsidRPr="005811C6">
              <w:rPr>
                <w:rFonts w:ascii="Arial" w:eastAsia="宋体" w:hAnsi="Arial" w:cs="Arial"/>
                <w:sz w:val="23"/>
                <w:szCs w:val="23"/>
              </w:rPr>
              <w:t>回用于抑尘</w:t>
            </w:r>
            <w:r w:rsidRPr="005811C6">
              <w:rPr>
                <w:rFonts w:ascii="Arial" w:eastAsia="宋体" w:hAnsi="Arial" w:cs="Arial"/>
                <w:sz w:val="23"/>
                <w:szCs w:val="23"/>
                <w:lang w:val="de-DE"/>
              </w:rPr>
              <w:t>，而沉淀的淤泥应运至指定地点作覆土处置。施工废水通过上述方式处理后，对环境产生的影响不大。</w:t>
            </w:r>
          </w:p>
          <w:p w:rsidR="00B26388" w:rsidRDefault="00B26388" w:rsidP="00244503">
            <w:pPr>
              <w:spacing w:after="0" w:line="360" w:lineRule="auto"/>
              <w:ind w:firstLineChars="196" w:firstLine="451"/>
              <w:jc w:val="both"/>
              <w:rPr>
                <w:rFonts w:ascii="Arial" w:eastAsia="宋体" w:hAnsi="宋体" w:cs="Arial"/>
                <w:sz w:val="23"/>
                <w:szCs w:val="23"/>
              </w:rPr>
            </w:pPr>
            <w:r>
              <w:rPr>
                <w:rFonts w:ascii="Arial" w:eastAsia="宋体" w:hAnsi="宋体" w:cs="Arial" w:hint="eastAsia"/>
                <w:sz w:val="23"/>
                <w:szCs w:val="23"/>
              </w:rPr>
              <w:t>（</w:t>
            </w:r>
            <w:r>
              <w:rPr>
                <w:rFonts w:ascii="Arial" w:eastAsia="宋体" w:hAnsi="宋体" w:cs="Arial" w:hint="eastAsia"/>
                <w:sz w:val="23"/>
                <w:szCs w:val="23"/>
              </w:rPr>
              <w:t>2</w:t>
            </w:r>
            <w:r>
              <w:rPr>
                <w:rFonts w:ascii="Arial" w:eastAsia="宋体" w:hAnsi="宋体" w:cs="Arial" w:hint="eastAsia"/>
                <w:sz w:val="23"/>
                <w:szCs w:val="23"/>
              </w:rPr>
              <w:t>）生活污水</w:t>
            </w:r>
          </w:p>
          <w:p w:rsidR="00B26388" w:rsidRPr="005811C6" w:rsidRDefault="00B26388" w:rsidP="00B26388">
            <w:pPr>
              <w:spacing w:after="0" w:line="360" w:lineRule="auto"/>
              <w:ind w:firstLineChars="200" w:firstLine="460"/>
              <w:jc w:val="both"/>
              <w:rPr>
                <w:rFonts w:ascii="Arial" w:eastAsia="宋体" w:hAnsi="Arial" w:cs="Arial"/>
                <w:sz w:val="23"/>
                <w:szCs w:val="23"/>
              </w:rPr>
            </w:pPr>
            <w:r w:rsidRPr="005811C6">
              <w:rPr>
                <w:rFonts w:ascii="Arial" w:eastAsia="宋体" w:hAnsi="Arial" w:cs="Arial"/>
                <w:sz w:val="23"/>
                <w:szCs w:val="23"/>
              </w:rPr>
              <w:t>本项目施工期</w:t>
            </w:r>
            <w:proofErr w:type="gramStart"/>
            <w:r w:rsidRPr="005811C6">
              <w:rPr>
                <w:rFonts w:ascii="Arial" w:eastAsia="宋体" w:hAnsi="Arial" w:cs="Arial"/>
                <w:sz w:val="23"/>
                <w:szCs w:val="23"/>
              </w:rPr>
              <w:t>间施工</w:t>
            </w:r>
            <w:proofErr w:type="gramEnd"/>
            <w:r w:rsidRPr="005811C6">
              <w:rPr>
                <w:rFonts w:ascii="Arial" w:eastAsia="宋体" w:hAnsi="Arial" w:cs="Arial"/>
                <w:sz w:val="23"/>
                <w:szCs w:val="23"/>
              </w:rPr>
              <w:t>人员人数最多为</w:t>
            </w:r>
            <w:r w:rsidRPr="005811C6">
              <w:rPr>
                <w:rFonts w:ascii="Arial" w:eastAsia="宋体" w:hAnsi="Arial" w:cs="Arial"/>
                <w:sz w:val="23"/>
                <w:szCs w:val="23"/>
              </w:rPr>
              <w:t>50</w:t>
            </w:r>
            <w:r w:rsidRPr="005811C6">
              <w:rPr>
                <w:rFonts w:ascii="Arial" w:eastAsia="宋体" w:hAnsi="Arial" w:cs="Arial"/>
                <w:sz w:val="23"/>
                <w:szCs w:val="23"/>
              </w:rPr>
              <w:t>人，按</w:t>
            </w:r>
            <w:r w:rsidRPr="005811C6">
              <w:rPr>
                <w:rFonts w:ascii="Arial" w:eastAsia="宋体" w:hAnsi="Arial" w:cs="Arial"/>
                <w:sz w:val="23"/>
                <w:szCs w:val="23"/>
              </w:rPr>
              <w:t>50</w:t>
            </w:r>
            <w:r w:rsidRPr="005811C6">
              <w:rPr>
                <w:rFonts w:ascii="Arial" w:eastAsia="宋体" w:hAnsi="Arial" w:cs="Arial"/>
                <w:sz w:val="23"/>
                <w:szCs w:val="23"/>
              </w:rPr>
              <w:t>人计，每人产生的生活污水量为</w:t>
            </w:r>
            <w:r w:rsidRPr="005811C6">
              <w:rPr>
                <w:rFonts w:ascii="Arial" w:eastAsia="宋体" w:hAnsi="Arial" w:cs="Arial"/>
                <w:sz w:val="23"/>
                <w:szCs w:val="23"/>
              </w:rPr>
              <w:t>80L/d</w:t>
            </w:r>
            <w:r w:rsidRPr="005811C6">
              <w:rPr>
                <w:rFonts w:ascii="Arial" w:eastAsia="宋体" w:hAnsi="Arial" w:cs="Arial"/>
                <w:sz w:val="23"/>
                <w:szCs w:val="23"/>
              </w:rPr>
              <w:t>，生活污水中</w:t>
            </w:r>
            <w:proofErr w:type="spellStart"/>
            <w:r w:rsidRPr="005811C6">
              <w:rPr>
                <w:rFonts w:ascii="Arial" w:eastAsia="宋体" w:hAnsi="Arial" w:cs="Arial"/>
                <w:sz w:val="23"/>
                <w:szCs w:val="23"/>
              </w:rPr>
              <w:t>COD</w:t>
            </w:r>
            <w:r w:rsidRPr="005811C6">
              <w:rPr>
                <w:rFonts w:ascii="Arial" w:eastAsia="宋体" w:hAnsi="Arial" w:cs="Arial"/>
                <w:sz w:val="23"/>
                <w:szCs w:val="23"/>
                <w:vertAlign w:val="subscript"/>
              </w:rPr>
              <w:t>Cr</w:t>
            </w:r>
            <w:proofErr w:type="spellEnd"/>
            <w:r w:rsidRPr="005811C6">
              <w:rPr>
                <w:rFonts w:ascii="Arial" w:eastAsia="宋体" w:hAnsi="Arial" w:cs="Arial"/>
                <w:sz w:val="23"/>
                <w:szCs w:val="23"/>
              </w:rPr>
              <w:t>浓度为</w:t>
            </w:r>
            <w:r w:rsidRPr="005811C6">
              <w:rPr>
                <w:rFonts w:ascii="Arial" w:eastAsia="宋体" w:hAnsi="Arial" w:cs="Arial"/>
                <w:sz w:val="23"/>
                <w:szCs w:val="23"/>
              </w:rPr>
              <w:t>3</w:t>
            </w:r>
            <w:r w:rsidRPr="005811C6">
              <w:rPr>
                <w:rFonts w:ascii="Arial" w:eastAsia="宋体" w:hAnsi="Arial" w:cs="Arial" w:hint="eastAsia"/>
                <w:sz w:val="23"/>
                <w:szCs w:val="23"/>
              </w:rPr>
              <w:t>5</w:t>
            </w:r>
            <w:r w:rsidRPr="005811C6">
              <w:rPr>
                <w:rFonts w:ascii="Arial" w:eastAsia="宋体" w:hAnsi="Arial" w:cs="Arial"/>
                <w:sz w:val="23"/>
                <w:szCs w:val="23"/>
              </w:rPr>
              <w:t>0mg/L</w:t>
            </w:r>
            <w:r w:rsidRPr="005811C6">
              <w:rPr>
                <w:rFonts w:ascii="Arial" w:eastAsia="宋体" w:hAnsi="Arial" w:cs="Arial"/>
                <w:sz w:val="23"/>
                <w:szCs w:val="23"/>
              </w:rPr>
              <w:t>，</w:t>
            </w:r>
            <w:r w:rsidRPr="005811C6">
              <w:rPr>
                <w:rFonts w:ascii="Arial" w:eastAsia="宋体" w:hAnsi="Arial" w:cs="Arial"/>
                <w:sz w:val="23"/>
                <w:szCs w:val="23"/>
              </w:rPr>
              <w:t>NH</w:t>
            </w:r>
            <w:r w:rsidRPr="005811C6">
              <w:rPr>
                <w:rFonts w:ascii="Arial" w:eastAsia="宋体" w:hAnsi="Arial" w:cs="Arial"/>
                <w:sz w:val="23"/>
                <w:szCs w:val="23"/>
                <w:vertAlign w:val="subscript"/>
              </w:rPr>
              <w:t>3</w:t>
            </w:r>
            <w:r w:rsidRPr="005811C6">
              <w:rPr>
                <w:rFonts w:ascii="Arial" w:eastAsia="宋体" w:hAnsi="Arial" w:cs="Arial"/>
                <w:sz w:val="23"/>
                <w:szCs w:val="23"/>
              </w:rPr>
              <w:t>-N</w:t>
            </w:r>
            <w:r w:rsidRPr="005811C6">
              <w:rPr>
                <w:rFonts w:ascii="Arial" w:eastAsia="宋体" w:hAnsi="Arial" w:cs="Arial"/>
                <w:sz w:val="23"/>
                <w:szCs w:val="23"/>
              </w:rPr>
              <w:t>浓度为</w:t>
            </w:r>
            <w:r w:rsidRPr="005811C6">
              <w:rPr>
                <w:rFonts w:ascii="Arial" w:eastAsia="宋体" w:hAnsi="Arial" w:cs="Arial"/>
                <w:sz w:val="23"/>
                <w:szCs w:val="23"/>
              </w:rPr>
              <w:t>3</w:t>
            </w:r>
            <w:r w:rsidRPr="005811C6">
              <w:rPr>
                <w:rFonts w:ascii="Arial" w:eastAsia="宋体" w:hAnsi="Arial" w:cs="Arial" w:hint="eastAsia"/>
                <w:sz w:val="23"/>
                <w:szCs w:val="23"/>
              </w:rPr>
              <w:t>5</w:t>
            </w:r>
            <w:r w:rsidRPr="005811C6">
              <w:rPr>
                <w:rFonts w:ascii="Arial" w:eastAsia="宋体" w:hAnsi="Arial" w:cs="Arial"/>
                <w:sz w:val="23"/>
                <w:szCs w:val="23"/>
              </w:rPr>
              <w:t>mg/L</w:t>
            </w:r>
            <w:r w:rsidRPr="005811C6">
              <w:rPr>
                <w:rFonts w:ascii="Arial" w:eastAsia="宋体" w:hAnsi="Arial" w:cs="Arial"/>
                <w:sz w:val="23"/>
                <w:szCs w:val="23"/>
              </w:rPr>
              <w:t>。因此施工期生活污水排放量为</w:t>
            </w:r>
            <w:r w:rsidRPr="005811C6">
              <w:rPr>
                <w:rFonts w:ascii="Arial" w:eastAsia="宋体" w:hAnsi="Arial" w:cs="Arial"/>
                <w:sz w:val="23"/>
                <w:szCs w:val="23"/>
              </w:rPr>
              <w:t>4t/d</w:t>
            </w:r>
            <w:r w:rsidRPr="005811C6">
              <w:rPr>
                <w:rFonts w:ascii="Arial" w:eastAsia="宋体" w:hAnsi="Arial" w:cs="Arial"/>
                <w:sz w:val="23"/>
                <w:szCs w:val="23"/>
              </w:rPr>
              <w:t>，</w:t>
            </w:r>
            <w:proofErr w:type="spellStart"/>
            <w:r w:rsidRPr="005811C6">
              <w:rPr>
                <w:rFonts w:ascii="Arial" w:eastAsia="宋体" w:hAnsi="Arial" w:cs="Arial"/>
                <w:sz w:val="23"/>
                <w:szCs w:val="23"/>
              </w:rPr>
              <w:t>COD</w:t>
            </w:r>
            <w:r w:rsidRPr="005811C6">
              <w:rPr>
                <w:rFonts w:ascii="Arial" w:eastAsia="宋体" w:hAnsi="Arial" w:cs="Arial"/>
                <w:sz w:val="23"/>
                <w:szCs w:val="23"/>
                <w:vertAlign w:val="subscript"/>
              </w:rPr>
              <w:t>Cr</w:t>
            </w:r>
            <w:proofErr w:type="spellEnd"/>
            <w:r w:rsidRPr="005811C6">
              <w:rPr>
                <w:rFonts w:ascii="Arial" w:eastAsia="宋体" w:hAnsi="Arial" w:cs="Arial"/>
                <w:sz w:val="23"/>
                <w:szCs w:val="23"/>
              </w:rPr>
              <w:t>的产生量为</w:t>
            </w:r>
            <w:r w:rsidRPr="005811C6">
              <w:rPr>
                <w:rFonts w:ascii="Arial" w:eastAsia="宋体" w:hAnsi="Arial" w:cs="Arial"/>
                <w:sz w:val="23"/>
                <w:szCs w:val="23"/>
              </w:rPr>
              <w:t>1.</w:t>
            </w:r>
            <w:r w:rsidRPr="005811C6">
              <w:rPr>
                <w:rFonts w:ascii="Arial" w:eastAsia="宋体" w:hAnsi="Arial" w:cs="Arial" w:hint="eastAsia"/>
                <w:sz w:val="23"/>
                <w:szCs w:val="23"/>
              </w:rPr>
              <w:t>4</w:t>
            </w:r>
            <w:r w:rsidRPr="005811C6">
              <w:rPr>
                <w:rFonts w:ascii="Arial" w:eastAsia="宋体" w:hAnsi="Arial" w:cs="Arial"/>
                <w:sz w:val="23"/>
                <w:szCs w:val="23"/>
              </w:rPr>
              <w:t>kg/d</w:t>
            </w:r>
            <w:r w:rsidRPr="005811C6">
              <w:rPr>
                <w:rFonts w:ascii="Arial" w:eastAsia="宋体" w:hAnsi="Arial" w:cs="Arial"/>
                <w:sz w:val="23"/>
                <w:szCs w:val="23"/>
              </w:rPr>
              <w:t>，</w:t>
            </w:r>
            <w:r w:rsidRPr="005811C6">
              <w:rPr>
                <w:rFonts w:ascii="Arial" w:eastAsia="宋体" w:hAnsi="Arial" w:cs="Arial"/>
                <w:sz w:val="23"/>
                <w:szCs w:val="23"/>
              </w:rPr>
              <w:t>NH</w:t>
            </w:r>
            <w:r w:rsidRPr="005811C6">
              <w:rPr>
                <w:rFonts w:ascii="Arial" w:eastAsia="宋体" w:hAnsi="Arial" w:cs="Arial"/>
                <w:sz w:val="23"/>
                <w:szCs w:val="23"/>
                <w:vertAlign w:val="subscript"/>
              </w:rPr>
              <w:t>3</w:t>
            </w:r>
            <w:r w:rsidRPr="005811C6">
              <w:rPr>
                <w:rFonts w:ascii="Arial" w:eastAsia="宋体" w:hAnsi="Arial" w:cs="Arial"/>
                <w:sz w:val="23"/>
                <w:szCs w:val="23"/>
              </w:rPr>
              <w:t>-N</w:t>
            </w:r>
            <w:r w:rsidRPr="005811C6">
              <w:rPr>
                <w:rFonts w:ascii="Arial" w:eastAsia="宋体" w:hAnsi="Arial" w:cs="Arial"/>
                <w:sz w:val="23"/>
                <w:szCs w:val="23"/>
              </w:rPr>
              <w:t>产生量为</w:t>
            </w:r>
            <w:r w:rsidRPr="005811C6">
              <w:rPr>
                <w:rFonts w:ascii="Arial" w:eastAsia="宋体" w:hAnsi="Arial" w:cs="Arial"/>
                <w:sz w:val="23"/>
                <w:szCs w:val="23"/>
              </w:rPr>
              <w:t>0.1</w:t>
            </w:r>
            <w:r w:rsidRPr="005811C6">
              <w:rPr>
                <w:rFonts w:ascii="Arial" w:eastAsia="宋体" w:hAnsi="Arial" w:cs="Arial" w:hint="eastAsia"/>
                <w:sz w:val="23"/>
                <w:szCs w:val="23"/>
              </w:rPr>
              <w:t>4</w:t>
            </w:r>
            <w:r w:rsidRPr="005811C6">
              <w:rPr>
                <w:rFonts w:ascii="Arial" w:eastAsia="宋体" w:hAnsi="Arial" w:cs="Arial"/>
                <w:sz w:val="23"/>
                <w:szCs w:val="23"/>
              </w:rPr>
              <w:t>kg/d</w:t>
            </w:r>
            <w:r w:rsidRPr="005811C6">
              <w:rPr>
                <w:rFonts w:ascii="Arial" w:eastAsia="宋体" w:hAnsi="Arial" w:cs="Arial"/>
                <w:sz w:val="23"/>
                <w:szCs w:val="23"/>
              </w:rPr>
              <w:t>，建议建设单位在施工人员集中的驻地建简易厕所并配备化粪池，生活污水经化粪池处理后委托环卫部门清运，减少对周边水环境的影响。</w:t>
            </w:r>
          </w:p>
          <w:p w:rsidR="00B26388" w:rsidRPr="00B26388" w:rsidRDefault="00B26388" w:rsidP="00B26388">
            <w:pPr>
              <w:spacing w:after="0" w:line="360" w:lineRule="auto"/>
              <w:ind w:firstLineChars="196" w:firstLine="453"/>
              <w:jc w:val="both"/>
              <w:rPr>
                <w:rFonts w:ascii="Arial" w:eastAsia="宋体" w:hAnsi="宋体" w:cs="Arial"/>
                <w:b/>
                <w:sz w:val="23"/>
                <w:szCs w:val="23"/>
              </w:rPr>
            </w:pPr>
            <w:r w:rsidRPr="00B26388">
              <w:rPr>
                <w:rFonts w:ascii="Arial" w:eastAsia="宋体" w:hAnsi="宋体" w:cs="Arial" w:hint="eastAsia"/>
                <w:b/>
                <w:sz w:val="23"/>
                <w:szCs w:val="23"/>
              </w:rPr>
              <w:t>3</w:t>
            </w:r>
            <w:r w:rsidRPr="00B26388">
              <w:rPr>
                <w:rFonts w:ascii="Arial" w:eastAsia="宋体" w:hAnsi="宋体" w:cs="Arial" w:hint="eastAsia"/>
                <w:b/>
                <w:sz w:val="23"/>
                <w:szCs w:val="23"/>
              </w:rPr>
              <w:t>、噪声</w:t>
            </w:r>
          </w:p>
          <w:p w:rsidR="00B26388" w:rsidRPr="005811C6" w:rsidRDefault="00B26388" w:rsidP="00B26388">
            <w:pPr>
              <w:spacing w:after="0" w:line="360" w:lineRule="auto"/>
              <w:ind w:firstLineChars="200" w:firstLine="460"/>
              <w:rPr>
                <w:rFonts w:ascii="Arial" w:eastAsia="宋体" w:hAnsi="Arial" w:cs="Arial"/>
                <w:sz w:val="23"/>
                <w:szCs w:val="23"/>
              </w:rPr>
            </w:pPr>
            <w:r w:rsidRPr="005811C6">
              <w:rPr>
                <w:rFonts w:ascii="Arial" w:eastAsia="宋体" w:hAnsi="Arial" w:cs="Arial"/>
                <w:sz w:val="23"/>
                <w:szCs w:val="23"/>
              </w:rPr>
              <w:t>施工期的噪声主要以施工机械噪声和运输车辆噪声为主。</w:t>
            </w:r>
          </w:p>
          <w:p w:rsidR="00B26388" w:rsidRPr="005811C6" w:rsidRDefault="00B26388" w:rsidP="00B26388">
            <w:pPr>
              <w:spacing w:after="0" w:line="360" w:lineRule="auto"/>
              <w:ind w:firstLineChars="200" w:firstLine="460"/>
              <w:rPr>
                <w:rFonts w:ascii="Arial" w:eastAsia="宋体" w:hAnsi="Arial" w:cs="Arial"/>
                <w:bCs/>
                <w:sz w:val="23"/>
                <w:szCs w:val="23"/>
              </w:rPr>
            </w:pPr>
            <w:r w:rsidRPr="005811C6">
              <w:rPr>
                <w:rFonts w:ascii="Arial" w:eastAsia="宋体" w:hAnsi="Arial" w:cs="Arial"/>
                <w:sz w:val="23"/>
                <w:szCs w:val="23"/>
              </w:rPr>
              <w:t>本项目施工过程产生的噪声在预测时仅考虑扩散衰减，施工机械一般可看作固定点源，在距离</w:t>
            </w:r>
            <w:r w:rsidRPr="005811C6">
              <w:rPr>
                <w:rFonts w:ascii="Arial" w:eastAsia="宋体" w:hAnsi="Arial" w:cs="Arial"/>
                <w:sz w:val="23"/>
                <w:szCs w:val="23"/>
              </w:rPr>
              <w:t>r</w:t>
            </w:r>
            <w:r w:rsidRPr="005811C6">
              <w:rPr>
                <w:rFonts w:ascii="Arial" w:eastAsia="宋体" w:hAnsi="Arial" w:cs="Arial"/>
                <w:sz w:val="23"/>
                <w:szCs w:val="23"/>
              </w:rPr>
              <w:t>米处的声压衰减模式为：</w:t>
            </w:r>
          </w:p>
          <w:p w:rsidR="00B26388" w:rsidRPr="005811C6" w:rsidRDefault="00B26388" w:rsidP="00B26388">
            <w:pPr>
              <w:spacing w:after="0" w:line="360" w:lineRule="auto"/>
              <w:ind w:firstLine="480"/>
              <w:jc w:val="center"/>
              <w:rPr>
                <w:rFonts w:ascii="Arial" w:eastAsia="宋体" w:hAnsi="Arial" w:cs="Arial"/>
                <w:sz w:val="23"/>
                <w:szCs w:val="23"/>
              </w:rPr>
            </w:pPr>
            <w:r w:rsidRPr="005811C6">
              <w:rPr>
                <w:rFonts w:ascii="Arial" w:eastAsia="宋体" w:hAnsi="Arial" w:cs="Arial"/>
                <w:sz w:val="23"/>
                <w:szCs w:val="23"/>
              </w:rPr>
              <w:t>L</w:t>
            </w:r>
            <w:r w:rsidRPr="005811C6">
              <w:rPr>
                <w:rFonts w:ascii="Arial" w:eastAsia="宋体" w:hAnsi="Arial" w:cs="Arial"/>
                <w:sz w:val="23"/>
                <w:szCs w:val="23"/>
                <w:vertAlign w:val="subscript"/>
              </w:rPr>
              <w:t>A</w:t>
            </w:r>
            <w:r w:rsidRPr="005811C6">
              <w:rPr>
                <w:rFonts w:ascii="Arial" w:eastAsia="宋体" w:hAnsi="Arial" w:cs="Arial"/>
                <w:sz w:val="23"/>
                <w:szCs w:val="23"/>
              </w:rPr>
              <w:t>(r)=L</w:t>
            </w:r>
            <w:r w:rsidRPr="005811C6">
              <w:rPr>
                <w:rFonts w:ascii="Arial" w:eastAsia="宋体" w:hAnsi="Arial" w:cs="Arial"/>
                <w:sz w:val="23"/>
                <w:szCs w:val="23"/>
                <w:vertAlign w:val="subscript"/>
              </w:rPr>
              <w:t>A</w:t>
            </w:r>
            <w:r w:rsidRPr="005811C6">
              <w:rPr>
                <w:rFonts w:ascii="Arial" w:eastAsia="宋体" w:hAnsi="Arial" w:cs="Arial"/>
                <w:sz w:val="23"/>
                <w:szCs w:val="23"/>
              </w:rPr>
              <w:t>(r</w:t>
            </w:r>
            <w:r w:rsidRPr="005811C6">
              <w:rPr>
                <w:rFonts w:ascii="Arial" w:eastAsia="宋体" w:hAnsi="Arial" w:cs="Arial"/>
                <w:sz w:val="23"/>
                <w:szCs w:val="23"/>
                <w:vertAlign w:val="subscript"/>
              </w:rPr>
              <w:t>0</w:t>
            </w:r>
            <w:r w:rsidRPr="005811C6">
              <w:rPr>
                <w:rFonts w:ascii="Arial" w:eastAsia="宋体" w:hAnsi="Arial" w:cs="Arial"/>
                <w:sz w:val="23"/>
                <w:szCs w:val="23"/>
              </w:rPr>
              <w:t>)-20lg(r/r</w:t>
            </w:r>
            <w:r w:rsidRPr="005811C6">
              <w:rPr>
                <w:rFonts w:ascii="Arial" w:eastAsia="宋体" w:hAnsi="Arial" w:cs="Arial"/>
                <w:sz w:val="23"/>
                <w:szCs w:val="23"/>
                <w:vertAlign w:val="subscript"/>
              </w:rPr>
              <w:t>0</w:t>
            </w:r>
            <w:r w:rsidRPr="005811C6">
              <w:rPr>
                <w:rFonts w:ascii="Arial" w:eastAsia="宋体" w:hAnsi="Arial" w:cs="Arial"/>
                <w:sz w:val="23"/>
                <w:szCs w:val="23"/>
              </w:rPr>
              <w:t>)</w:t>
            </w:r>
          </w:p>
          <w:p w:rsidR="00B26388" w:rsidRPr="005811C6" w:rsidRDefault="00B26388" w:rsidP="00B26388">
            <w:pPr>
              <w:spacing w:after="0" w:line="360" w:lineRule="auto"/>
              <w:ind w:firstLine="480"/>
              <w:rPr>
                <w:rFonts w:ascii="Arial" w:eastAsia="宋体" w:hAnsi="Arial" w:cs="Arial"/>
                <w:sz w:val="23"/>
                <w:szCs w:val="23"/>
              </w:rPr>
            </w:pPr>
            <w:r w:rsidRPr="005811C6">
              <w:rPr>
                <w:rFonts w:ascii="Arial" w:eastAsia="宋体" w:hAnsi="Arial" w:cs="Arial"/>
                <w:sz w:val="23"/>
                <w:szCs w:val="23"/>
              </w:rPr>
              <w:t>式中：</w:t>
            </w:r>
            <w:r w:rsidRPr="005811C6">
              <w:rPr>
                <w:rFonts w:ascii="Arial" w:eastAsia="宋体" w:hAnsi="Arial" w:cs="Arial"/>
                <w:sz w:val="23"/>
                <w:szCs w:val="23"/>
              </w:rPr>
              <w:t>L</w:t>
            </w:r>
            <w:r w:rsidRPr="005811C6">
              <w:rPr>
                <w:rFonts w:ascii="Arial" w:eastAsia="宋体" w:hAnsi="Arial" w:cs="Arial"/>
                <w:sz w:val="23"/>
                <w:szCs w:val="23"/>
                <w:vertAlign w:val="subscript"/>
              </w:rPr>
              <w:t>A</w:t>
            </w:r>
            <w:r w:rsidRPr="005811C6">
              <w:rPr>
                <w:rFonts w:ascii="Arial" w:eastAsia="宋体" w:hAnsi="Arial" w:cs="Arial"/>
                <w:sz w:val="23"/>
                <w:szCs w:val="23"/>
              </w:rPr>
              <w:t xml:space="preserve">(r) —— </w:t>
            </w:r>
            <w:r w:rsidRPr="005811C6">
              <w:rPr>
                <w:rFonts w:ascii="Arial" w:eastAsia="宋体" w:hAnsi="Arial" w:cs="Arial"/>
                <w:sz w:val="23"/>
                <w:szCs w:val="23"/>
              </w:rPr>
              <w:t>距离声源</w:t>
            </w:r>
            <w:r w:rsidRPr="005811C6">
              <w:rPr>
                <w:rFonts w:ascii="Arial" w:eastAsia="宋体" w:hAnsi="Arial" w:cs="Arial"/>
                <w:sz w:val="23"/>
                <w:szCs w:val="23"/>
              </w:rPr>
              <w:t>r</w:t>
            </w:r>
            <w:r w:rsidRPr="005811C6">
              <w:rPr>
                <w:rFonts w:ascii="Arial" w:eastAsia="宋体" w:hAnsi="Arial" w:cs="Arial"/>
                <w:sz w:val="23"/>
                <w:szCs w:val="23"/>
              </w:rPr>
              <w:t>米处的声压级，</w:t>
            </w:r>
            <w:r w:rsidRPr="005811C6">
              <w:rPr>
                <w:rFonts w:ascii="Arial" w:eastAsia="宋体" w:hAnsi="Arial" w:cs="Arial"/>
                <w:sz w:val="23"/>
                <w:szCs w:val="23"/>
              </w:rPr>
              <w:t>dB(A)</w:t>
            </w:r>
            <w:r w:rsidRPr="005811C6">
              <w:rPr>
                <w:rFonts w:ascii="Arial" w:eastAsia="宋体" w:hAnsi="Arial" w:cs="Arial"/>
                <w:sz w:val="23"/>
                <w:szCs w:val="23"/>
              </w:rPr>
              <w:t>；</w:t>
            </w:r>
          </w:p>
          <w:p w:rsidR="00B26388" w:rsidRPr="005811C6" w:rsidRDefault="00B26388" w:rsidP="00B26388">
            <w:pPr>
              <w:spacing w:after="0" w:line="360" w:lineRule="auto"/>
              <w:ind w:firstLineChars="500" w:firstLine="1150"/>
              <w:rPr>
                <w:rFonts w:ascii="Arial" w:eastAsia="宋体" w:hAnsi="Arial" w:cs="Arial"/>
                <w:sz w:val="23"/>
                <w:szCs w:val="23"/>
              </w:rPr>
            </w:pPr>
            <w:r w:rsidRPr="005811C6">
              <w:rPr>
                <w:rFonts w:ascii="Arial" w:eastAsia="宋体" w:hAnsi="Arial" w:cs="Arial"/>
                <w:sz w:val="23"/>
                <w:szCs w:val="23"/>
              </w:rPr>
              <w:t>L</w:t>
            </w:r>
            <w:r w:rsidRPr="005811C6">
              <w:rPr>
                <w:rFonts w:ascii="Arial" w:eastAsia="宋体" w:hAnsi="Arial" w:cs="Arial"/>
                <w:sz w:val="23"/>
                <w:szCs w:val="23"/>
                <w:vertAlign w:val="subscript"/>
              </w:rPr>
              <w:t>A</w:t>
            </w:r>
            <w:r w:rsidRPr="005811C6">
              <w:rPr>
                <w:rFonts w:ascii="Arial" w:eastAsia="宋体" w:hAnsi="Arial" w:cs="Arial"/>
                <w:sz w:val="23"/>
                <w:szCs w:val="23"/>
              </w:rPr>
              <w:t>(r</w:t>
            </w:r>
            <w:r w:rsidRPr="005811C6">
              <w:rPr>
                <w:rFonts w:ascii="Arial" w:eastAsia="宋体" w:hAnsi="Arial" w:cs="Arial"/>
                <w:sz w:val="23"/>
                <w:szCs w:val="23"/>
                <w:vertAlign w:val="subscript"/>
              </w:rPr>
              <w:t>0</w:t>
            </w:r>
            <w:r w:rsidRPr="005811C6">
              <w:rPr>
                <w:rFonts w:ascii="Arial" w:eastAsia="宋体" w:hAnsi="Arial" w:cs="Arial"/>
                <w:sz w:val="23"/>
                <w:szCs w:val="23"/>
              </w:rPr>
              <w:t xml:space="preserve">) —— </w:t>
            </w:r>
            <w:r w:rsidRPr="005811C6">
              <w:rPr>
                <w:rFonts w:ascii="Arial" w:eastAsia="宋体" w:hAnsi="Arial" w:cs="Arial"/>
                <w:sz w:val="23"/>
                <w:szCs w:val="23"/>
              </w:rPr>
              <w:t>距离声源</w:t>
            </w:r>
            <w:r w:rsidRPr="005811C6">
              <w:rPr>
                <w:rFonts w:ascii="Arial" w:eastAsia="宋体" w:hAnsi="Arial" w:cs="Arial"/>
                <w:sz w:val="23"/>
                <w:szCs w:val="23"/>
              </w:rPr>
              <w:t>r</w:t>
            </w:r>
            <w:smartTag w:uri="urn:schemas-microsoft-com:office:smarttags" w:element="chmetcnv">
              <w:smartTagPr>
                <w:attr w:name="UnitName" w:val="米"/>
                <w:attr w:name="SourceValue" w:val="0"/>
                <w:attr w:name="HasSpace" w:val="False"/>
                <w:attr w:name="Negative" w:val="False"/>
                <w:attr w:name="NumberType" w:val="1"/>
                <w:attr w:name="TCSC" w:val="0"/>
              </w:smartTagPr>
              <w:r w:rsidRPr="005811C6">
                <w:rPr>
                  <w:rFonts w:ascii="Arial" w:eastAsia="宋体" w:hAnsi="Arial" w:cs="Arial"/>
                  <w:sz w:val="23"/>
                  <w:szCs w:val="23"/>
                  <w:vertAlign w:val="subscript"/>
                </w:rPr>
                <w:t>0</w:t>
              </w:r>
              <w:r w:rsidRPr="005811C6">
                <w:rPr>
                  <w:rFonts w:ascii="Arial" w:eastAsia="宋体" w:hAnsi="Arial" w:cs="Arial"/>
                  <w:sz w:val="23"/>
                  <w:szCs w:val="23"/>
                </w:rPr>
                <w:t>米</w:t>
              </w:r>
            </w:smartTag>
            <w:r w:rsidRPr="005811C6">
              <w:rPr>
                <w:rFonts w:ascii="Arial" w:eastAsia="宋体" w:hAnsi="Arial" w:cs="Arial"/>
                <w:sz w:val="23"/>
                <w:szCs w:val="23"/>
              </w:rPr>
              <w:t>处的声压级，</w:t>
            </w:r>
            <w:r w:rsidRPr="005811C6">
              <w:rPr>
                <w:rFonts w:ascii="Arial" w:eastAsia="宋体" w:hAnsi="Arial" w:cs="Arial"/>
                <w:sz w:val="23"/>
                <w:szCs w:val="23"/>
              </w:rPr>
              <w:t>dB(A)</w:t>
            </w:r>
            <w:r w:rsidRPr="005811C6">
              <w:rPr>
                <w:rFonts w:ascii="Arial" w:eastAsia="宋体" w:hAnsi="Arial" w:cs="Arial"/>
                <w:sz w:val="23"/>
                <w:szCs w:val="23"/>
              </w:rPr>
              <w:t>；</w:t>
            </w:r>
          </w:p>
          <w:p w:rsidR="00B26388" w:rsidRPr="005811C6" w:rsidRDefault="00B26388" w:rsidP="00B26388">
            <w:pPr>
              <w:spacing w:after="0" w:line="360" w:lineRule="auto"/>
              <w:ind w:firstLineChars="500" w:firstLine="1150"/>
              <w:rPr>
                <w:rFonts w:ascii="Arial" w:eastAsia="宋体" w:hAnsi="Arial" w:cs="Arial"/>
                <w:sz w:val="23"/>
                <w:szCs w:val="23"/>
              </w:rPr>
            </w:pPr>
            <w:r w:rsidRPr="005811C6">
              <w:rPr>
                <w:rFonts w:ascii="Arial" w:eastAsia="宋体" w:hAnsi="Arial" w:cs="Arial"/>
                <w:sz w:val="23"/>
                <w:szCs w:val="23"/>
              </w:rPr>
              <w:t>r</w:t>
            </w:r>
            <w:r w:rsidRPr="005811C6">
              <w:rPr>
                <w:rFonts w:ascii="Arial" w:eastAsia="宋体" w:hAnsi="Arial" w:cs="Arial"/>
                <w:sz w:val="23"/>
                <w:szCs w:val="23"/>
                <w:vertAlign w:val="subscript"/>
              </w:rPr>
              <w:t xml:space="preserve">0 </w:t>
            </w:r>
            <w:r w:rsidRPr="005811C6">
              <w:rPr>
                <w:rFonts w:ascii="Arial" w:eastAsia="宋体" w:hAnsi="Arial" w:cs="Arial"/>
                <w:sz w:val="23"/>
                <w:szCs w:val="23"/>
              </w:rPr>
              <w:t xml:space="preserve">—— </w:t>
            </w:r>
            <w:r w:rsidRPr="005811C6">
              <w:rPr>
                <w:rFonts w:ascii="Arial" w:eastAsia="宋体" w:hAnsi="Arial" w:cs="Arial"/>
                <w:sz w:val="23"/>
                <w:szCs w:val="23"/>
              </w:rPr>
              <w:t>参考位置，本次取</w:t>
            </w:r>
            <w:smartTag w:uri="urn:schemas-microsoft-com:office:smarttags" w:element="chmetcnv">
              <w:smartTagPr>
                <w:attr w:name="UnitName" w:val="m"/>
                <w:attr w:name="SourceValue" w:val="1"/>
                <w:attr w:name="HasSpace" w:val="False"/>
                <w:attr w:name="Negative" w:val="False"/>
                <w:attr w:name="NumberType" w:val="1"/>
                <w:attr w:name="TCSC" w:val="0"/>
              </w:smartTagPr>
              <w:r w:rsidRPr="005811C6">
                <w:rPr>
                  <w:rFonts w:ascii="Arial" w:eastAsia="宋体" w:hAnsi="Arial" w:cs="Arial"/>
                  <w:sz w:val="23"/>
                  <w:szCs w:val="23"/>
                </w:rPr>
                <w:t>1m</w:t>
              </w:r>
            </w:smartTag>
            <w:r w:rsidRPr="005811C6">
              <w:rPr>
                <w:rFonts w:ascii="Arial" w:eastAsia="宋体" w:hAnsi="Arial" w:cs="Arial"/>
                <w:sz w:val="23"/>
                <w:szCs w:val="23"/>
              </w:rPr>
              <w:t>；</w:t>
            </w:r>
          </w:p>
          <w:p w:rsidR="00B26388" w:rsidRPr="005811C6" w:rsidRDefault="00B26388" w:rsidP="00B26388">
            <w:pPr>
              <w:spacing w:after="0" w:line="360" w:lineRule="auto"/>
              <w:ind w:firstLineChars="500" w:firstLine="1150"/>
              <w:rPr>
                <w:rFonts w:ascii="Arial" w:eastAsia="宋体" w:hAnsi="Arial" w:cs="Arial"/>
                <w:sz w:val="23"/>
                <w:szCs w:val="23"/>
              </w:rPr>
            </w:pPr>
            <w:r w:rsidRPr="005811C6">
              <w:rPr>
                <w:rFonts w:ascii="Arial" w:eastAsia="宋体" w:hAnsi="Arial" w:cs="Arial"/>
                <w:sz w:val="23"/>
                <w:szCs w:val="23"/>
              </w:rPr>
              <w:t xml:space="preserve">r —— </w:t>
            </w:r>
            <w:r w:rsidRPr="005811C6">
              <w:rPr>
                <w:rFonts w:ascii="Arial" w:eastAsia="宋体" w:hAnsi="Arial" w:cs="Arial"/>
                <w:sz w:val="23"/>
                <w:szCs w:val="23"/>
              </w:rPr>
              <w:t>预测点到声源的距离，</w:t>
            </w:r>
            <w:r w:rsidRPr="005811C6">
              <w:rPr>
                <w:rFonts w:ascii="Arial" w:eastAsia="宋体" w:hAnsi="Arial" w:cs="Arial"/>
                <w:sz w:val="23"/>
                <w:szCs w:val="23"/>
              </w:rPr>
              <w:t>m</w:t>
            </w:r>
            <w:r w:rsidRPr="005811C6">
              <w:rPr>
                <w:rFonts w:ascii="Arial" w:eastAsia="宋体" w:hAnsi="Arial" w:cs="Arial"/>
                <w:sz w:val="23"/>
                <w:szCs w:val="23"/>
              </w:rPr>
              <w:t>；</w:t>
            </w:r>
          </w:p>
          <w:p w:rsidR="00B26388" w:rsidRDefault="00B26388" w:rsidP="00B26388">
            <w:pPr>
              <w:spacing w:after="0" w:line="360" w:lineRule="auto"/>
              <w:ind w:firstLineChars="200" w:firstLine="460"/>
              <w:rPr>
                <w:rFonts w:ascii="Arial" w:eastAsia="宋体" w:hAnsi="Arial" w:cs="Arial"/>
                <w:sz w:val="23"/>
                <w:szCs w:val="23"/>
              </w:rPr>
            </w:pPr>
            <w:r w:rsidRPr="005811C6">
              <w:rPr>
                <w:rFonts w:ascii="Arial" w:eastAsia="宋体" w:hAnsi="Arial" w:cs="Arial"/>
                <w:sz w:val="23"/>
                <w:szCs w:val="23"/>
              </w:rPr>
              <w:t>根据噪声预测模式可以计算出噪声</w:t>
            </w:r>
            <w:proofErr w:type="gramStart"/>
            <w:r w:rsidRPr="005811C6">
              <w:rPr>
                <w:rFonts w:ascii="Arial" w:eastAsia="宋体" w:hAnsi="Arial" w:cs="Arial"/>
                <w:sz w:val="23"/>
                <w:szCs w:val="23"/>
              </w:rPr>
              <w:t>源强随距离</w:t>
            </w:r>
            <w:proofErr w:type="gramEnd"/>
            <w:r w:rsidRPr="005811C6">
              <w:rPr>
                <w:rFonts w:ascii="Arial" w:eastAsia="宋体" w:hAnsi="Arial" w:cs="Arial"/>
                <w:sz w:val="23"/>
                <w:szCs w:val="23"/>
              </w:rPr>
              <w:t>衰减的情况。各建筑机械的噪声衰减见表</w:t>
            </w:r>
            <w:r w:rsidR="001D321C">
              <w:rPr>
                <w:rFonts w:ascii="Arial" w:eastAsia="宋体" w:hAnsi="Arial" w:cs="Arial" w:hint="eastAsia"/>
                <w:sz w:val="23"/>
                <w:szCs w:val="23"/>
              </w:rPr>
              <w:t>3</w:t>
            </w:r>
            <w:r w:rsidRPr="005811C6">
              <w:rPr>
                <w:rFonts w:ascii="Arial" w:eastAsia="宋体" w:hAnsi="Arial" w:cs="Arial"/>
                <w:sz w:val="23"/>
                <w:szCs w:val="23"/>
              </w:rPr>
              <w:t>-1</w:t>
            </w:r>
            <w:r w:rsidR="001D321C">
              <w:rPr>
                <w:rFonts w:ascii="Arial" w:eastAsia="宋体" w:hAnsi="Arial" w:cs="Arial" w:hint="eastAsia"/>
                <w:sz w:val="23"/>
                <w:szCs w:val="23"/>
              </w:rPr>
              <w:t>2</w:t>
            </w:r>
            <w:r w:rsidRPr="005811C6">
              <w:rPr>
                <w:rFonts w:ascii="Arial" w:eastAsia="宋体" w:hAnsi="Arial" w:cs="Arial"/>
                <w:sz w:val="23"/>
                <w:szCs w:val="23"/>
              </w:rPr>
              <w:t>。</w:t>
            </w:r>
          </w:p>
          <w:p w:rsidR="00EE2159" w:rsidRPr="005811C6" w:rsidRDefault="00EE2159" w:rsidP="00B26388">
            <w:pPr>
              <w:spacing w:after="0" w:line="360" w:lineRule="auto"/>
              <w:ind w:firstLineChars="200" w:firstLine="460"/>
              <w:rPr>
                <w:rFonts w:ascii="Arial" w:eastAsia="宋体" w:hAnsi="Arial" w:cs="Arial"/>
                <w:sz w:val="23"/>
                <w:szCs w:val="23"/>
              </w:rPr>
            </w:pPr>
          </w:p>
          <w:p w:rsidR="00B26388" w:rsidRPr="005811C6" w:rsidRDefault="00B26388" w:rsidP="00B26388">
            <w:pPr>
              <w:spacing w:after="0" w:line="360" w:lineRule="auto"/>
              <w:ind w:firstLine="482"/>
              <w:jc w:val="center"/>
              <w:rPr>
                <w:rFonts w:ascii="Arial" w:eastAsia="宋体" w:hAnsi="Arial" w:cs="Arial"/>
                <w:b/>
                <w:sz w:val="23"/>
                <w:szCs w:val="23"/>
              </w:rPr>
            </w:pPr>
            <w:r w:rsidRPr="005811C6">
              <w:rPr>
                <w:rFonts w:ascii="Arial" w:eastAsia="宋体" w:hAnsi="Arial" w:cs="Arial"/>
                <w:b/>
                <w:sz w:val="23"/>
                <w:szCs w:val="23"/>
              </w:rPr>
              <w:t>表</w:t>
            </w:r>
            <w:r w:rsidR="001D321C">
              <w:rPr>
                <w:rFonts w:ascii="Arial" w:eastAsia="宋体" w:hAnsi="Arial" w:cs="Arial" w:hint="eastAsia"/>
                <w:b/>
                <w:sz w:val="23"/>
                <w:szCs w:val="23"/>
              </w:rPr>
              <w:t>3</w:t>
            </w:r>
            <w:r w:rsidRPr="005811C6">
              <w:rPr>
                <w:rFonts w:ascii="Arial" w:eastAsia="宋体" w:hAnsi="Arial" w:cs="Arial"/>
                <w:b/>
                <w:sz w:val="23"/>
                <w:szCs w:val="23"/>
              </w:rPr>
              <w:t>-1</w:t>
            </w:r>
            <w:r w:rsidR="001D321C">
              <w:rPr>
                <w:rFonts w:ascii="Arial" w:eastAsia="宋体" w:hAnsi="Arial" w:cs="Arial" w:hint="eastAsia"/>
                <w:b/>
                <w:sz w:val="23"/>
                <w:szCs w:val="23"/>
              </w:rPr>
              <w:t>2</w:t>
            </w:r>
            <w:r w:rsidRPr="005811C6">
              <w:rPr>
                <w:rFonts w:ascii="Arial" w:eastAsia="宋体" w:hAnsi="Arial" w:cs="Arial"/>
                <w:b/>
                <w:sz w:val="23"/>
                <w:szCs w:val="23"/>
              </w:rPr>
              <w:t xml:space="preserve">  </w:t>
            </w:r>
            <w:r w:rsidRPr="005811C6">
              <w:rPr>
                <w:rFonts w:ascii="Arial" w:eastAsia="宋体" w:hAnsi="Arial" w:cs="Arial"/>
                <w:b/>
                <w:sz w:val="23"/>
                <w:szCs w:val="23"/>
              </w:rPr>
              <w:t>距声源不同距离处的噪声值单位：</w:t>
            </w:r>
            <w:r w:rsidRPr="005811C6">
              <w:rPr>
                <w:rFonts w:ascii="Arial" w:eastAsia="宋体" w:hAnsi="Arial" w:cs="Arial"/>
                <w:b/>
                <w:sz w:val="23"/>
                <w:szCs w:val="23"/>
              </w:rPr>
              <w:t>dB(A)</w:t>
            </w:r>
          </w:p>
          <w:tbl>
            <w:tblPr>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930"/>
              <w:gridCol w:w="2615"/>
              <w:gridCol w:w="709"/>
              <w:gridCol w:w="709"/>
              <w:gridCol w:w="708"/>
              <w:gridCol w:w="709"/>
              <w:gridCol w:w="709"/>
              <w:gridCol w:w="849"/>
            </w:tblGrid>
            <w:tr w:rsidR="00B26388" w:rsidRPr="005811C6" w:rsidTr="00433B18">
              <w:trPr>
                <w:trHeight w:val="340"/>
                <w:jc w:val="center"/>
              </w:trPr>
              <w:tc>
                <w:tcPr>
                  <w:tcW w:w="930"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阶段</w:t>
                  </w:r>
                </w:p>
              </w:tc>
              <w:tc>
                <w:tcPr>
                  <w:tcW w:w="2615"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噪声源</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smartTag w:uri="urn:schemas-microsoft-com:office:smarttags" w:element="chmetcnv">
                    <w:smartTagPr>
                      <w:attr w:name="UnitName" w:val="m"/>
                      <w:attr w:name="SourceValue" w:val="10"/>
                      <w:attr w:name="HasSpace" w:val="False"/>
                      <w:attr w:name="Negative" w:val="False"/>
                      <w:attr w:name="NumberType" w:val="1"/>
                      <w:attr w:name="TCSC" w:val="0"/>
                    </w:smartTagPr>
                    <w:r w:rsidRPr="005811C6">
                      <w:rPr>
                        <w:rFonts w:ascii="Arial" w:eastAsia="宋体" w:hAnsi="Arial" w:cs="Arial"/>
                        <w:sz w:val="21"/>
                        <w:szCs w:val="21"/>
                      </w:rPr>
                      <w:t>10m</w:t>
                    </w:r>
                  </w:smartTag>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smartTag w:uri="urn:schemas-microsoft-com:office:smarttags" w:element="chmetcnv">
                    <w:smartTagPr>
                      <w:attr w:name="UnitName" w:val="m"/>
                      <w:attr w:name="SourceValue" w:val="15"/>
                      <w:attr w:name="HasSpace" w:val="False"/>
                      <w:attr w:name="Negative" w:val="False"/>
                      <w:attr w:name="NumberType" w:val="1"/>
                      <w:attr w:name="TCSC" w:val="0"/>
                    </w:smartTagPr>
                    <w:r w:rsidRPr="005811C6">
                      <w:rPr>
                        <w:rFonts w:ascii="Arial" w:eastAsia="宋体" w:hAnsi="Arial" w:cs="Arial"/>
                        <w:sz w:val="21"/>
                        <w:szCs w:val="21"/>
                      </w:rPr>
                      <w:t>15m</w:t>
                    </w:r>
                  </w:smartTag>
                </w:p>
              </w:tc>
              <w:tc>
                <w:tcPr>
                  <w:tcW w:w="708" w:type="dxa"/>
                  <w:vAlign w:val="center"/>
                </w:tcPr>
                <w:p w:rsidR="00B26388" w:rsidRPr="005811C6" w:rsidRDefault="00B26388" w:rsidP="00433B18">
                  <w:pPr>
                    <w:spacing w:after="0"/>
                    <w:jc w:val="center"/>
                    <w:rPr>
                      <w:rFonts w:ascii="Arial" w:eastAsia="宋体" w:hAnsi="Arial" w:cs="Arial"/>
                      <w:sz w:val="21"/>
                      <w:szCs w:val="21"/>
                    </w:rPr>
                  </w:pPr>
                  <w:smartTag w:uri="urn:schemas-microsoft-com:office:smarttags" w:element="chmetcnv">
                    <w:smartTagPr>
                      <w:attr w:name="UnitName" w:val="m"/>
                      <w:attr w:name="SourceValue" w:val="30"/>
                      <w:attr w:name="HasSpace" w:val="False"/>
                      <w:attr w:name="Negative" w:val="False"/>
                      <w:attr w:name="NumberType" w:val="1"/>
                      <w:attr w:name="TCSC" w:val="0"/>
                    </w:smartTagPr>
                    <w:r w:rsidRPr="005811C6">
                      <w:rPr>
                        <w:rFonts w:ascii="Arial" w:eastAsia="宋体" w:hAnsi="Arial" w:cs="Arial"/>
                        <w:sz w:val="21"/>
                        <w:szCs w:val="21"/>
                      </w:rPr>
                      <w:t>30m</w:t>
                    </w:r>
                  </w:smartTag>
                </w:p>
              </w:tc>
              <w:tc>
                <w:tcPr>
                  <w:tcW w:w="709" w:type="dxa"/>
                  <w:vAlign w:val="center"/>
                </w:tcPr>
                <w:p w:rsidR="00B26388" w:rsidRPr="005811C6" w:rsidRDefault="00B26388" w:rsidP="00433B18">
                  <w:pPr>
                    <w:spacing w:after="0"/>
                    <w:jc w:val="center"/>
                    <w:rPr>
                      <w:rFonts w:ascii="Arial" w:eastAsia="宋体" w:hAnsi="Arial" w:cs="Arial"/>
                      <w:sz w:val="21"/>
                      <w:szCs w:val="21"/>
                    </w:rPr>
                  </w:pPr>
                  <w:smartTag w:uri="urn:schemas-microsoft-com:office:smarttags" w:element="chmetcnv">
                    <w:smartTagPr>
                      <w:attr w:name="UnitName" w:val="m"/>
                      <w:attr w:name="SourceValue" w:val="50"/>
                      <w:attr w:name="HasSpace" w:val="False"/>
                      <w:attr w:name="Negative" w:val="False"/>
                      <w:attr w:name="NumberType" w:val="1"/>
                      <w:attr w:name="TCSC" w:val="0"/>
                    </w:smartTagPr>
                    <w:r w:rsidRPr="005811C6">
                      <w:rPr>
                        <w:rFonts w:ascii="Arial" w:eastAsia="宋体" w:hAnsi="Arial" w:cs="Arial"/>
                        <w:sz w:val="21"/>
                        <w:szCs w:val="21"/>
                      </w:rPr>
                      <w:t>50m</w:t>
                    </w:r>
                  </w:smartTag>
                </w:p>
              </w:tc>
              <w:tc>
                <w:tcPr>
                  <w:tcW w:w="709" w:type="dxa"/>
                  <w:vAlign w:val="center"/>
                </w:tcPr>
                <w:p w:rsidR="00B26388" w:rsidRPr="005811C6" w:rsidRDefault="00B26388" w:rsidP="00433B18">
                  <w:pPr>
                    <w:spacing w:after="0"/>
                    <w:jc w:val="center"/>
                    <w:rPr>
                      <w:rFonts w:ascii="Arial" w:eastAsia="宋体" w:hAnsi="Arial" w:cs="Arial"/>
                      <w:sz w:val="21"/>
                      <w:szCs w:val="21"/>
                    </w:rPr>
                  </w:pPr>
                  <w:smartTag w:uri="urn:schemas-microsoft-com:office:smarttags" w:element="chmetcnv">
                    <w:smartTagPr>
                      <w:attr w:name="UnitName" w:val="m"/>
                      <w:attr w:name="SourceValue" w:val="60"/>
                      <w:attr w:name="HasSpace" w:val="False"/>
                      <w:attr w:name="Negative" w:val="False"/>
                      <w:attr w:name="NumberType" w:val="1"/>
                      <w:attr w:name="TCSC" w:val="0"/>
                    </w:smartTagPr>
                    <w:r w:rsidRPr="005811C6">
                      <w:rPr>
                        <w:rFonts w:ascii="Arial" w:eastAsia="宋体" w:hAnsi="Arial" w:cs="Arial"/>
                        <w:sz w:val="21"/>
                        <w:szCs w:val="21"/>
                      </w:rPr>
                      <w:t>60m</w:t>
                    </w:r>
                  </w:smartTag>
                </w:p>
              </w:tc>
              <w:tc>
                <w:tcPr>
                  <w:tcW w:w="849" w:type="dxa"/>
                  <w:vAlign w:val="center"/>
                </w:tcPr>
                <w:p w:rsidR="00B26388" w:rsidRPr="005811C6" w:rsidRDefault="00B26388" w:rsidP="00433B18">
                  <w:pPr>
                    <w:spacing w:after="0"/>
                    <w:jc w:val="center"/>
                    <w:rPr>
                      <w:rFonts w:ascii="Arial" w:eastAsia="宋体" w:hAnsi="Arial" w:cs="Arial"/>
                      <w:sz w:val="21"/>
                      <w:szCs w:val="21"/>
                    </w:rPr>
                  </w:pPr>
                  <w:smartTag w:uri="urn:schemas-microsoft-com:office:smarttags" w:element="chmetcnv">
                    <w:smartTagPr>
                      <w:attr w:name="UnitName" w:val="m"/>
                      <w:attr w:name="SourceValue" w:val="110"/>
                      <w:attr w:name="HasSpace" w:val="False"/>
                      <w:attr w:name="Negative" w:val="False"/>
                      <w:attr w:name="NumberType" w:val="1"/>
                      <w:attr w:name="TCSC" w:val="0"/>
                    </w:smartTagPr>
                    <w:r w:rsidRPr="005811C6">
                      <w:rPr>
                        <w:rFonts w:ascii="Arial" w:eastAsia="宋体" w:hAnsi="Arial" w:cs="Arial"/>
                        <w:sz w:val="21"/>
                        <w:szCs w:val="21"/>
                      </w:rPr>
                      <w:t>110m</w:t>
                    </w:r>
                  </w:smartTag>
                </w:p>
              </w:tc>
            </w:tr>
            <w:tr w:rsidR="00B26388" w:rsidRPr="005811C6" w:rsidTr="00433B18">
              <w:trPr>
                <w:trHeight w:val="340"/>
                <w:jc w:val="center"/>
              </w:trPr>
              <w:tc>
                <w:tcPr>
                  <w:tcW w:w="930" w:type="dxa"/>
                  <w:vMerge w:val="restart"/>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土石方</w:t>
                  </w:r>
                </w:p>
              </w:tc>
              <w:tc>
                <w:tcPr>
                  <w:tcW w:w="2615"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液压挖掘机</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86</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82</w:t>
                  </w:r>
                </w:p>
              </w:tc>
              <w:tc>
                <w:tcPr>
                  <w:tcW w:w="708"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76</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72</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70</w:t>
                  </w:r>
                </w:p>
              </w:tc>
              <w:tc>
                <w:tcPr>
                  <w:tcW w:w="84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65</w:t>
                  </w:r>
                </w:p>
              </w:tc>
            </w:tr>
            <w:tr w:rsidR="00B26388" w:rsidRPr="005811C6" w:rsidTr="00433B18">
              <w:trPr>
                <w:trHeight w:val="340"/>
                <w:jc w:val="center"/>
              </w:trPr>
              <w:tc>
                <w:tcPr>
                  <w:tcW w:w="930" w:type="dxa"/>
                  <w:vMerge/>
                  <w:shd w:val="clear" w:color="auto" w:fill="auto"/>
                  <w:vAlign w:val="center"/>
                </w:tcPr>
                <w:p w:rsidR="00B26388" w:rsidRPr="005811C6" w:rsidRDefault="00B26388" w:rsidP="00433B18">
                  <w:pPr>
                    <w:spacing w:after="0"/>
                    <w:jc w:val="center"/>
                    <w:rPr>
                      <w:rFonts w:ascii="Arial" w:eastAsia="宋体" w:hAnsi="Arial" w:cs="Arial"/>
                      <w:sz w:val="21"/>
                      <w:szCs w:val="21"/>
                    </w:rPr>
                  </w:pPr>
                </w:p>
              </w:tc>
              <w:tc>
                <w:tcPr>
                  <w:tcW w:w="2615"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轮式装载机</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91</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87</w:t>
                  </w:r>
                </w:p>
              </w:tc>
              <w:tc>
                <w:tcPr>
                  <w:tcW w:w="708"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81</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77</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75</w:t>
                  </w:r>
                </w:p>
              </w:tc>
              <w:tc>
                <w:tcPr>
                  <w:tcW w:w="84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70</w:t>
                  </w:r>
                </w:p>
              </w:tc>
            </w:tr>
            <w:tr w:rsidR="00B26388" w:rsidRPr="005811C6" w:rsidTr="00433B18">
              <w:trPr>
                <w:trHeight w:val="340"/>
                <w:jc w:val="center"/>
              </w:trPr>
              <w:tc>
                <w:tcPr>
                  <w:tcW w:w="930" w:type="dxa"/>
                  <w:vMerge/>
                  <w:shd w:val="clear" w:color="auto" w:fill="auto"/>
                  <w:vAlign w:val="center"/>
                </w:tcPr>
                <w:p w:rsidR="00B26388" w:rsidRPr="005811C6" w:rsidRDefault="00B26388" w:rsidP="00433B18">
                  <w:pPr>
                    <w:spacing w:after="0"/>
                    <w:jc w:val="center"/>
                    <w:rPr>
                      <w:rFonts w:ascii="Arial" w:eastAsia="宋体" w:hAnsi="Arial" w:cs="Arial"/>
                      <w:sz w:val="21"/>
                      <w:szCs w:val="21"/>
                    </w:rPr>
                  </w:pPr>
                </w:p>
              </w:tc>
              <w:tc>
                <w:tcPr>
                  <w:tcW w:w="2615"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推土机</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85</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81</w:t>
                  </w:r>
                </w:p>
              </w:tc>
              <w:tc>
                <w:tcPr>
                  <w:tcW w:w="708"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75</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71</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69</w:t>
                  </w:r>
                </w:p>
              </w:tc>
              <w:tc>
                <w:tcPr>
                  <w:tcW w:w="84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64</w:t>
                  </w:r>
                </w:p>
              </w:tc>
            </w:tr>
            <w:tr w:rsidR="00B26388" w:rsidRPr="005811C6" w:rsidTr="00433B18">
              <w:trPr>
                <w:trHeight w:val="340"/>
                <w:jc w:val="center"/>
              </w:trPr>
              <w:tc>
                <w:tcPr>
                  <w:tcW w:w="930" w:type="dxa"/>
                  <w:vMerge/>
                  <w:shd w:val="clear" w:color="auto" w:fill="auto"/>
                  <w:vAlign w:val="center"/>
                </w:tcPr>
                <w:p w:rsidR="00B26388" w:rsidRPr="005811C6" w:rsidRDefault="00B26388" w:rsidP="00433B18">
                  <w:pPr>
                    <w:spacing w:after="0"/>
                    <w:jc w:val="center"/>
                    <w:rPr>
                      <w:rFonts w:ascii="Arial" w:eastAsia="宋体" w:hAnsi="Arial" w:cs="Arial"/>
                      <w:sz w:val="21"/>
                      <w:szCs w:val="21"/>
                    </w:rPr>
                  </w:pPr>
                </w:p>
              </w:tc>
              <w:tc>
                <w:tcPr>
                  <w:tcW w:w="2615"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钻孔式灌注桩机</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85</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81</w:t>
                  </w:r>
                </w:p>
              </w:tc>
              <w:tc>
                <w:tcPr>
                  <w:tcW w:w="708"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75</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71</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69</w:t>
                  </w:r>
                </w:p>
              </w:tc>
              <w:tc>
                <w:tcPr>
                  <w:tcW w:w="84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64</w:t>
                  </w:r>
                </w:p>
              </w:tc>
            </w:tr>
            <w:tr w:rsidR="00B26388" w:rsidRPr="005811C6" w:rsidTr="00433B18">
              <w:trPr>
                <w:trHeight w:val="340"/>
                <w:jc w:val="center"/>
              </w:trPr>
              <w:tc>
                <w:tcPr>
                  <w:tcW w:w="930" w:type="dxa"/>
                  <w:vMerge w:val="restart"/>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结构</w:t>
                  </w:r>
                </w:p>
              </w:tc>
              <w:tc>
                <w:tcPr>
                  <w:tcW w:w="2615"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混凝土振捣器</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84</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80</w:t>
                  </w:r>
                </w:p>
              </w:tc>
              <w:tc>
                <w:tcPr>
                  <w:tcW w:w="708"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74</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70</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68</w:t>
                  </w:r>
                </w:p>
              </w:tc>
              <w:tc>
                <w:tcPr>
                  <w:tcW w:w="84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63</w:t>
                  </w:r>
                </w:p>
              </w:tc>
            </w:tr>
            <w:tr w:rsidR="00B26388" w:rsidRPr="005811C6" w:rsidTr="00433B18">
              <w:trPr>
                <w:trHeight w:val="340"/>
                <w:jc w:val="center"/>
              </w:trPr>
              <w:tc>
                <w:tcPr>
                  <w:tcW w:w="930" w:type="dxa"/>
                  <w:vMerge/>
                  <w:shd w:val="clear" w:color="auto" w:fill="auto"/>
                  <w:vAlign w:val="center"/>
                </w:tcPr>
                <w:p w:rsidR="00B26388" w:rsidRPr="005811C6" w:rsidRDefault="00B26388" w:rsidP="00433B18">
                  <w:pPr>
                    <w:spacing w:after="0"/>
                    <w:jc w:val="center"/>
                    <w:rPr>
                      <w:rFonts w:ascii="Arial" w:eastAsia="宋体" w:hAnsi="Arial" w:cs="Arial"/>
                      <w:sz w:val="21"/>
                      <w:szCs w:val="21"/>
                    </w:rPr>
                  </w:pPr>
                </w:p>
              </w:tc>
              <w:tc>
                <w:tcPr>
                  <w:tcW w:w="2615"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混凝土输送泵</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90</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86</w:t>
                  </w:r>
                </w:p>
              </w:tc>
              <w:tc>
                <w:tcPr>
                  <w:tcW w:w="708"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80</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76</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74</w:t>
                  </w:r>
                </w:p>
              </w:tc>
              <w:tc>
                <w:tcPr>
                  <w:tcW w:w="84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69</w:t>
                  </w:r>
                </w:p>
              </w:tc>
            </w:tr>
            <w:tr w:rsidR="00B26388" w:rsidRPr="005811C6" w:rsidTr="00433B18">
              <w:trPr>
                <w:trHeight w:val="340"/>
                <w:jc w:val="center"/>
              </w:trPr>
              <w:tc>
                <w:tcPr>
                  <w:tcW w:w="930" w:type="dxa"/>
                  <w:vMerge w:val="restart"/>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装修</w:t>
                  </w:r>
                </w:p>
              </w:tc>
              <w:tc>
                <w:tcPr>
                  <w:tcW w:w="2615"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空压机</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88</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84</w:t>
                  </w:r>
                </w:p>
              </w:tc>
              <w:tc>
                <w:tcPr>
                  <w:tcW w:w="708"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78</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74</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72</w:t>
                  </w:r>
                </w:p>
              </w:tc>
              <w:tc>
                <w:tcPr>
                  <w:tcW w:w="84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67</w:t>
                  </w:r>
                </w:p>
              </w:tc>
            </w:tr>
            <w:tr w:rsidR="00B26388" w:rsidRPr="005811C6" w:rsidTr="00433B18">
              <w:trPr>
                <w:trHeight w:val="340"/>
                <w:jc w:val="center"/>
              </w:trPr>
              <w:tc>
                <w:tcPr>
                  <w:tcW w:w="930" w:type="dxa"/>
                  <w:vMerge/>
                  <w:shd w:val="clear" w:color="auto" w:fill="auto"/>
                  <w:vAlign w:val="center"/>
                </w:tcPr>
                <w:p w:rsidR="00B26388" w:rsidRPr="005811C6" w:rsidRDefault="00B26388" w:rsidP="00433B18">
                  <w:pPr>
                    <w:spacing w:after="0"/>
                    <w:jc w:val="center"/>
                    <w:rPr>
                      <w:rFonts w:ascii="Arial" w:eastAsia="宋体" w:hAnsi="Arial" w:cs="Arial"/>
                      <w:sz w:val="21"/>
                      <w:szCs w:val="21"/>
                    </w:rPr>
                  </w:pPr>
                </w:p>
              </w:tc>
              <w:tc>
                <w:tcPr>
                  <w:tcW w:w="2615" w:type="dxa"/>
                  <w:shd w:val="clear" w:color="auto" w:fill="auto"/>
                  <w:vAlign w:val="center"/>
                </w:tcPr>
                <w:p w:rsidR="00B26388" w:rsidRPr="005811C6" w:rsidRDefault="00B26388" w:rsidP="00433B18">
                  <w:pPr>
                    <w:spacing w:after="0"/>
                    <w:jc w:val="center"/>
                    <w:rPr>
                      <w:rFonts w:ascii="Arial" w:eastAsia="宋体" w:hAnsi="Arial" w:cs="Arial"/>
                      <w:sz w:val="21"/>
                      <w:szCs w:val="21"/>
                    </w:rPr>
                  </w:pPr>
                  <w:proofErr w:type="gramStart"/>
                  <w:r w:rsidRPr="005811C6">
                    <w:rPr>
                      <w:rFonts w:ascii="Arial" w:eastAsia="宋体" w:hAnsi="Arial" w:cs="Arial"/>
                      <w:sz w:val="21"/>
                      <w:szCs w:val="21"/>
                    </w:rPr>
                    <w:t>圆锯机</w:t>
                  </w:r>
                  <w:proofErr w:type="gramEnd"/>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90</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86</w:t>
                  </w:r>
                </w:p>
              </w:tc>
              <w:tc>
                <w:tcPr>
                  <w:tcW w:w="708"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80</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76</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74</w:t>
                  </w:r>
                </w:p>
              </w:tc>
              <w:tc>
                <w:tcPr>
                  <w:tcW w:w="84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69</w:t>
                  </w:r>
                </w:p>
              </w:tc>
            </w:tr>
            <w:tr w:rsidR="00B26388" w:rsidRPr="005811C6" w:rsidTr="00433B18">
              <w:trPr>
                <w:trHeight w:val="340"/>
                <w:jc w:val="center"/>
              </w:trPr>
              <w:tc>
                <w:tcPr>
                  <w:tcW w:w="930"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运输</w:t>
                  </w:r>
                </w:p>
              </w:tc>
              <w:tc>
                <w:tcPr>
                  <w:tcW w:w="2615"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重型运输车</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86</w:t>
                  </w:r>
                </w:p>
              </w:tc>
              <w:tc>
                <w:tcPr>
                  <w:tcW w:w="709" w:type="dxa"/>
                  <w:shd w:val="clear" w:color="auto" w:fill="auto"/>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82</w:t>
                  </w:r>
                </w:p>
              </w:tc>
              <w:tc>
                <w:tcPr>
                  <w:tcW w:w="708"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76</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72</w:t>
                  </w:r>
                </w:p>
              </w:tc>
              <w:tc>
                <w:tcPr>
                  <w:tcW w:w="70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70</w:t>
                  </w:r>
                </w:p>
              </w:tc>
              <w:tc>
                <w:tcPr>
                  <w:tcW w:w="849" w:type="dxa"/>
                  <w:vAlign w:val="center"/>
                </w:tcPr>
                <w:p w:rsidR="00B26388" w:rsidRPr="005811C6" w:rsidRDefault="00B26388" w:rsidP="00433B18">
                  <w:pPr>
                    <w:spacing w:after="0"/>
                    <w:jc w:val="center"/>
                    <w:rPr>
                      <w:rFonts w:ascii="Arial" w:eastAsia="宋体" w:hAnsi="Arial" w:cs="Arial"/>
                      <w:sz w:val="21"/>
                      <w:szCs w:val="21"/>
                    </w:rPr>
                  </w:pPr>
                  <w:r w:rsidRPr="005811C6">
                    <w:rPr>
                      <w:rFonts w:ascii="Arial" w:eastAsia="宋体" w:hAnsi="Arial" w:cs="Arial"/>
                      <w:sz w:val="21"/>
                      <w:szCs w:val="21"/>
                    </w:rPr>
                    <w:t>65</w:t>
                  </w:r>
                </w:p>
              </w:tc>
            </w:tr>
          </w:tbl>
          <w:p w:rsidR="00B26388" w:rsidRPr="005811C6" w:rsidRDefault="00B26388" w:rsidP="00B26388">
            <w:pPr>
              <w:spacing w:beforeLines="50" w:before="120" w:after="0" w:line="360" w:lineRule="auto"/>
              <w:ind w:firstLineChars="200" w:firstLine="460"/>
              <w:jc w:val="both"/>
              <w:rPr>
                <w:rFonts w:ascii="Arial" w:eastAsia="宋体" w:hAnsi="Arial" w:cs="Arial"/>
                <w:sz w:val="23"/>
                <w:szCs w:val="23"/>
              </w:rPr>
            </w:pPr>
            <w:r w:rsidRPr="005811C6">
              <w:rPr>
                <w:rFonts w:ascii="Arial" w:eastAsia="宋体" w:hAnsi="Arial" w:cs="Arial"/>
                <w:sz w:val="23"/>
                <w:szCs w:val="23"/>
              </w:rPr>
              <w:t>当多台机械设备同时作业时，各台设备产生的噪声会产生叠加。根据类比调查，叠加后的噪声增值约为</w:t>
            </w:r>
            <w:r w:rsidRPr="005811C6">
              <w:rPr>
                <w:rFonts w:ascii="Arial" w:eastAsia="宋体" w:hAnsi="Arial" w:cs="Arial"/>
                <w:sz w:val="23"/>
                <w:szCs w:val="23"/>
              </w:rPr>
              <w:t>3-8dB</w:t>
            </w:r>
            <w:r w:rsidRPr="005811C6">
              <w:rPr>
                <w:rFonts w:ascii="Arial" w:eastAsia="宋体" w:hAnsi="Arial" w:cs="Arial"/>
                <w:sz w:val="23"/>
                <w:szCs w:val="23"/>
              </w:rPr>
              <w:t>，一般不会超过</w:t>
            </w:r>
            <w:r w:rsidRPr="005811C6">
              <w:rPr>
                <w:rFonts w:ascii="Arial" w:eastAsia="宋体" w:hAnsi="Arial" w:cs="Arial"/>
                <w:sz w:val="23"/>
                <w:szCs w:val="23"/>
              </w:rPr>
              <w:t>10dB</w:t>
            </w:r>
            <w:r w:rsidRPr="005811C6">
              <w:rPr>
                <w:rFonts w:ascii="Arial" w:eastAsia="宋体" w:hAnsi="Arial" w:cs="Arial"/>
                <w:sz w:val="23"/>
                <w:szCs w:val="23"/>
              </w:rPr>
              <w:t>。</w:t>
            </w:r>
          </w:p>
          <w:p w:rsidR="00B26388" w:rsidRPr="005811C6" w:rsidRDefault="00B26388" w:rsidP="00B26388">
            <w:pPr>
              <w:spacing w:after="0" w:line="360" w:lineRule="auto"/>
              <w:ind w:firstLineChars="200" w:firstLine="460"/>
              <w:rPr>
                <w:rFonts w:ascii="Arial" w:eastAsia="宋体" w:hAnsi="Arial" w:cs="Arial"/>
                <w:sz w:val="23"/>
                <w:szCs w:val="23"/>
              </w:rPr>
            </w:pPr>
            <w:r w:rsidRPr="005811C6">
              <w:rPr>
                <w:rFonts w:ascii="Arial" w:eastAsia="宋体" w:hAnsi="Arial" w:cs="Arial"/>
                <w:sz w:val="23"/>
                <w:szCs w:val="23"/>
              </w:rPr>
              <w:t>根据调查，企业拟采取以下噪声防治措施，以减小施工期的噪声对周边环境的影响：</w:t>
            </w:r>
          </w:p>
          <w:p w:rsidR="00B26388" w:rsidRPr="005811C6" w:rsidRDefault="00B26388" w:rsidP="00B26388">
            <w:pPr>
              <w:spacing w:after="0" w:line="360" w:lineRule="auto"/>
              <w:ind w:firstLineChars="200" w:firstLine="460"/>
              <w:rPr>
                <w:rFonts w:ascii="Arial" w:eastAsia="宋体" w:hAnsi="Arial" w:cs="Arial"/>
                <w:sz w:val="23"/>
                <w:szCs w:val="23"/>
              </w:rPr>
            </w:pPr>
            <w:r w:rsidRPr="005811C6">
              <w:rPr>
                <w:rFonts w:ascii="宋体" w:eastAsia="宋体" w:hAnsi="宋体" w:cs="宋体" w:hint="eastAsia"/>
                <w:sz w:val="23"/>
                <w:szCs w:val="23"/>
              </w:rPr>
              <w:t>①</w:t>
            </w:r>
            <w:r w:rsidRPr="005811C6">
              <w:rPr>
                <w:rFonts w:ascii="Arial" w:eastAsia="宋体" w:hAnsi="Arial" w:cs="Arial"/>
                <w:sz w:val="23"/>
                <w:szCs w:val="23"/>
              </w:rPr>
              <w:t>在施工场界修建围墙，围墙高度应符合工地临时围墙建设标准；</w:t>
            </w:r>
          </w:p>
          <w:p w:rsidR="00B26388" w:rsidRPr="005811C6" w:rsidRDefault="00B26388" w:rsidP="00B26388">
            <w:pPr>
              <w:spacing w:after="0" w:line="360" w:lineRule="auto"/>
              <w:ind w:firstLineChars="200" w:firstLine="460"/>
              <w:rPr>
                <w:rFonts w:ascii="Arial" w:eastAsia="宋体" w:hAnsi="Arial" w:cs="Arial"/>
                <w:sz w:val="23"/>
                <w:szCs w:val="23"/>
              </w:rPr>
            </w:pPr>
            <w:r w:rsidRPr="005811C6">
              <w:rPr>
                <w:rFonts w:ascii="宋体" w:eastAsia="宋体" w:hAnsi="宋体" w:cs="宋体" w:hint="eastAsia"/>
                <w:sz w:val="23"/>
                <w:szCs w:val="23"/>
              </w:rPr>
              <w:t>②</w:t>
            </w:r>
            <w:r w:rsidRPr="005811C6">
              <w:rPr>
                <w:rFonts w:ascii="Arial" w:eastAsia="宋体" w:hAnsi="Arial" w:cs="Arial"/>
                <w:sz w:val="23"/>
                <w:szCs w:val="23"/>
              </w:rPr>
              <w:t>合理布局施工现场，特别是产生噪声较大的施工设备工作位置应</w:t>
            </w:r>
            <w:proofErr w:type="gramStart"/>
            <w:r w:rsidRPr="005811C6">
              <w:rPr>
                <w:rFonts w:ascii="Arial" w:eastAsia="宋体" w:hAnsi="Arial" w:cs="Arial"/>
                <w:sz w:val="23"/>
                <w:szCs w:val="23"/>
              </w:rPr>
              <w:t>尽量靠</w:t>
            </w:r>
            <w:proofErr w:type="gramEnd"/>
            <w:r w:rsidRPr="005811C6">
              <w:rPr>
                <w:rFonts w:ascii="Arial" w:eastAsia="宋体" w:hAnsi="Arial" w:cs="Arial"/>
                <w:sz w:val="23"/>
                <w:szCs w:val="23"/>
              </w:rPr>
              <w:t>场地中间；</w:t>
            </w:r>
          </w:p>
          <w:p w:rsidR="00B26388" w:rsidRPr="005811C6" w:rsidRDefault="00B26388" w:rsidP="00B26388">
            <w:pPr>
              <w:spacing w:after="0" w:line="360" w:lineRule="auto"/>
              <w:ind w:firstLineChars="200" w:firstLine="460"/>
              <w:rPr>
                <w:rFonts w:ascii="Arial" w:eastAsia="宋体" w:hAnsi="Arial" w:cs="Arial"/>
                <w:sz w:val="23"/>
                <w:szCs w:val="23"/>
              </w:rPr>
            </w:pPr>
            <w:r w:rsidRPr="005811C6">
              <w:rPr>
                <w:rFonts w:ascii="宋体" w:eastAsia="宋体" w:hAnsi="宋体" w:cs="宋体" w:hint="eastAsia"/>
                <w:sz w:val="23"/>
                <w:szCs w:val="23"/>
              </w:rPr>
              <w:t>③</w:t>
            </w:r>
            <w:r w:rsidRPr="005811C6">
              <w:rPr>
                <w:rFonts w:ascii="Arial" w:eastAsia="宋体" w:hAnsi="Arial" w:cs="Arial"/>
                <w:sz w:val="23"/>
                <w:szCs w:val="23"/>
              </w:rPr>
              <w:t>在施工作业中必须合理安排各类高噪声施工机械的工作时间，尽可能避免高噪声设备同时施工，夜间不施工；</w:t>
            </w:r>
          </w:p>
          <w:p w:rsidR="00B26388" w:rsidRPr="005811C6" w:rsidRDefault="00B26388" w:rsidP="00B26388">
            <w:pPr>
              <w:spacing w:after="0" w:line="360" w:lineRule="auto"/>
              <w:ind w:firstLineChars="200" w:firstLine="460"/>
              <w:rPr>
                <w:rFonts w:ascii="Arial" w:eastAsia="宋体" w:hAnsi="Arial" w:cs="Arial"/>
                <w:sz w:val="23"/>
                <w:szCs w:val="23"/>
              </w:rPr>
            </w:pPr>
            <w:r w:rsidRPr="005811C6">
              <w:rPr>
                <w:rFonts w:ascii="宋体" w:eastAsia="宋体" w:hAnsi="宋体" w:cs="宋体" w:hint="eastAsia"/>
                <w:sz w:val="23"/>
                <w:szCs w:val="23"/>
              </w:rPr>
              <w:t>④</w:t>
            </w:r>
            <w:r w:rsidRPr="005811C6">
              <w:rPr>
                <w:rFonts w:ascii="Arial" w:eastAsia="宋体" w:hAnsi="Arial" w:cs="Arial"/>
                <w:sz w:val="23"/>
                <w:szCs w:val="23"/>
              </w:rPr>
              <w:t>选用低噪声的施工机械设备及施工工艺，如选用液压机械代替燃油机械，不采用锤式打桩工艺，而改用静压桩或钻孔桩工艺；</w:t>
            </w:r>
          </w:p>
          <w:p w:rsidR="00B26388" w:rsidRPr="005811C6" w:rsidRDefault="00B26388" w:rsidP="00B26388">
            <w:pPr>
              <w:spacing w:after="0" w:line="360" w:lineRule="auto"/>
              <w:ind w:firstLineChars="200" w:firstLine="460"/>
              <w:rPr>
                <w:rFonts w:ascii="Arial" w:eastAsia="宋体" w:hAnsi="Arial" w:cs="Arial"/>
                <w:sz w:val="23"/>
                <w:szCs w:val="23"/>
              </w:rPr>
            </w:pPr>
            <w:r w:rsidRPr="005811C6">
              <w:rPr>
                <w:rFonts w:ascii="宋体" w:eastAsia="宋体" w:hAnsi="宋体" w:cs="宋体" w:hint="eastAsia"/>
                <w:sz w:val="23"/>
                <w:szCs w:val="23"/>
              </w:rPr>
              <w:t>⑤</w:t>
            </w:r>
            <w:r w:rsidRPr="005811C6">
              <w:rPr>
                <w:rFonts w:ascii="Arial" w:eastAsia="宋体" w:hAnsi="Arial" w:cs="Arial"/>
                <w:sz w:val="23"/>
                <w:szCs w:val="23"/>
              </w:rPr>
              <w:t>对于相对固定的高噪声机械设备，尽可能的设置隔声罩或隔声间；对于移动的高噪声机械设备应设置移动隔声屏并安装消声、减振装置；</w:t>
            </w:r>
          </w:p>
          <w:p w:rsidR="00B26388" w:rsidRPr="005811C6" w:rsidRDefault="00B26388" w:rsidP="00B26388">
            <w:pPr>
              <w:spacing w:after="0" w:line="360" w:lineRule="auto"/>
              <w:ind w:firstLineChars="200" w:firstLine="460"/>
              <w:rPr>
                <w:rFonts w:ascii="Arial" w:eastAsia="宋体" w:hAnsi="Arial" w:cs="Arial"/>
                <w:sz w:val="23"/>
                <w:szCs w:val="23"/>
              </w:rPr>
            </w:pPr>
            <w:r w:rsidRPr="005811C6">
              <w:rPr>
                <w:rFonts w:ascii="宋体" w:eastAsia="宋体" w:hAnsi="宋体" w:cs="宋体" w:hint="eastAsia"/>
                <w:sz w:val="23"/>
                <w:szCs w:val="23"/>
              </w:rPr>
              <w:t>⑥</w:t>
            </w:r>
            <w:r w:rsidRPr="005811C6">
              <w:rPr>
                <w:rFonts w:ascii="Arial" w:eastAsia="宋体" w:hAnsi="Arial" w:cs="Arial"/>
                <w:sz w:val="23"/>
                <w:szCs w:val="23"/>
              </w:rPr>
              <w:t>使用商品混凝土浆，可避免混凝土搅拌机的噪声影响；</w:t>
            </w:r>
          </w:p>
          <w:p w:rsidR="00B26388" w:rsidRPr="005811C6" w:rsidRDefault="00B26388" w:rsidP="00B26388">
            <w:pPr>
              <w:spacing w:after="0" w:line="360" w:lineRule="auto"/>
              <w:ind w:firstLineChars="200" w:firstLine="460"/>
              <w:rPr>
                <w:rFonts w:ascii="Arial" w:eastAsia="宋体" w:hAnsi="Arial" w:cs="Arial"/>
                <w:sz w:val="23"/>
                <w:szCs w:val="23"/>
              </w:rPr>
            </w:pPr>
            <w:r w:rsidRPr="005811C6">
              <w:rPr>
                <w:rFonts w:ascii="宋体" w:eastAsia="宋体" w:hAnsi="宋体" w:cs="宋体" w:hint="eastAsia"/>
                <w:sz w:val="23"/>
                <w:szCs w:val="23"/>
              </w:rPr>
              <w:t>⑦</w:t>
            </w:r>
            <w:r w:rsidRPr="005811C6">
              <w:rPr>
                <w:rFonts w:ascii="Arial" w:eastAsia="宋体" w:hAnsi="Arial" w:cs="Arial"/>
                <w:sz w:val="23"/>
                <w:szCs w:val="23"/>
              </w:rPr>
              <w:t>加强管理，对于施工机械设备进行定期维护和保养，保持其良好的工作状态，同时要求工作人员规范施工，减少人为噪声。</w:t>
            </w:r>
          </w:p>
          <w:p w:rsidR="00B26388" w:rsidRPr="005811C6" w:rsidRDefault="00B26388" w:rsidP="00013B88">
            <w:pPr>
              <w:spacing w:after="0" w:line="360" w:lineRule="auto"/>
              <w:ind w:firstLineChars="200" w:firstLine="460"/>
              <w:jc w:val="both"/>
              <w:rPr>
                <w:rFonts w:ascii="Arial" w:hAnsi="Arial" w:cs="Arial"/>
                <w:sz w:val="23"/>
                <w:szCs w:val="23"/>
              </w:rPr>
            </w:pPr>
            <w:r w:rsidRPr="005811C6">
              <w:rPr>
                <w:rFonts w:ascii="Arial" w:eastAsia="宋体" w:hAnsi="Arial" w:cs="Arial"/>
                <w:sz w:val="23"/>
                <w:szCs w:val="23"/>
              </w:rPr>
              <w:t>围墙的隔声量通常在</w:t>
            </w:r>
            <w:r w:rsidRPr="005811C6">
              <w:rPr>
                <w:rFonts w:ascii="Arial" w:eastAsia="宋体" w:hAnsi="Arial" w:cs="Arial"/>
                <w:sz w:val="23"/>
                <w:szCs w:val="23"/>
              </w:rPr>
              <w:t>3~5dB(A)</w:t>
            </w:r>
            <w:r w:rsidRPr="005811C6">
              <w:rPr>
                <w:rFonts w:ascii="Arial" w:eastAsia="宋体" w:hAnsi="Arial" w:cs="Arial"/>
                <w:sz w:val="23"/>
                <w:szCs w:val="23"/>
              </w:rPr>
              <w:t>，隔声罩和移动隔声屏的隔声量</w:t>
            </w:r>
            <w:r w:rsidRPr="005811C6">
              <w:rPr>
                <w:rFonts w:ascii="Arial" w:eastAsia="宋体" w:hAnsi="Arial" w:cs="Arial"/>
                <w:sz w:val="23"/>
                <w:szCs w:val="23"/>
              </w:rPr>
              <w:t>10~15dB(A)</w:t>
            </w:r>
            <w:r w:rsidRPr="005811C6">
              <w:rPr>
                <w:rFonts w:ascii="Arial" w:eastAsia="宋体" w:hAnsi="Arial" w:cs="Arial"/>
                <w:sz w:val="23"/>
                <w:szCs w:val="23"/>
              </w:rPr>
              <w:t>，消声、减振装置可以降低噪声</w:t>
            </w:r>
            <w:r w:rsidRPr="005811C6">
              <w:rPr>
                <w:rFonts w:ascii="Arial" w:eastAsia="宋体" w:hAnsi="Arial" w:cs="Arial"/>
                <w:sz w:val="23"/>
                <w:szCs w:val="23"/>
              </w:rPr>
              <w:t>15~30dB(A)</w:t>
            </w:r>
            <w:r w:rsidRPr="005811C6">
              <w:rPr>
                <w:rFonts w:ascii="Arial" w:eastAsia="宋体" w:hAnsi="Arial" w:cs="Arial"/>
                <w:sz w:val="23"/>
                <w:szCs w:val="23"/>
              </w:rPr>
              <w:t>，本项目主体施工区距离项目场界最近处约</w:t>
            </w:r>
            <w:r w:rsidRPr="005811C6">
              <w:rPr>
                <w:rFonts w:ascii="Arial" w:eastAsia="宋体" w:hAnsi="Arial" w:cs="Arial"/>
                <w:sz w:val="23"/>
                <w:szCs w:val="23"/>
              </w:rPr>
              <w:t>10m</w:t>
            </w:r>
            <w:r w:rsidRPr="005811C6">
              <w:rPr>
                <w:rFonts w:ascii="Arial" w:eastAsia="宋体" w:hAnsi="Arial" w:cs="Arial"/>
                <w:sz w:val="23"/>
                <w:szCs w:val="23"/>
              </w:rPr>
              <w:t>，由表</w:t>
            </w:r>
            <w:r w:rsidRPr="005811C6">
              <w:rPr>
                <w:rFonts w:ascii="Arial" w:eastAsia="宋体" w:hAnsi="Arial" w:cs="Arial"/>
                <w:sz w:val="23"/>
                <w:szCs w:val="23"/>
              </w:rPr>
              <w:t>7-1</w:t>
            </w:r>
            <w:r w:rsidRPr="005811C6">
              <w:rPr>
                <w:rFonts w:ascii="Arial" w:eastAsia="宋体" w:hAnsi="Arial" w:cs="Arial"/>
                <w:sz w:val="23"/>
                <w:szCs w:val="23"/>
              </w:rPr>
              <w:t>可知，施工期间以土石方阶段的场界噪声最大，其场界噪声在叠加后在</w:t>
            </w:r>
            <w:r w:rsidRPr="005811C6">
              <w:rPr>
                <w:rFonts w:ascii="Arial" w:eastAsia="宋体" w:hAnsi="Arial" w:cs="Arial"/>
                <w:sz w:val="23"/>
                <w:szCs w:val="23"/>
              </w:rPr>
              <w:t>91~94dB(A)</w:t>
            </w:r>
            <w:r w:rsidRPr="005811C6">
              <w:rPr>
                <w:rFonts w:ascii="Arial" w:eastAsia="宋体" w:hAnsi="Arial" w:cs="Arial"/>
                <w:sz w:val="23"/>
                <w:szCs w:val="23"/>
              </w:rPr>
              <w:t>之间，</w:t>
            </w:r>
            <w:proofErr w:type="gramStart"/>
            <w:r w:rsidRPr="005811C6">
              <w:rPr>
                <w:rFonts w:ascii="Arial" w:eastAsia="宋体" w:hAnsi="Arial" w:cs="Arial"/>
                <w:sz w:val="23"/>
                <w:szCs w:val="23"/>
              </w:rPr>
              <w:t>本环评取最高</w:t>
            </w:r>
            <w:proofErr w:type="gramEnd"/>
            <w:r w:rsidRPr="005811C6">
              <w:rPr>
                <w:rFonts w:ascii="Arial" w:eastAsia="宋体" w:hAnsi="Arial" w:cs="Arial"/>
                <w:sz w:val="23"/>
                <w:szCs w:val="23"/>
              </w:rPr>
              <w:t>94dB(A)</w:t>
            </w:r>
            <w:r w:rsidRPr="005811C6">
              <w:rPr>
                <w:rFonts w:ascii="Arial" w:eastAsia="宋体" w:hAnsi="Arial" w:cs="Arial"/>
                <w:sz w:val="23"/>
                <w:szCs w:val="23"/>
              </w:rPr>
              <w:t>，采用隔声、消声措施后噪声值在</w:t>
            </w:r>
            <w:r w:rsidRPr="005811C6">
              <w:rPr>
                <w:rFonts w:ascii="Arial" w:eastAsia="宋体" w:hAnsi="Arial" w:cs="Arial"/>
                <w:sz w:val="23"/>
                <w:szCs w:val="23"/>
              </w:rPr>
              <w:t>44~68dB(A)</w:t>
            </w:r>
            <w:r w:rsidRPr="005811C6">
              <w:rPr>
                <w:rFonts w:ascii="Arial" w:eastAsia="宋体" w:hAnsi="Arial" w:cs="Arial"/>
                <w:sz w:val="23"/>
                <w:szCs w:val="23"/>
              </w:rPr>
              <w:t>之间，可以达到《建筑施工场界环境噪声排放标准》（</w:t>
            </w:r>
            <w:r w:rsidRPr="005811C6">
              <w:rPr>
                <w:rFonts w:ascii="Arial" w:eastAsia="宋体" w:hAnsi="Arial" w:cs="Arial"/>
                <w:sz w:val="23"/>
                <w:szCs w:val="23"/>
              </w:rPr>
              <w:t>GB12523-2011</w:t>
            </w:r>
            <w:r w:rsidRPr="005811C6">
              <w:rPr>
                <w:rFonts w:ascii="Arial" w:eastAsia="宋体" w:hAnsi="Arial" w:cs="Arial"/>
                <w:sz w:val="23"/>
                <w:szCs w:val="23"/>
              </w:rPr>
              <w:t>）</w:t>
            </w:r>
            <w:r w:rsidRPr="005811C6">
              <w:rPr>
                <w:rFonts w:ascii="Arial" w:eastAsia="宋体" w:hAnsi="Arial" w:cs="Arial"/>
                <w:sz w:val="23"/>
                <w:szCs w:val="23"/>
              </w:rPr>
              <w:lastRenderedPageBreak/>
              <w:t>中规定的昼间标准，对周围环境影响较小。</w:t>
            </w:r>
          </w:p>
          <w:p w:rsidR="00B26388" w:rsidRPr="00B26388" w:rsidRDefault="00B26388" w:rsidP="00B26388">
            <w:pPr>
              <w:spacing w:after="0" w:line="360" w:lineRule="auto"/>
              <w:ind w:firstLineChars="196" w:firstLine="453"/>
              <w:jc w:val="both"/>
              <w:rPr>
                <w:rFonts w:ascii="Arial" w:eastAsia="宋体" w:hAnsi="宋体" w:cs="Arial"/>
                <w:b/>
                <w:sz w:val="23"/>
                <w:szCs w:val="23"/>
              </w:rPr>
            </w:pPr>
            <w:r w:rsidRPr="00B26388">
              <w:rPr>
                <w:rFonts w:ascii="Arial" w:eastAsia="宋体" w:hAnsi="宋体" w:cs="Arial" w:hint="eastAsia"/>
                <w:b/>
                <w:sz w:val="23"/>
                <w:szCs w:val="23"/>
              </w:rPr>
              <w:t>4</w:t>
            </w:r>
            <w:r w:rsidRPr="00B26388">
              <w:rPr>
                <w:rFonts w:ascii="Arial" w:eastAsia="宋体" w:hAnsi="宋体" w:cs="Arial" w:hint="eastAsia"/>
                <w:b/>
                <w:sz w:val="23"/>
                <w:szCs w:val="23"/>
              </w:rPr>
              <w:t>、固废</w:t>
            </w:r>
          </w:p>
          <w:p w:rsidR="00B26388" w:rsidRPr="005811C6" w:rsidRDefault="00B26388" w:rsidP="00B26388">
            <w:pPr>
              <w:spacing w:after="0" w:line="360" w:lineRule="auto"/>
              <w:ind w:firstLineChars="200" w:firstLine="460"/>
              <w:jc w:val="both"/>
              <w:rPr>
                <w:rFonts w:ascii="Arial" w:eastAsia="宋体" w:hAnsi="Arial" w:cs="Arial"/>
                <w:sz w:val="23"/>
                <w:szCs w:val="23"/>
              </w:rPr>
            </w:pPr>
            <w:r w:rsidRPr="005811C6">
              <w:rPr>
                <w:rFonts w:ascii="Arial" w:eastAsia="宋体" w:hAnsi="Arial" w:cs="Arial"/>
                <w:sz w:val="23"/>
                <w:szCs w:val="23"/>
              </w:rPr>
              <w:t>施工期间需要挖土，会产生弃土和弃渣，在运输各种建筑材料</w:t>
            </w:r>
            <w:r w:rsidRPr="005811C6">
              <w:rPr>
                <w:rFonts w:ascii="Arial" w:eastAsia="宋体" w:hAnsi="Arial" w:cs="Arial"/>
                <w:sz w:val="23"/>
                <w:szCs w:val="23"/>
              </w:rPr>
              <w:t>(</w:t>
            </w:r>
            <w:r w:rsidRPr="005811C6">
              <w:rPr>
                <w:rFonts w:ascii="Arial" w:eastAsia="宋体" w:hAnsi="Arial" w:cs="Arial"/>
                <w:sz w:val="23"/>
                <w:szCs w:val="23"/>
              </w:rPr>
              <w:t>如砂石、水泥、砖、木材等</w:t>
            </w:r>
            <w:r w:rsidRPr="005811C6">
              <w:rPr>
                <w:rFonts w:ascii="Arial" w:eastAsia="宋体" w:hAnsi="Arial" w:cs="Arial"/>
                <w:sz w:val="23"/>
                <w:szCs w:val="23"/>
              </w:rPr>
              <w:t>)</w:t>
            </w:r>
            <w:r w:rsidRPr="005811C6">
              <w:rPr>
                <w:rFonts w:ascii="Arial" w:eastAsia="宋体" w:hAnsi="Arial" w:cs="Arial"/>
                <w:sz w:val="23"/>
                <w:szCs w:val="23"/>
              </w:rPr>
              <w:t>过程中以及在工程完成后，会残留不少废建筑材料。对于建筑垃圾，其中的钢筋可以回收利用，其它的混凝土块连同弃渣等均为无机物，可送至专用垃圾场所或用于回填低洼地带。</w:t>
            </w:r>
          </w:p>
          <w:p w:rsidR="00B26388" w:rsidRPr="005811C6" w:rsidRDefault="00B26388" w:rsidP="00B26388">
            <w:pPr>
              <w:pStyle w:val="aa"/>
              <w:adjustRightInd w:val="0"/>
              <w:snapToGrid w:val="0"/>
              <w:spacing w:line="360" w:lineRule="auto"/>
              <w:ind w:firstLineChars="200" w:firstLine="460"/>
              <w:rPr>
                <w:rFonts w:ascii="Arial" w:hAnsi="Arial" w:cs="Arial"/>
                <w:sz w:val="23"/>
                <w:szCs w:val="23"/>
              </w:rPr>
            </w:pPr>
            <w:r w:rsidRPr="005811C6">
              <w:rPr>
                <w:rFonts w:ascii="Arial" w:hAnsi="Arial" w:cs="Arial"/>
                <w:sz w:val="23"/>
                <w:szCs w:val="23"/>
              </w:rPr>
              <w:t>在建设过程中，建设单位应要求施工单位规范运输，不要随意倾倒建筑垃圾，制造新的</w:t>
            </w:r>
            <w:r w:rsidRPr="005811C6">
              <w:rPr>
                <w:rFonts w:ascii="Arial" w:hAnsi="Arial" w:cs="Arial"/>
                <w:sz w:val="23"/>
                <w:szCs w:val="23"/>
              </w:rPr>
              <w:t>“</w:t>
            </w:r>
            <w:r w:rsidRPr="005811C6">
              <w:rPr>
                <w:rFonts w:ascii="Arial" w:hAnsi="Arial" w:cs="Arial"/>
                <w:sz w:val="23"/>
                <w:szCs w:val="23"/>
              </w:rPr>
              <w:t>垃圾堆场</w:t>
            </w:r>
            <w:r w:rsidRPr="005811C6">
              <w:rPr>
                <w:rFonts w:ascii="Arial" w:hAnsi="Arial" w:cs="Arial"/>
                <w:sz w:val="23"/>
                <w:szCs w:val="23"/>
              </w:rPr>
              <w:t>”</w:t>
            </w:r>
            <w:r w:rsidRPr="005811C6">
              <w:rPr>
                <w:rFonts w:ascii="Arial" w:hAnsi="Arial" w:cs="Arial"/>
                <w:sz w:val="23"/>
                <w:szCs w:val="23"/>
              </w:rPr>
              <w:t>，不然会对周围环境造成影响。</w:t>
            </w:r>
          </w:p>
          <w:p w:rsidR="00B26388" w:rsidRPr="005811C6" w:rsidRDefault="00B26388" w:rsidP="00B26388">
            <w:pPr>
              <w:spacing w:after="0" w:line="360" w:lineRule="auto"/>
              <w:ind w:firstLineChars="200" w:firstLine="460"/>
              <w:rPr>
                <w:rFonts w:ascii="Arial" w:eastAsia="宋体" w:hAnsi="Arial" w:cs="Arial"/>
                <w:sz w:val="23"/>
                <w:szCs w:val="23"/>
              </w:rPr>
            </w:pPr>
            <w:r w:rsidRPr="005811C6">
              <w:rPr>
                <w:rFonts w:ascii="Arial" w:eastAsia="宋体" w:hAnsi="Arial" w:cs="Arial"/>
                <w:sz w:val="23"/>
                <w:szCs w:val="23"/>
              </w:rPr>
              <w:t>另外施工期</w:t>
            </w:r>
            <w:proofErr w:type="gramStart"/>
            <w:r w:rsidRPr="005811C6">
              <w:rPr>
                <w:rFonts w:ascii="Arial" w:eastAsia="宋体" w:hAnsi="Arial" w:cs="Arial"/>
                <w:sz w:val="23"/>
                <w:szCs w:val="23"/>
              </w:rPr>
              <w:t>间施工</w:t>
            </w:r>
            <w:proofErr w:type="gramEnd"/>
            <w:r w:rsidRPr="005811C6">
              <w:rPr>
                <w:rFonts w:ascii="Arial" w:eastAsia="宋体" w:hAnsi="Arial" w:cs="Arial"/>
                <w:sz w:val="23"/>
                <w:szCs w:val="23"/>
              </w:rPr>
              <w:t>人员还将产生一定量的生活垃圾，应收集到指定的垃圾箱内，由环卫部门统一处理。</w:t>
            </w:r>
          </w:p>
          <w:p w:rsidR="00B26388" w:rsidRPr="00B26388" w:rsidRDefault="00B26388" w:rsidP="00B26388">
            <w:pPr>
              <w:spacing w:after="0" w:line="360" w:lineRule="auto"/>
              <w:jc w:val="both"/>
              <w:rPr>
                <w:rFonts w:ascii="Arial" w:eastAsia="宋体" w:hAnsi="宋体" w:cs="Arial"/>
                <w:b/>
                <w:sz w:val="23"/>
                <w:szCs w:val="23"/>
              </w:rPr>
            </w:pPr>
            <w:r w:rsidRPr="00B26388">
              <w:rPr>
                <w:rFonts w:ascii="Arial" w:eastAsia="宋体" w:hAnsi="宋体" w:cs="Arial" w:hint="eastAsia"/>
                <w:b/>
                <w:sz w:val="23"/>
                <w:szCs w:val="23"/>
              </w:rPr>
              <w:t>五、运营期环境影响分析</w:t>
            </w:r>
          </w:p>
          <w:p w:rsidR="00B26388" w:rsidRPr="00951E64" w:rsidRDefault="00B26388" w:rsidP="00951E64">
            <w:pPr>
              <w:spacing w:after="0" w:line="360" w:lineRule="auto"/>
              <w:ind w:firstLineChars="196" w:firstLine="453"/>
              <w:jc w:val="both"/>
              <w:rPr>
                <w:rFonts w:ascii="Arial" w:eastAsia="宋体" w:hAnsi="宋体" w:cs="Arial"/>
                <w:b/>
                <w:sz w:val="23"/>
                <w:szCs w:val="23"/>
              </w:rPr>
            </w:pPr>
            <w:r w:rsidRPr="00951E64">
              <w:rPr>
                <w:rFonts w:ascii="Arial" w:eastAsia="宋体" w:hAnsi="宋体" w:cs="Arial" w:hint="eastAsia"/>
                <w:b/>
                <w:sz w:val="23"/>
                <w:szCs w:val="23"/>
              </w:rPr>
              <w:t>1</w:t>
            </w:r>
            <w:r w:rsidRPr="00951E64">
              <w:rPr>
                <w:rFonts w:ascii="Arial" w:eastAsia="宋体" w:hAnsi="宋体" w:cs="Arial" w:hint="eastAsia"/>
                <w:b/>
                <w:sz w:val="23"/>
                <w:szCs w:val="23"/>
              </w:rPr>
              <w:t>、废气</w:t>
            </w:r>
          </w:p>
          <w:p w:rsidR="00DA0EA3" w:rsidRPr="005811C6" w:rsidRDefault="00DA0EA3" w:rsidP="00DA0EA3">
            <w:pPr>
              <w:spacing w:after="0" w:line="360" w:lineRule="auto"/>
              <w:ind w:firstLineChars="200" w:firstLine="460"/>
              <w:rPr>
                <w:rFonts w:ascii="Arial" w:eastAsia="宋体" w:hAnsi="宋体" w:cs="Arial"/>
                <w:sz w:val="23"/>
                <w:szCs w:val="23"/>
              </w:rPr>
            </w:pPr>
            <w:r w:rsidRPr="005811C6">
              <w:rPr>
                <w:rFonts w:ascii="Arial" w:eastAsia="宋体" w:hAnsi="宋体" w:cs="Arial"/>
                <w:sz w:val="23"/>
                <w:szCs w:val="23"/>
              </w:rPr>
              <w:t>本项目产生的废气主要</w:t>
            </w:r>
            <w:r w:rsidRPr="005811C6">
              <w:rPr>
                <w:rFonts w:ascii="Arial" w:eastAsia="宋体" w:hAnsi="宋体" w:cs="Arial" w:hint="eastAsia"/>
                <w:sz w:val="23"/>
                <w:szCs w:val="23"/>
              </w:rPr>
              <w:t>来自配料、</w:t>
            </w:r>
            <w:r>
              <w:rPr>
                <w:rFonts w:ascii="Arial" w:eastAsia="宋体" w:hAnsi="宋体" w:cs="Arial" w:hint="eastAsia"/>
                <w:sz w:val="23"/>
                <w:szCs w:val="23"/>
              </w:rPr>
              <w:t>边角料破碎、</w:t>
            </w:r>
            <w:r w:rsidRPr="005811C6">
              <w:rPr>
                <w:rFonts w:ascii="Arial" w:eastAsia="宋体" w:hAnsi="宋体" w:cs="Arial" w:hint="eastAsia"/>
                <w:sz w:val="23"/>
                <w:szCs w:val="23"/>
              </w:rPr>
              <w:t>造粒和挤出工序</w:t>
            </w:r>
            <w:r w:rsidRPr="005811C6">
              <w:rPr>
                <w:rFonts w:ascii="Arial" w:eastAsia="宋体" w:hAnsi="宋体" w:cs="Arial"/>
                <w:sz w:val="23"/>
                <w:szCs w:val="23"/>
              </w:rPr>
              <w:t>。</w:t>
            </w:r>
          </w:p>
          <w:p w:rsidR="00DA0EA3" w:rsidRPr="005811C6" w:rsidRDefault="00DA0EA3" w:rsidP="00DA0EA3">
            <w:pPr>
              <w:spacing w:after="0" w:line="360" w:lineRule="auto"/>
              <w:ind w:firstLineChars="200" w:firstLine="460"/>
              <w:rPr>
                <w:rFonts w:ascii="Arial" w:eastAsia="宋体" w:hAnsi="宋体" w:cs="Arial"/>
                <w:sz w:val="23"/>
                <w:szCs w:val="23"/>
              </w:rPr>
            </w:pPr>
            <w:r w:rsidRPr="005811C6">
              <w:rPr>
                <w:rFonts w:ascii="Arial" w:eastAsia="宋体" w:hAnsi="宋体" w:cs="Arial" w:hint="eastAsia"/>
                <w:sz w:val="23"/>
                <w:szCs w:val="23"/>
              </w:rPr>
              <w:t>（</w:t>
            </w:r>
            <w:r w:rsidRPr="005811C6">
              <w:rPr>
                <w:rFonts w:ascii="Arial" w:eastAsia="宋体" w:hAnsi="宋体" w:cs="Arial" w:hint="eastAsia"/>
                <w:sz w:val="23"/>
                <w:szCs w:val="23"/>
              </w:rPr>
              <w:t>1</w:t>
            </w:r>
            <w:r w:rsidR="0055735C">
              <w:rPr>
                <w:rFonts w:ascii="Arial" w:eastAsia="宋体" w:hAnsi="宋体" w:cs="Arial" w:hint="eastAsia"/>
                <w:sz w:val="23"/>
                <w:szCs w:val="23"/>
              </w:rPr>
              <w:t>）配料</w:t>
            </w:r>
            <w:r w:rsidRPr="005811C6">
              <w:rPr>
                <w:rFonts w:ascii="Arial" w:eastAsia="宋体" w:hAnsi="宋体" w:cs="Arial" w:hint="eastAsia"/>
                <w:sz w:val="23"/>
                <w:szCs w:val="23"/>
              </w:rPr>
              <w:t>粉尘</w:t>
            </w:r>
          </w:p>
          <w:p w:rsidR="00DA0EA3" w:rsidRPr="005811C6" w:rsidRDefault="00DA0EA3" w:rsidP="0055735C">
            <w:pPr>
              <w:spacing w:after="0" w:line="360" w:lineRule="auto"/>
              <w:ind w:firstLineChars="200" w:firstLine="460"/>
              <w:jc w:val="both"/>
              <w:rPr>
                <w:rFonts w:ascii="Arial" w:eastAsia="宋体" w:hAnsi="宋体" w:cs="Arial"/>
                <w:sz w:val="23"/>
                <w:szCs w:val="23"/>
              </w:rPr>
            </w:pPr>
            <w:r w:rsidRPr="005811C6">
              <w:rPr>
                <w:rFonts w:ascii="Arial" w:eastAsia="宋体" w:hAnsi="宋体" w:cs="Arial" w:hint="eastAsia"/>
                <w:sz w:val="23"/>
                <w:szCs w:val="23"/>
              </w:rPr>
              <w:t>本项目原料均为粉状物料，</w:t>
            </w:r>
            <w:r w:rsidR="0055735C" w:rsidRPr="0055735C">
              <w:rPr>
                <w:rFonts w:ascii="宋体" w:eastAsia="宋体" w:hAnsi="宋体" w:hint="eastAsia"/>
                <w:sz w:val="23"/>
                <w:szCs w:val="23"/>
              </w:rPr>
              <w:t>原料在输送过程中使用管道负压运行</w:t>
            </w:r>
            <w:r w:rsidR="0055735C">
              <w:rPr>
                <w:rFonts w:ascii="楷体_GB2312" w:eastAsia="楷体_GB2312" w:hAnsiTheme="minorEastAsia" w:hint="eastAsia"/>
                <w:sz w:val="24"/>
              </w:rPr>
              <w:t>，</w:t>
            </w:r>
            <w:r w:rsidRPr="005811C6">
              <w:rPr>
                <w:rFonts w:ascii="Arial" w:eastAsia="宋体" w:hAnsi="宋体" w:cs="Arial" w:hint="eastAsia"/>
                <w:sz w:val="23"/>
                <w:szCs w:val="23"/>
              </w:rPr>
              <w:t>配料过程中会产生一定量的粉尘，根据同类项目类比分析，粉料粉尘产生量约为使用量的</w:t>
            </w:r>
            <w:r w:rsidRPr="005811C6">
              <w:rPr>
                <w:rFonts w:ascii="Arial" w:eastAsia="宋体" w:hAnsi="宋体" w:cs="Arial" w:hint="eastAsia"/>
                <w:sz w:val="23"/>
                <w:szCs w:val="23"/>
              </w:rPr>
              <w:t>0.2%</w:t>
            </w:r>
            <w:r w:rsidRPr="005811C6">
              <w:rPr>
                <w:rFonts w:ascii="Arial" w:eastAsia="宋体" w:hAnsi="宋体" w:cs="Arial" w:hint="eastAsia"/>
                <w:sz w:val="23"/>
                <w:szCs w:val="23"/>
              </w:rPr>
              <w:t>，粉料投料量为</w:t>
            </w:r>
            <w:r w:rsidRPr="005811C6">
              <w:rPr>
                <w:rFonts w:ascii="Arial" w:eastAsia="宋体" w:hAnsi="宋体" w:cs="Arial" w:hint="eastAsia"/>
                <w:sz w:val="23"/>
                <w:szCs w:val="23"/>
              </w:rPr>
              <w:t>8312t/a</w:t>
            </w:r>
            <w:r w:rsidRPr="005811C6">
              <w:rPr>
                <w:rFonts w:ascii="Arial" w:eastAsia="宋体" w:hAnsi="宋体" w:cs="Arial" w:hint="eastAsia"/>
                <w:sz w:val="23"/>
                <w:szCs w:val="23"/>
              </w:rPr>
              <w:t>，则粉尘产生量为</w:t>
            </w:r>
            <w:r w:rsidRPr="005811C6">
              <w:rPr>
                <w:rFonts w:ascii="Arial" w:eastAsia="宋体" w:hAnsi="宋体" w:cs="Arial" w:hint="eastAsia"/>
                <w:sz w:val="23"/>
                <w:szCs w:val="23"/>
              </w:rPr>
              <w:t>16.62t/a</w:t>
            </w:r>
            <w:r w:rsidRPr="005811C6">
              <w:rPr>
                <w:rFonts w:ascii="Arial" w:eastAsia="宋体" w:hAnsi="宋体" w:cs="Arial" w:hint="eastAsia"/>
                <w:sz w:val="23"/>
                <w:szCs w:val="23"/>
              </w:rPr>
              <w:t>。</w:t>
            </w:r>
          </w:p>
          <w:p w:rsidR="00DA0EA3" w:rsidRPr="005811C6" w:rsidRDefault="00DA0EA3" w:rsidP="00DA0EA3">
            <w:pPr>
              <w:spacing w:after="0" w:line="360" w:lineRule="auto"/>
              <w:ind w:firstLineChars="200" w:firstLine="460"/>
              <w:jc w:val="both"/>
              <w:rPr>
                <w:rFonts w:ascii="Arial" w:eastAsia="宋体" w:hAnsi="宋体" w:cs="Arial"/>
                <w:sz w:val="23"/>
                <w:szCs w:val="23"/>
              </w:rPr>
            </w:pPr>
            <w:r w:rsidRPr="005811C6">
              <w:rPr>
                <w:rFonts w:ascii="Arial" w:eastAsia="宋体" w:hAnsi="宋体" w:cs="Arial" w:hint="eastAsia"/>
                <w:sz w:val="23"/>
                <w:szCs w:val="23"/>
              </w:rPr>
              <w:t>本项目在</w:t>
            </w:r>
            <w:proofErr w:type="gramStart"/>
            <w:r w:rsidRPr="005811C6">
              <w:rPr>
                <w:rFonts w:ascii="Arial" w:eastAsia="宋体" w:hAnsi="宋体" w:cs="Arial" w:hint="eastAsia"/>
                <w:sz w:val="23"/>
                <w:szCs w:val="23"/>
              </w:rPr>
              <w:t>投料口</w:t>
            </w:r>
            <w:proofErr w:type="gramEnd"/>
            <w:r w:rsidRPr="005811C6">
              <w:rPr>
                <w:rFonts w:ascii="Arial" w:eastAsia="宋体" w:hAnsi="宋体" w:cs="Arial" w:hint="eastAsia"/>
                <w:sz w:val="23"/>
                <w:szCs w:val="23"/>
              </w:rPr>
              <w:t>上方安装集气罩（收集效率</w:t>
            </w:r>
            <w:r w:rsidRPr="005811C6">
              <w:rPr>
                <w:rFonts w:ascii="Arial" w:eastAsia="宋体" w:hAnsi="宋体" w:cs="Arial" w:hint="eastAsia"/>
                <w:sz w:val="23"/>
                <w:szCs w:val="23"/>
              </w:rPr>
              <w:t>80%</w:t>
            </w:r>
            <w:r w:rsidRPr="005811C6">
              <w:rPr>
                <w:rFonts w:ascii="Arial" w:eastAsia="宋体" w:hAnsi="宋体" w:cs="Arial" w:hint="eastAsia"/>
                <w:sz w:val="23"/>
                <w:szCs w:val="23"/>
              </w:rPr>
              <w:t>，处理效率</w:t>
            </w:r>
            <w:r w:rsidRPr="005811C6">
              <w:rPr>
                <w:rFonts w:ascii="Arial" w:eastAsia="宋体" w:hAnsi="宋体" w:cs="Arial" w:hint="eastAsia"/>
                <w:sz w:val="23"/>
                <w:szCs w:val="23"/>
              </w:rPr>
              <w:t>99%</w:t>
            </w:r>
            <w:r w:rsidRPr="005811C6">
              <w:rPr>
                <w:rFonts w:ascii="Arial" w:eastAsia="宋体" w:hAnsi="宋体" w:cs="Arial" w:hint="eastAsia"/>
                <w:sz w:val="23"/>
                <w:szCs w:val="23"/>
              </w:rPr>
              <w:t>，风机风量</w:t>
            </w:r>
            <w:r w:rsidRPr="005811C6">
              <w:rPr>
                <w:rFonts w:ascii="Arial" w:eastAsia="宋体" w:hAnsi="宋体" w:cs="Arial" w:hint="eastAsia"/>
                <w:sz w:val="23"/>
                <w:szCs w:val="23"/>
              </w:rPr>
              <w:t>1000m</w:t>
            </w:r>
            <w:r w:rsidRPr="005811C6">
              <w:rPr>
                <w:rFonts w:ascii="Arial" w:eastAsia="宋体" w:hAnsi="宋体" w:cs="Arial" w:hint="eastAsia"/>
                <w:sz w:val="23"/>
                <w:szCs w:val="23"/>
                <w:vertAlign w:val="superscript"/>
              </w:rPr>
              <w:t>3</w:t>
            </w:r>
            <w:r w:rsidRPr="005811C6">
              <w:rPr>
                <w:rFonts w:ascii="Arial" w:eastAsia="宋体" w:hAnsi="宋体" w:cs="Arial" w:hint="eastAsia"/>
                <w:sz w:val="23"/>
                <w:szCs w:val="23"/>
              </w:rPr>
              <w:t>/h</w:t>
            </w:r>
            <w:r w:rsidRPr="005811C6">
              <w:rPr>
                <w:rFonts w:ascii="Arial" w:eastAsia="宋体" w:hAnsi="宋体" w:cs="Arial" w:hint="eastAsia"/>
                <w:sz w:val="23"/>
                <w:szCs w:val="23"/>
              </w:rPr>
              <w:t>），废气收集后经布袋除尘器处理后引至建筑物屋顶</w:t>
            </w:r>
            <w:r w:rsidRPr="005811C6">
              <w:rPr>
                <w:rFonts w:ascii="Arial" w:eastAsia="宋体" w:hAnsi="宋体" w:cs="Arial" w:hint="eastAsia"/>
                <w:sz w:val="23"/>
                <w:szCs w:val="23"/>
              </w:rPr>
              <w:t>15m</w:t>
            </w:r>
            <w:r w:rsidRPr="005811C6">
              <w:rPr>
                <w:rFonts w:ascii="Arial" w:eastAsia="宋体" w:hAnsi="宋体" w:cs="Arial" w:hint="eastAsia"/>
                <w:sz w:val="23"/>
                <w:szCs w:val="23"/>
              </w:rPr>
              <w:t>排气筒排放。颗粒物有组织排放量</w:t>
            </w:r>
            <w:r w:rsidRPr="005811C6">
              <w:rPr>
                <w:rFonts w:ascii="Arial" w:eastAsia="宋体" w:hAnsi="宋体" w:cs="Arial" w:hint="eastAsia"/>
                <w:sz w:val="23"/>
                <w:szCs w:val="23"/>
              </w:rPr>
              <w:t>0.133t/a</w:t>
            </w:r>
            <w:r w:rsidRPr="005811C6">
              <w:rPr>
                <w:rFonts w:ascii="Arial" w:eastAsia="宋体" w:hAnsi="宋体" w:cs="Arial" w:hint="eastAsia"/>
                <w:sz w:val="23"/>
                <w:szCs w:val="23"/>
              </w:rPr>
              <w:t>（</w:t>
            </w:r>
            <w:r w:rsidRPr="005811C6">
              <w:rPr>
                <w:rFonts w:ascii="Arial" w:eastAsia="宋体" w:hAnsi="宋体" w:cs="Arial" w:hint="eastAsia"/>
                <w:sz w:val="23"/>
                <w:szCs w:val="23"/>
              </w:rPr>
              <w:t>0.019kg/h</w:t>
            </w:r>
            <w:r w:rsidRPr="005811C6">
              <w:rPr>
                <w:rFonts w:ascii="Arial" w:eastAsia="宋体" w:hAnsi="宋体" w:cs="Arial" w:hint="eastAsia"/>
                <w:sz w:val="23"/>
                <w:szCs w:val="23"/>
              </w:rPr>
              <w:t>，</w:t>
            </w:r>
            <w:r w:rsidRPr="005811C6">
              <w:rPr>
                <w:rFonts w:ascii="Arial" w:eastAsia="宋体" w:hAnsi="宋体" w:cs="Arial" w:hint="eastAsia"/>
                <w:sz w:val="23"/>
                <w:szCs w:val="23"/>
              </w:rPr>
              <w:t>19mg/m</w:t>
            </w:r>
            <w:r w:rsidRPr="005811C6">
              <w:rPr>
                <w:rFonts w:ascii="Arial" w:eastAsia="宋体" w:hAnsi="宋体" w:cs="Arial" w:hint="eastAsia"/>
                <w:sz w:val="23"/>
                <w:szCs w:val="23"/>
                <w:vertAlign w:val="superscript"/>
              </w:rPr>
              <w:t>3</w:t>
            </w:r>
            <w:r w:rsidRPr="005811C6">
              <w:rPr>
                <w:rFonts w:ascii="Arial" w:eastAsia="宋体" w:hAnsi="宋体" w:cs="Arial" w:hint="eastAsia"/>
                <w:sz w:val="23"/>
                <w:szCs w:val="23"/>
              </w:rPr>
              <w:t>），无组织排放量</w:t>
            </w:r>
            <w:r w:rsidRPr="005811C6">
              <w:rPr>
                <w:rFonts w:ascii="Arial" w:eastAsia="宋体" w:hAnsi="宋体" w:cs="Arial" w:hint="eastAsia"/>
                <w:sz w:val="23"/>
                <w:szCs w:val="23"/>
              </w:rPr>
              <w:t>3.324t/a</w:t>
            </w:r>
            <w:r w:rsidRPr="005811C6">
              <w:rPr>
                <w:rFonts w:ascii="Arial" w:eastAsia="宋体" w:hAnsi="宋体" w:cs="Arial" w:hint="eastAsia"/>
                <w:sz w:val="23"/>
                <w:szCs w:val="23"/>
              </w:rPr>
              <w:t>（</w:t>
            </w:r>
            <w:r w:rsidRPr="005811C6">
              <w:rPr>
                <w:rFonts w:ascii="Arial" w:eastAsia="宋体" w:hAnsi="宋体" w:cs="Arial" w:hint="eastAsia"/>
                <w:sz w:val="23"/>
                <w:szCs w:val="23"/>
              </w:rPr>
              <w:t>0.462kg/h</w:t>
            </w:r>
            <w:r w:rsidRPr="005811C6">
              <w:rPr>
                <w:rFonts w:ascii="Arial" w:eastAsia="宋体" w:hAnsi="宋体" w:cs="Arial" w:hint="eastAsia"/>
                <w:sz w:val="23"/>
                <w:szCs w:val="23"/>
              </w:rPr>
              <w:t>）。</w:t>
            </w:r>
          </w:p>
          <w:p w:rsidR="00DA0EA3" w:rsidRDefault="00DA0EA3" w:rsidP="00DA0EA3">
            <w:pPr>
              <w:spacing w:after="0" w:line="360" w:lineRule="auto"/>
              <w:ind w:firstLineChars="200" w:firstLine="460"/>
              <w:jc w:val="both"/>
              <w:rPr>
                <w:rFonts w:ascii="Arial" w:eastAsia="宋体" w:hAnsi="宋体" w:cs="Arial"/>
                <w:sz w:val="23"/>
                <w:szCs w:val="23"/>
              </w:rPr>
            </w:pPr>
            <w:r>
              <w:rPr>
                <w:rFonts w:ascii="Arial" w:eastAsia="宋体" w:hAnsi="宋体" w:cs="Arial" w:hint="eastAsia"/>
                <w:sz w:val="23"/>
                <w:szCs w:val="23"/>
              </w:rPr>
              <w:t>（</w:t>
            </w:r>
            <w:r>
              <w:rPr>
                <w:rFonts w:ascii="Arial" w:eastAsia="宋体" w:hAnsi="宋体" w:cs="Arial" w:hint="eastAsia"/>
                <w:sz w:val="23"/>
                <w:szCs w:val="23"/>
              </w:rPr>
              <w:t>2</w:t>
            </w:r>
            <w:r>
              <w:rPr>
                <w:rFonts w:ascii="Arial" w:eastAsia="宋体" w:hAnsi="宋体" w:cs="Arial" w:hint="eastAsia"/>
                <w:sz w:val="23"/>
                <w:szCs w:val="23"/>
              </w:rPr>
              <w:t>）破碎粉尘</w:t>
            </w:r>
          </w:p>
          <w:p w:rsidR="00DA0EA3" w:rsidRDefault="00DA0EA3" w:rsidP="00DA0EA3">
            <w:pPr>
              <w:spacing w:after="0" w:line="360" w:lineRule="auto"/>
              <w:ind w:firstLineChars="200" w:firstLine="460"/>
              <w:jc w:val="both"/>
              <w:rPr>
                <w:rFonts w:ascii="Arial" w:eastAsia="宋体" w:hAnsi="宋体" w:cs="Arial"/>
                <w:sz w:val="23"/>
                <w:szCs w:val="23"/>
              </w:rPr>
            </w:pPr>
            <w:r>
              <w:rPr>
                <w:rFonts w:ascii="Arial" w:eastAsia="宋体" w:hAnsi="宋体" w:cs="Arial" w:hint="eastAsia"/>
                <w:sz w:val="23"/>
                <w:szCs w:val="23"/>
              </w:rPr>
              <w:t>项目半成品加工时产生的边角料在破碎时会产生一定量的粉尘，由于本项目破碎过程全程密闭，粉尘仅在破碎完成后打开密闭间时少量逸出。本次评价只做定性分析。</w:t>
            </w:r>
          </w:p>
          <w:p w:rsidR="00DA0EA3" w:rsidRPr="005811C6" w:rsidRDefault="00DA0EA3" w:rsidP="00DA0EA3">
            <w:pPr>
              <w:spacing w:after="0" w:line="360" w:lineRule="auto"/>
              <w:ind w:firstLineChars="200" w:firstLine="460"/>
              <w:jc w:val="both"/>
              <w:rPr>
                <w:rFonts w:ascii="Arial" w:eastAsia="宋体" w:hAnsi="Arial" w:cs="Arial"/>
                <w:sz w:val="23"/>
                <w:szCs w:val="23"/>
              </w:rPr>
            </w:pPr>
            <w:r w:rsidRPr="005811C6">
              <w:rPr>
                <w:rFonts w:ascii="Arial" w:eastAsia="宋体" w:hAnsi="宋体" w:cs="Arial" w:hint="eastAsia"/>
                <w:sz w:val="23"/>
                <w:szCs w:val="23"/>
              </w:rPr>
              <w:t>（</w:t>
            </w:r>
            <w:r>
              <w:rPr>
                <w:rFonts w:ascii="Arial" w:eastAsia="宋体" w:hAnsi="宋体" w:cs="Arial" w:hint="eastAsia"/>
                <w:sz w:val="23"/>
                <w:szCs w:val="23"/>
              </w:rPr>
              <w:t>3</w:t>
            </w:r>
            <w:r w:rsidRPr="005811C6">
              <w:rPr>
                <w:rFonts w:ascii="Arial" w:eastAsia="宋体" w:hAnsi="宋体" w:cs="Arial" w:hint="eastAsia"/>
                <w:sz w:val="23"/>
                <w:szCs w:val="23"/>
              </w:rPr>
              <w:t>）造粒、挤出废气</w:t>
            </w:r>
          </w:p>
          <w:p w:rsidR="00DA0EA3" w:rsidRPr="005811C6" w:rsidRDefault="00DA0EA3" w:rsidP="00DA0EA3">
            <w:pPr>
              <w:spacing w:after="0" w:line="360" w:lineRule="auto"/>
              <w:ind w:firstLineChars="200" w:firstLine="460"/>
              <w:jc w:val="both"/>
              <w:rPr>
                <w:rFonts w:ascii="Arial" w:eastAsia="宋体" w:hAnsi="Arial" w:cs="Arial"/>
                <w:sz w:val="23"/>
                <w:szCs w:val="23"/>
              </w:rPr>
            </w:pPr>
            <w:r w:rsidRPr="005811C6">
              <w:rPr>
                <w:rFonts w:ascii="Arial" w:eastAsia="宋体" w:hAnsi="宋体" w:cs="Arial" w:hint="eastAsia"/>
                <w:sz w:val="23"/>
                <w:szCs w:val="23"/>
              </w:rPr>
              <w:t>本项目少量产品需要用到</w:t>
            </w:r>
            <w:r w:rsidRPr="005811C6">
              <w:rPr>
                <w:rFonts w:ascii="Arial" w:eastAsia="宋体" w:hAnsi="宋体" w:cs="Arial" w:hint="eastAsia"/>
                <w:sz w:val="23"/>
                <w:szCs w:val="23"/>
              </w:rPr>
              <w:t>PVC</w:t>
            </w:r>
            <w:r w:rsidRPr="005811C6">
              <w:rPr>
                <w:rFonts w:ascii="Arial" w:eastAsia="宋体" w:hAnsi="宋体" w:cs="Arial" w:hint="eastAsia"/>
                <w:sz w:val="23"/>
                <w:szCs w:val="23"/>
              </w:rPr>
              <w:t>粒料（</w:t>
            </w:r>
            <w:r w:rsidRPr="005811C6">
              <w:rPr>
                <w:rFonts w:ascii="Arial" w:eastAsia="宋体" w:hAnsi="宋体" w:cs="Arial" w:hint="eastAsia"/>
                <w:sz w:val="23"/>
                <w:szCs w:val="23"/>
              </w:rPr>
              <w:t>PVC</w:t>
            </w:r>
            <w:r w:rsidRPr="005811C6">
              <w:rPr>
                <w:rFonts w:ascii="Arial" w:eastAsia="宋体" w:hAnsi="宋体" w:cs="Arial" w:hint="eastAsia"/>
                <w:sz w:val="23"/>
                <w:szCs w:val="23"/>
              </w:rPr>
              <w:t>粒料用量约占</w:t>
            </w:r>
            <w:r w:rsidRPr="005811C6">
              <w:rPr>
                <w:rFonts w:ascii="Arial" w:eastAsia="宋体" w:hAnsi="宋体" w:cs="Arial" w:hint="eastAsia"/>
                <w:sz w:val="23"/>
                <w:szCs w:val="23"/>
              </w:rPr>
              <w:t>PVC</w:t>
            </w:r>
            <w:r w:rsidRPr="005811C6">
              <w:rPr>
                <w:rFonts w:ascii="Arial" w:eastAsia="宋体" w:hAnsi="宋体" w:cs="Arial" w:hint="eastAsia"/>
                <w:sz w:val="23"/>
                <w:szCs w:val="23"/>
              </w:rPr>
              <w:t>总用量的</w:t>
            </w:r>
            <w:r w:rsidRPr="005811C6">
              <w:rPr>
                <w:rFonts w:ascii="Arial" w:eastAsia="宋体" w:hAnsi="宋体" w:cs="Arial" w:hint="eastAsia"/>
                <w:sz w:val="23"/>
                <w:szCs w:val="23"/>
              </w:rPr>
              <w:t>5%</w:t>
            </w:r>
            <w:r w:rsidRPr="005811C6">
              <w:rPr>
                <w:rFonts w:ascii="Arial" w:eastAsia="宋体" w:hAnsi="宋体" w:cs="Arial" w:hint="eastAsia"/>
                <w:sz w:val="23"/>
                <w:szCs w:val="23"/>
              </w:rPr>
              <w:t>，</w:t>
            </w:r>
            <w:r w:rsidRPr="005811C6">
              <w:rPr>
                <w:rFonts w:ascii="Arial" w:eastAsia="宋体" w:hAnsi="宋体" w:cs="Arial" w:hint="eastAsia"/>
                <w:sz w:val="23"/>
                <w:szCs w:val="23"/>
              </w:rPr>
              <w:t>232t/a</w:t>
            </w:r>
            <w:r w:rsidRPr="005811C6">
              <w:rPr>
                <w:rFonts w:ascii="Arial" w:eastAsia="宋体" w:hAnsi="宋体" w:cs="Arial" w:hint="eastAsia"/>
                <w:sz w:val="23"/>
                <w:szCs w:val="23"/>
              </w:rPr>
              <w:t>），造粒工序加热温度在</w:t>
            </w:r>
            <w:r w:rsidRPr="005811C6">
              <w:rPr>
                <w:rFonts w:ascii="Arial" w:eastAsia="宋体" w:hAnsi="宋体" w:cs="Arial" w:hint="eastAsia"/>
                <w:sz w:val="23"/>
                <w:szCs w:val="23"/>
              </w:rPr>
              <w:t>110</w:t>
            </w:r>
            <w:r w:rsidRPr="005811C6">
              <w:rPr>
                <w:rFonts w:ascii="Arial" w:eastAsia="宋体" w:hAnsi="宋体" w:cs="Arial" w:hint="eastAsia"/>
                <w:sz w:val="23"/>
                <w:szCs w:val="23"/>
              </w:rPr>
              <w:t>℃左右，年工作时间</w:t>
            </w:r>
            <w:r w:rsidRPr="005811C6">
              <w:rPr>
                <w:rFonts w:ascii="Arial" w:eastAsia="宋体" w:hAnsi="宋体" w:cs="Arial" w:hint="eastAsia"/>
                <w:sz w:val="23"/>
                <w:szCs w:val="23"/>
              </w:rPr>
              <w:t>600h</w:t>
            </w:r>
            <w:r w:rsidRPr="005811C6">
              <w:rPr>
                <w:rFonts w:ascii="Arial" w:eastAsia="宋体" w:hAnsi="宋体" w:cs="Arial" w:hint="eastAsia"/>
                <w:sz w:val="23"/>
                <w:szCs w:val="23"/>
              </w:rPr>
              <w:t>。</w:t>
            </w:r>
            <w:r w:rsidRPr="005811C6">
              <w:rPr>
                <w:rFonts w:ascii="Arial" w:eastAsia="宋体" w:hAnsi="宋体" w:cs="Arial"/>
                <w:sz w:val="23"/>
                <w:szCs w:val="23"/>
              </w:rPr>
              <w:t>根据资料调查，在造粒生产过程中分别会产生非甲烷总烃、氯乙烯和</w:t>
            </w:r>
            <w:proofErr w:type="spellStart"/>
            <w:r w:rsidRPr="005811C6">
              <w:rPr>
                <w:rFonts w:ascii="Arial" w:eastAsia="宋体" w:hAnsi="宋体" w:cs="Arial"/>
                <w:sz w:val="23"/>
                <w:szCs w:val="23"/>
              </w:rPr>
              <w:t>HCl</w:t>
            </w:r>
            <w:proofErr w:type="spellEnd"/>
            <w:r w:rsidRPr="005811C6">
              <w:rPr>
                <w:rFonts w:ascii="Arial" w:eastAsia="宋体" w:hAnsi="宋体" w:cs="Arial"/>
                <w:sz w:val="23"/>
                <w:szCs w:val="23"/>
              </w:rPr>
              <w:t>，非甲烷总烃的产生量约占原料用量的</w:t>
            </w:r>
            <w:r w:rsidRPr="005811C6">
              <w:rPr>
                <w:rFonts w:ascii="Arial" w:eastAsia="宋体" w:hAnsi="宋体" w:cs="Arial"/>
                <w:sz w:val="23"/>
                <w:szCs w:val="23"/>
              </w:rPr>
              <w:t>0.01%</w:t>
            </w:r>
            <w:r w:rsidRPr="005811C6">
              <w:rPr>
                <w:rFonts w:ascii="Arial" w:eastAsia="宋体" w:hAnsi="宋体" w:cs="Arial"/>
                <w:sz w:val="23"/>
                <w:szCs w:val="23"/>
              </w:rPr>
              <w:t>，则非甲烷总烃产生量为</w:t>
            </w:r>
            <w:r w:rsidRPr="005811C6">
              <w:rPr>
                <w:rFonts w:ascii="Arial" w:eastAsia="宋体" w:hAnsi="宋体" w:cs="Arial"/>
                <w:sz w:val="23"/>
                <w:szCs w:val="23"/>
              </w:rPr>
              <w:t>0.</w:t>
            </w:r>
            <w:r w:rsidRPr="005811C6">
              <w:rPr>
                <w:rFonts w:ascii="Arial" w:eastAsia="宋体" w:hAnsi="宋体" w:cs="Arial" w:hint="eastAsia"/>
                <w:sz w:val="23"/>
                <w:szCs w:val="23"/>
              </w:rPr>
              <w:t>02</w:t>
            </w:r>
            <w:r w:rsidRPr="005811C6">
              <w:rPr>
                <w:rFonts w:ascii="Arial" w:eastAsia="宋体" w:hAnsi="宋体" w:cs="Arial"/>
                <w:sz w:val="23"/>
                <w:szCs w:val="23"/>
              </w:rPr>
              <w:t>3t/a</w:t>
            </w:r>
            <w:r w:rsidRPr="005811C6">
              <w:rPr>
                <w:rFonts w:ascii="Arial" w:eastAsia="宋体" w:hAnsi="宋体" w:cs="Arial"/>
                <w:sz w:val="23"/>
                <w:szCs w:val="23"/>
              </w:rPr>
              <w:t>；氯乙烯的产生比例</w:t>
            </w:r>
            <w:r w:rsidRPr="005811C6">
              <w:rPr>
                <w:rFonts w:ascii="Arial" w:eastAsia="宋体" w:hAnsi="宋体" w:cs="Arial" w:hint="eastAsia"/>
                <w:sz w:val="23"/>
                <w:szCs w:val="23"/>
              </w:rPr>
              <w:t>约</w:t>
            </w:r>
            <w:r w:rsidRPr="005811C6">
              <w:rPr>
                <w:rFonts w:ascii="Arial" w:eastAsia="宋体" w:hAnsi="宋体" w:cs="Arial"/>
                <w:sz w:val="23"/>
                <w:szCs w:val="23"/>
              </w:rPr>
              <w:t>为产生</w:t>
            </w:r>
            <w:r w:rsidRPr="005811C6">
              <w:rPr>
                <w:rFonts w:ascii="Arial" w:eastAsia="宋体" w:hAnsi="宋体" w:cs="Arial"/>
                <w:sz w:val="23"/>
                <w:szCs w:val="23"/>
              </w:rPr>
              <w:t>3mg</w:t>
            </w:r>
            <w:r w:rsidRPr="005811C6">
              <w:rPr>
                <w:rFonts w:ascii="Arial" w:eastAsia="宋体" w:hAnsi="宋体" w:cs="Arial" w:hint="eastAsia"/>
                <w:sz w:val="23"/>
                <w:szCs w:val="23"/>
              </w:rPr>
              <w:t>/</w:t>
            </w:r>
            <w:proofErr w:type="spellStart"/>
            <w:r w:rsidRPr="005811C6">
              <w:rPr>
                <w:rFonts w:ascii="Arial" w:eastAsia="宋体" w:hAnsi="宋体" w:cs="Arial" w:hint="eastAsia"/>
                <w:sz w:val="23"/>
                <w:szCs w:val="23"/>
              </w:rPr>
              <w:t>kgPVC</w:t>
            </w:r>
            <w:proofErr w:type="spellEnd"/>
            <w:r w:rsidRPr="005811C6">
              <w:rPr>
                <w:rFonts w:ascii="Arial" w:eastAsia="宋体" w:hAnsi="宋体" w:cs="Arial"/>
                <w:sz w:val="23"/>
                <w:szCs w:val="23"/>
              </w:rPr>
              <w:t>，则氯乙烯产生量</w:t>
            </w:r>
            <w:r w:rsidRPr="005811C6">
              <w:rPr>
                <w:rFonts w:ascii="Arial" w:eastAsia="宋体" w:hAnsi="宋体" w:cs="Arial"/>
                <w:sz w:val="23"/>
                <w:szCs w:val="23"/>
              </w:rPr>
              <w:t>0.0</w:t>
            </w:r>
            <w:r w:rsidRPr="005811C6">
              <w:rPr>
                <w:rFonts w:ascii="Arial" w:eastAsia="宋体" w:hAnsi="宋体" w:cs="Arial" w:hint="eastAsia"/>
                <w:sz w:val="23"/>
                <w:szCs w:val="23"/>
              </w:rPr>
              <w:t>0</w:t>
            </w:r>
            <w:r w:rsidRPr="005811C6">
              <w:rPr>
                <w:rFonts w:ascii="Arial" w:eastAsia="宋体" w:hAnsi="宋体" w:cs="Arial"/>
                <w:sz w:val="23"/>
                <w:szCs w:val="23"/>
              </w:rPr>
              <w:t>1t/a</w:t>
            </w:r>
            <w:r w:rsidRPr="005811C6">
              <w:rPr>
                <w:rFonts w:ascii="Arial" w:eastAsia="宋体" w:hAnsi="宋体" w:cs="Arial"/>
                <w:sz w:val="23"/>
                <w:szCs w:val="23"/>
              </w:rPr>
              <w:t>；</w:t>
            </w:r>
            <w:proofErr w:type="spellStart"/>
            <w:r w:rsidRPr="005811C6">
              <w:rPr>
                <w:rFonts w:ascii="Arial" w:eastAsia="宋体" w:hAnsi="宋体" w:cs="Arial"/>
                <w:sz w:val="23"/>
                <w:szCs w:val="23"/>
              </w:rPr>
              <w:t>HCl</w:t>
            </w:r>
            <w:proofErr w:type="spellEnd"/>
            <w:r w:rsidRPr="005811C6">
              <w:rPr>
                <w:rFonts w:ascii="Arial" w:eastAsia="宋体" w:hAnsi="宋体" w:cs="Arial"/>
                <w:sz w:val="23"/>
                <w:szCs w:val="23"/>
              </w:rPr>
              <w:t>的产生比例约为</w:t>
            </w:r>
            <w:r w:rsidRPr="005811C6">
              <w:rPr>
                <w:rFonts w:ascii="Arial" w:eastAsia="宋体" w:hAnsi="宋体" w:cs="Arial"/>
                <w:sz w:val="23"/>
                <w:szCs w:val="23"/>
              </w:rPr>
              <w:t>2mg</w:t>
            </w:r>
            <w:r w:rsidRPr="005811C6">
              <w:rPr>
                <w:rFonts w:ascii="Arial" w:eastAsia="宋体" w:hAnsi="宋体" w:cs="Arial" w:hint="eastAsia"/>
                <w:sz w:val="23"/>
                <w:szCs w:val="23"/>
              </w:rPr>
              <w:t>/</w:t>
            </w:r>
            <w:proofErr w:type="spellStart"/>
            <w:r w:rsidRPr="005811C6">
              <w:rPr>
                <w:rFonts w:ascii="Arial" w:eastAsia="宋体" w:hAnsi="宋体" w:cs="Arial" w:hint="eastAsia"/>
                <w:sz w:val="23"/>
                <w:szCs w:val="23"/>
              </w:rPr>
              <w:t>kgPVC</w:t>
            </w:r>
            <w:proofErr w:type="spellEnd"/>
            <w:r w:rsidRPr="005811C6">
              <w:rPr>
                <w:rFonts w:ascii="Arial" w:eastAsia="宋体" w:hAnsi="宋体" w:cs="Arial"/>
                <w:sz w:val="23"/>
                <w:szCs w:val="23"/>
              </w:rPr>
              <w:t>，则</w:t>
            </w:r>
            <w:proofErr w:type="spellStart"/>
            <w:r w:rsidRPr="005811C6">
              <w:rPr>
                <w:rFonts w:ascii="Arial" w:eastAsia="宋体" w:hAnsi="宋体" w:cs="Arial" w:hint="eastAsia"/>
                <w:sz w:val="23"/>
                <w:szCs w:val="23"/>
              </w:rPr>
              <w:t>HCl</w:t>
            </w:r>
            <w:proofErr w:type="spellEnd"/>
            <w:r w:rsidRPr="005811C6">
              <w:rPr>
                <w:rFonts w:ascii="Arial" w:eastAsia="宋体" w:hAnsi="宋体" w:cs="Arial"/>
                <w:sz w:val="23"/>
                <w:szCs w:val="23"/>
              </w:rPr>
              <w:t>产生量</w:t>
            </w:r>
            <w:r w:rsidRPr="005811C6">
              <w:rPr>
                <w:rFonts w:ascii="Arial" w:eastAsia="宋体" w:hAnsi="宋体" w:cs="Arial"/>
                <w:sz w:val="23"/>
                <w:szCs w:val="23"/>
              </w:rPr>
              <w:t>0.00</w:t>
            </w:r>
            <w:r w:rsidRPr="005811C6">
              <w:rPr>
                <w:rFonts w:ascii="Arial" w:eastAsia="宋体" w:hAnsi="宋体" w:cs="Arial" w:hint="eastAsia"/>
                <w:sz w:val="23"/>
                <w:szCs w:val="23"/>
              </w:rPr>
              <w:t>1</w:t>
            </w:r>
            <w:r w:rsidRPr="005811C6">
              <w:rPr>
                <w:rFonts w:ascii="Arial" w:eastAsia="宋体" w:hAnsi="宋体" w:cs="Arial"/>
                <w:sz w:val="23"/>
                <w:szCs w:val="23"/>
              </w:rPr>
              <w:t>t/a</w:t>
            </w:r>
            <w:r w:rsidRPr="005811C6">
              <w:rPr>
                <w:rFonts w:ascii="Arial" w:eastAsia="宋体" w:hAnsi="宋体" w:cs="Arial"/>
                <w:sz w:val="23"/>
                <w:szCs w:val="23"/>
              </w:rPr>
              <w:t>。</w:t>
            </w:r>
          </w:p>
          <w:p w:rsidR="00DA0EA3" w:rsidRPr="005811C6" w:rsidRDefault="00DA0EA3" w:rsidP="00DA0EA3">
            <w:pPr>
              <w:spacing w:after="0" w:line="360" w:lineRule="auto"/>
              <w:ind w:firstLineChars="200" w:firstLine="460"/>
              <w:jc w:val="both"/>
              <w:rPr>
                <w:rFonts w:ascii="Arial" w:eastAsia="宋体" w:hAnsi="宋体" w:cs="Arial"/>
                <w:sz w:val="23"/>
                <w:szCs w:val="23"/>
              </w:rPr>
            </w:pPr>
            <w:r w:rsidRPr="005811C6">
              <w:rPr>
                <w:rFonts w:ascii="Arial" w:eastAsia="宋体" w:hAnsi="Arial" w:cs="Arial"/>
                <w:sz w:val="23"/>
                <w:szCs w:val="23"/>
              </w:rPr>
              <w:lastRenderedPageBreak/>
              <w:t>本项目挤出过程温度在</w:t>
            </w:r>
            <w:r w:rsidRPr="005811C6">
              <w:rPr>
                <w:rFonts w:ascii="Arial" w:eastAsia="宋体" w:hAnsi="Arial" w:cs="Arial" w:hint="eastAsia"/>
                <w:sz w:val="23"/>
                <w:szCs w:val="23"/>
              </w:rPr>
              <w:t>160~</w:t>
            </w:r>
            <w:r w:rsidRPr="005811C6">
              <w:rPr>
                <w:rFonts w:ascii="Arial" w:eastAsia="宋体" w:hAnsi="Arial" w:cs="Arial"/>
                <w:sz w:val="23"/>
                <w:szCs w:val="23"/>
              </w:rPr>
              <w:t>190</w:t>
            </w:r>
            <w:r w:rsidRPr="005811C6">
              <w:rPr>
                <w:rFonts w:ascii="宋体" w:eastAsia="宋体" w:hAnsi="宋体" w:cs="宋体" w:hint="eastAsia"/>
                <w:sz w:val="23"/>
                <w:szCs w:val="23"/>
              </w:rPr>
              <w:t>℃范围内，年工作时</w:t>
            </w:r>
            <w:r w:rsidRPr="005811C6">
              <w:rPr>
                <w:rFonts w:ascii="Arial" w:eastAsia="宋体" w:hAnsi="Arial" w:cs="Arial"/>
                <w:sz w:val="23"/>
                <w:szCs w:val="23"/>
              </w:rPr>
              <w:t>间</w:t>
            </w:r>
            <w:r w:rsidRPr="005811C6">
              <w:rPr>
                <w:rFonts w:ascii="Arial" w:eastAsia="宋体" w:hAnsi="Arial" w:cs="Arial"/>
                <w:sz w:val="23"/>
                <w:szCs w:val="23"/>
              </w:rPr>
              <w:t>7200h</w:t>
            </w:r>
            <w:r w:rsidRPr="005811C6">
              <w:rPr>
                <w:rFonts w:ascii="宋体" w:eastAsia="宋体" w:hAnsi="宋体" w:cs="宋体" w:hint="eastAsia"/>
                <w:sz w:val="23"/>
                <w:szCs w:val="23"/>
              </w:rPr>
              <w:t>，根据资</w:t>
            </w:r>
            <w:r w:rsidRPr="005811C6">
              <w:rPr>
                <w:rFonts w:ascii="Arial" w:eastAsia="宋体" w:hAnsi="Arial" w:cs="Arial" w:hint="eastAsia"/>
                <w:sz w:val="23"/>
                <w:szCs w:val="23"/>
              </w:rPr>
              <w:t>料调查，聚氯乙烯和氯化聚乙烯</w:t>
            </w:r>
            <w:r w:rsidRPr="005811C6">
              <w:rPr>
                <w:rFonts w:ascii="Arial" w:eastAsia="宋体" w:hAnsi="Arial" w:cs="Arial"/>
                <w:sz w:val="23"/>
                <w:szCs w:val="23"/>
              </w:rPr>
              <w:t>在挤出过程中会产生非甲烷总烃、</w:t>
            </w:r>
            <w:proofErr w:type="spellStart"/>
            <w:r w:rsidRPr="005811C6">
              <w:rPr>
                <w:rFonts w:ascii="Arial" w:eastAsia="宋体" w:hAnsi="Arial" w:cs="Arial"/>
                <w:sz w:val="23"/>
                <w:szCs w:val="23"/>
              </w:rPr>
              <w:t>HCl</w:t>
            </w:r>
            <w:proofErr w:type="spellEnd"/>
            <w:r w:rsidRPr="005811C6">
              <w:rPr>
                <w:rFonts w:ascii="Arial" w:eastAsia="宋体" w:hAnsi="Arial" w:cs="Arial"/>
                <w:sz w:val="23"/>
                <w:szCs w:val="23"/>
              </w:rPr>
              <w:t>、氯乙烯，非甲烷总烃的产生量约占原料用量的</w:t>
            </w:r>
            <w:r w:rsidRPr="005811C6">
              <w:rPr>
                <w:rFonts w:ascii="Arial" w:eastAsia="宋体" w:hAnsi="Arial" w:cs="Arial"/>
                <w:sz w:val="23"/>
                <w:szCs w:val="23"/>
              </w:rPr>
              <w:t>0.025%</w:t>
            </w:r>
            <w:r w:rsidRPr="005811C6">
              <w:rPr>
                <w:rFonts w:ascii="Arial" w:eastAsia="宋体" w:hAnsi="Arial" w:cs="Arial"/>
                <w:sz w:val="23"/>
                <w:szCs w:val="23"/>
              </w:rPr>
              <w:t>；</w:t>
            </w:r>
            <w:proofErr w:type="spellStart"/>
            <w:r w:rsidRPr="005811C6">
              <w:rPr>
                <w:rFonts w:ascii="Arial" w:eastAsia="宋体" w:hAnsi="Arial" w:cs="Arial"/>
                <w:sz w:val="23"/>
                <w:szCs w:val="23"/>
              </w:rPr>
              <w:t>HCl</w:t>
            </w:r>
            <w:proofErr w:type="spellEnd"/>
            <w:r w:rsidRPr="005811C6">
              <w:rPr>
                <w:rFonts w:ascii="Arial" w:eastAsia="宋体" w:hAnsi="Arial" w:cs="Arial"/>
                <w:sz w:val="23"/>
                <w:szCs w:val="23"/>
              </w:rPr>
              <w:t>的产生比例约为</w:t>
            </w:r>
            <w:r w:rsidRPr="005811C6">
              <w:rPr>
                <w:rFonts w:ascii="Arial" w:eastAsia="宋体" w:hAnsi="Arial" w:cs="Arial"/>
                <w:sz w:val="23"/>
                <w:szCs w:val="23"/>
              </w:rPr>
              <w:t>5mg</w:t>
            </w:r>
            <w:r w:rsidRPr="005811C6">
              <w:rPr>
                <w:rFonts w:ascii="Arial" w:eastAsia="宋体" w:hAnsi="Arial" w:cs="Arial" w:hint="eastAsia"/>
                <w:sz w:val="23"/>
                <w:szCs w:val="23"/>
              </w:rPr>
              <w:t>/kg</w:t>
            </w:r>
            <w:r w:rsidRPr="005811C6">
              <w:rPr>
                <w:rFonts w:ascii="Arial" w:eastAsia="宋体" w:hAnsi="Arial" w:cs="Arial" w:hint="eastAsia"/>
                <w:sz w:val="23"/>
                <w:szCs w:val="23"/>
              </w:rPr>
              <w:t>原料（</w:t>
            </w:r>
            <w:r w:rsidRPr="005811C6">
              <w:rPr>
                <w:rFonts w:ascii="Arial" w:eastAsia="宋体" w:hAnsi="Arial" w:cs="Arial" w:hint="eastAsia"/>
                <w:sz w:val="23"/>
                <w:szCs w:val="23"/>
              </w:rPr>
              <w:t>PVC</w:t>
            </w:r>
            <w:r w:rsidRPr="005811C6">
              <w:rPr>
                <w:rFonts w:ascii="Arial" w:eastAsia="宋体" w:hAnsi="Arial" w:cs="Arial" w:hint="eastAsia"/>
                <w:sz w:val="23"/>
                <w:szCs w:val="23"/>
              </w:rPr>
              <w:t>和</w:t>
            </w:r>
            <w:r w:rsidRPr="005811C6">
              <w:rPr>
                <w:rFonts w:ascii="Arial" w:eastAsia="宋体" w:hAnsi="Arial" w:cs="Arial" w:hint="eastAsia"/>
                <w:sz w:val="23"/>
                <w:szCs w:val="23"/>
              </w:rPr>
              <w:t>CPE</w:t>
            </w:r>
            <w:r w:rsidRPr="005811C6">
              <w:rPr>
                <w:rFonts w:ascii="Arial" w:eastAsia="宋体" w:hAnsi="Arial" w:cs="Arial" w:hint="eastAsia"/>
                <w:sz w:val="23"/>
                <w:szCs w:val="23"/>
              </w:rPr>
              <w:t>）</w:t>
            </w:r>
            <w:r w:rsidRPr="005811C6">
              <w:rPr>
                <w:rFonts w:ascii="Arial" w:eastAsia="宋体" w:hAnsi="Arial" w:cs="Arial"/>
                <w:sz w:val="23"/>
                <w:szCs w:val="23"/>
              </w:rPr>
              <w:t>；氯乙烯的产生比例约为</w:t>
            </w:r>
            <w:r w:rsidRPr="005811C6">
              <w:rPr>
                <w:rFonts w:ascii="Arial" w:eastAsia="宋体" w:hAnsi="Arial" w:cs="Arial"/>
                <w:sz w:val="23"/>
                <w:szCs w:val="23"/>
              </w:rPr>
              <w:t>6mg</w:t>
            </w:r>
            <w:r w:rsidRPr="005811C6">
              <w:rPr>
                <w:rFonts w:ascii="Arial" w:eastAsia="宋体" w:hAnsi="Arial" w:cs="Arial" w:hint="eastAsia"/>
                <w:sz w:val="23"/>
                <w:szCs w:val="23"/>
              </w:rPr>
              <w:t>/kg</w:t>
            </w:r>
            <w:r w:rsidRPr="005811C6">
              <w:rPr>
                <w:rFonts w:ascii="Arial" w:eastAsia="宋体" w:hAnsi="Arial" w:cs="Arial" w:hint="eastAsia"/>
                <w:sz w:val="23"/>
                <w:szCs w:val="23"/>
              </w:rPr>
              <w:t>原料（</w:t>
            </w:r>
            <w:r w:rsidRPr="005811C6">
              <w:rPr>
                <w:rFonts w:ascii="Arial" w:eastAsia="宋体" w:hAnsi="Arial" w:cs="Arial" w:hint="eastAsia"/>
                <w:sz w:val="23"/>
                <w:szCs w:val="23"/>
              </w:rPr>
              <w:t>PVC</w:t>
            </w:r>
            <w:r w:rsidRPr="005811C6">
              <w:rPr>
                <w:rFonts w:ascii="Arial" w:eastAsia="宋体" w:hAnsi="Arial" w:cs="Arial" w:hint="eastAsia"/>
                <w:sz w:val="23"/>
                <w:szCs w:val="23"/>
              </w:rPr>
              <w:t>和</w:t>
            </w:r>
            <w:r w:rsidRPr="005811C6">
              <w:rPr>
                <w:rFonts w:ascii="Arial" w:eastAsia="宋体" w:hAnsi="Arial" w:cs="Arial" w:hint="eastAsia"/>
                <w:sz w:val="23"/>
                <w:szCs w:val="23"/>
              </w:rPr>
              <w:t>CPE</w:t>
            </w:r>
            <w:r w:rsidRPr="005811C6">
              <w:rPr>
                <w:rFonts w:ascii="Arial" w:eastAsia="宋体" w:hAnsi="Arial" w:cs="Arial" w:hint="eastAsia"/>
                <w:sz w:val="23"/>
                <w:szCs w:val="23"/>
              </w:rPr>
              <w:t>）</w:t>
            </w:r>
            <w:r w:rsidRPr="005811C6">
              <w:rPr>
                <w:rFonts w:ascii="Arial" w:eastAsia="宋体" w:hAnsi="Arial" w:cs="Arial"/>
                <w:sz w:val="23"/>
                <w:szCs w:val="23"/>
              </w:rPr>
              <w:t>。</w:t>
            </w:r>
            <w:r w:rsidRPr="005811C6">
              <w:rPr>
                <w:rFonts w:ascii="Arial" w:eastAsia="宋体" w:hAnsi="宋体" w:cs="Arial" w:hint="eastAsia"/>
                <w:sz w:val="23"/>
                <w:szCs w:val="23"/>
              </w:rPr>
              <w:t>本项目</w:t>
            </w:r>
            <w:r w:rsidRPr="005811C6">
              <w:rPr>
                <w:rFonts w:ascii="Arial" w:eastAsia="宋体" w:hAnsi="宋体" w:cs="Arial" w:hint="eastAsia"/>
                <w:sz w:val="23"/>
                <w:szCs w:val="23"/>
              </w:rPr>
              <w:t>PVC</w:t>
            </w:r>
            <w:r w:rsidRPr="005811C6">
              <w:rPr>
                <w:rFonts w:ascii="Arial" w:eastAsia="宋体" w:hAnsi="宋体" w:cs="Arial" w:hint="eastAsia"/>
                <w:sz w:val="23"/>
                <w:szCs w:val="23"/>
              </w:rPr>
              <w:t>和</w:t>
            </w:r>
            <w:r w:rsidRPr="005811C6">
              <w:rPr>
                <w:rFonts w:ascii="Arial" w:eastAsia="宋体" w:hAnsi="宋体" w:cs="Arial" w:hint="eastAsia"/>
                <w:sz w:val="23"/>
                <w:szCs w:val="23"/>
              </w:rPr>
              <w:t>CPE</w:t>
            </w:r>
            <w:r w:rsidRPr="005811C6">
              <w:rPr>
                <w:rFonts w:ascii="Arial" w:eastAsia="宋体" w:hAnsi="宋体" w:cs="Arial" w:hint="eastAsia"/>
                <w:sz w:val="23"/>
                <w:szCs w:val="23"/>
              </w:rPr>
              <w:t>总用量为</w:t>
            </w:r>
            <w:r w:rsidRPr="005811C6">
              <w:rPr>
                <w:rFonts w:ascii="Arial" w:eastAsia="宋体" w:hAnsi="宋体" w:cs="Arial" w:hint="eastAsia"/>
                <w:sz w:val="23"/>
                <w:szCs w:val="23"/>
              </w:rPr>
              <w:t>5566t/a</w:t>
            </w:r>
            <w:r w:rsidRPr="005811C6">
              <w:rPr>
                <w:rFonts w:ascii="Arial" w:eastAsia="宋体" w:hAnsi="宋体" w:cs="Arial" w:hint="eastAsia"/>
                <w:sz w:val="23"/>
                <w:szCs w:val="23"/>
              </w:rPr>
              <w:t>，则挤出工序非甲烷总烃产生量为</w:t>
            </w:r>
            <w:r w:rsidRPr="005811C6">
              <w:rPr>
                <w:rFonts w:ascii="Arial" w:eastAsia="宋体" w:hAnsi="宋体" w:cs="Arial" w:hint="eastAsia"/>
                <w:sz w:val="23"/>
                <w:szCs w:val="23"/>
              </w:rPr>
              <w:t>1.392t/a</w:t>
            </w:r>
            <w:r w:rsidRPr="005811C6">
              <w:rPr>
                <w:rFonts w:ascii="Arial" w:eastAsia="宋体" w:hAnsi="宋体" w:cs="Arial" w:hint="eastAsia"/>
                <w:sz w:val="23"/>
                <w:szCs w:val="23"/>
              </w:rPr>
              <w:t>；氯化氢产生量为</w:t>
            </w:r>
            <w:r w:rsidRPr="005811C6">
              <w:rPr>
                <w:rFonts w:ascii="Arial" w:eastAsia="宋体" w:hAnsi="宋体" w:cs="Arial" w:hint="eastAsia"/>
                <w:sz w:val="23"/>
                <w:szCs w:val="23"/>
              </w:rPr>
              <w:t>0.028t/a</w:t>
            </w:r>
            <w:r w:rsidRPr="005811C6">
              <w:rPr>
                <w:rFonts w:ascii="Arial" w:eastAsia="宋体" w:hAnsi="宋体" w:cs="Arial" w:hint="eastAsia"/>
                <w:sz w:val="23"/>
                <w:szCs w:val="23"/>
              </w:rPr>
              <w:t>；氯乙烯产生量为</w:t>
            </w:r>
            <w:r w:rsidRPr="005811C6">
              <w:rPr>
                <w:rFonts w:ascii="Arial" w:eastAsia="宋体" w:hAnsi="宋体" w:cs="Arial" w:hint="eastAsia"/>
                <w:sz w:val="23"/>
                <w:szCs w:val="23"/>
              </w:rPr>
              <w:t>0.034t/a</w:t>
            </w:r>
            <w:r w:rsidRPr="005811C6">
              <w:rPr>
                <w:rFonts w:ascii="Arial" w:eastAsia="宋体" w:hAnsi="宋体" w:cs="Arial" w:hint="eastAsia"/>
                <w:sz w:val="23"/>
                <w:szCs w:val="23"/>
              </w:rPr>
              <w:t>。</w:t>
            </w:r>
          </w:p>
          <w:p w:rsidR="00DA0EA3" w:rsidRPr="005811C6" w:rsidRDefault="00DA0EA3" w:rsidP="00DA0EA3">
            <w:pPr>
              <w:spacing w:after="0" w:line="360" w:lineRule="auto"/>
              <w:ind w:firstLineChars="200" w:firstLine="460"/>
              <w:jc w:val="both"/>
              <w:rPr>
                <w:rFonts w:ascii="Arial" w:eastAsia="宋体" w:hAnsi="宋体" w:cs="Arial"/>
                <w:sz w:val="23"/>
                <w:szCs w:val="23"/>
              </w:rPr>
            </w:pPr>
            <w:r w:rsidRPr="005811C6">
              <w:rPr>
                <w:rFonts w:ascii="Arial" w:eastAsia="宋体" w:hAnsi="宋体" w:cs="Arial" w:hint="eastAsia"/>
                <w:sz w:val="23"/>
                <w:szCs w:val="23"/>
              </w:rPr>
              <w:t>本项目分别在每台造粒机、挤出机上方安装集气罩收集废气，引风机总风量按</w:t>
            </w:r>
            <w:r w:rsidRPr="005811C6">
              <w:rPr>
                <w:rFonts w:ascii="Arial" w:eastAsia="宋体" w:hAnsi="宋体" w:cs="Arial" w:hint="eastAsia"/>
                <w:sz w:val="23"/>
                <w:szCs w:val="23"/>
              </w:rPr>
              <w:t>15000m</w:t>
            </w:r>
            <w:r w:rsidRPr="005811C6">
              <w:rPr>
                <w:rFonts w:ascii="Arial" w:eastAsia="宋体" w:hAnsi="宋体" w:cs="Arial" w:hint="eastAsia"/>
                <w:sz w:val="23"/>
                <w:szCs w:val="23"/>
                <w:vertAlign w:val="superscript"/>
              </w:rPr>
              <w:t>3</w:t>
            </w:r>
            <w:r w:rsidRPr="005811C6">
              <w:rPr>
                <w:rFonts w:ascii="Arial" w:eastAsia="宋体" w:hAnsi="宋体" w:cs="Arial" w:hint="eastAsia"/>
                <w:sz w:val="23"/>
                <w:szCs w:val="23"/>
              </w:rPr>
              <w:t>/h</w:t>
            </w:r>
            <w:r w:rsidRPr="005811C6">
              <w:rPr>
                <w:rFonts w:ascii="Arial" w:eastAsia="宋体" w:hAnsi="宋体" w:cs="Arial" w:hint="eastAsia"/>
                <w:sz w:val="23"/>
                <w:szCs w:val="23"/>
              </w:rPr>
              <w:t>计，集气效率按</w:t>
            </w:r>
            <w:r w:rsidRPr="005811C6">
              <w:rPr>
                <w:rFonts w:ascii="Arial" w:eastAsia="宋体" w:hAnsi="宋体" w:cs="Arial" w:hint="eastAsia"/>
                <w:sz w:val="23"/>
                <w:szCs w:val="23"/>
              </w:rPr>
              <w:t>80%</w:t>
            </w:r>
            <w:r w:rsidRPr="005811C6">
              <w:rPr>
                <w:rFonts w:ascii="Arial" w:eastAsia="宋体" w:hAnsi="宋体" w:cs="Arial" w:hint="eastAsia"/>
                <w:sz w:val="23"/>
                <w:szCs w:val="23"/>
              </w:rPr>
              <w:t>计，废气收集后经</w:t>
            </w:r>
            <w:r>
              <w:rPr>
                <w:rFonts w:ascii="Arial" w:eastAsia="宋体" w:hAnsi="宋体" w:cs="Arial" w:hint="eastAsia"/>
                <w:sz w:val="23"/>
                <w:szCs w:val="23"/>
              </w:rPr>
              <w:t>“</w:t>
            </w:r>
            <w:r w:rsidR="00433B18">
              <w:rPr>
                <w:rFonts w:ascii="Arial" w:eastAsia="宋体" w:hAnsi="宋体" w:cs="Arial" w:hint="eastAsia"/>
                <w:sz w:val="23"/>
                <w:szCs w:val="23"/>
              </w:rPr>
              <w:t>静电吸附</w:t>
            </w:r>
            <w:r w:rsidR="00433B18">
              <w:rPr>
                <w:rFonts w:ascii="Arial" w:eastAsia="宋体" w:hAnsi="宋体" w:cs="Arial" w:hint="eastAsia"/>
                <w:sz w:val="23"/>
                <w:szCs w:val="23"/>
              </w:rPr>
              <w:t>+</w:t>
            </w:r>
            <w:r>
              <w:rPr>
                <w:rFonts w:ascii="Arial" w:eastAsia="宋体" w:hAnsi="宋体" w:cs="Arial" w:hint="eastAsia"/>
                <w:sz w:val="23"/>
                <w:szCs w:val="23"/>
              </w:rPr>
              <w:t>低温等离子”</w:t>
            </w:r>
            <w:r w:rsidRPr="005811C6">
              <w:rPr>
                <w:rFonts w:ascii="Arial" w:eastAsia="宋体" w:hAnsi="宋体" w:cs="Arial" w:hint="eastAsia"/>
                <w:sz w:val="23"/>
                <w:szCs w:val="23"/>
              </w:rPr>
              <w:t>（处理效率</w:t>
            </w:r>
            <w:r w:rsidRPr="005811C6">
              <w:rPr>
                <w:rFonts w:ascii="Arial" w:eastAsia="宋体" w:hAnsi="宋体" w:cs="Arial" w:hint="eastAsia"/>
                <w:sz w:val="23"/>
                <w:szCs w:val="23"/>
              </w:rPr>
              <w:t>80%</w:t>
            </w:r>
            <w:r w:rsidRPr="005811C6">
              <w:rPr>
                <w:rFonts w:ascii="Arial" w:eastAsia="宋体" w:hAnsi="宋体" w:cs="Arial" w:hint="eastAsia"/>
                <w:sz w:val="23"/>
                <w:szCs w:val="23"/>
              </w:rPr>
              <w:t>）后引至建筑物屋顶</w:t>
            </w:r>
            <w:r w:rsidRPr="005811C6">
              <w:rPr>
                <w:rFonts w:ascii="Arial" w:eastAsia="宋体" w:hAnsi="宋体" w:cs="Arial" w:hint="eastAsia"/>
                <w:sz w:val="23"/>
                <w:szCs w:val="23"/>
              </w:rPr>
              <w:t>15m</w:t>
            </w:r>
            <w:r w:rsidRPr="005811C6">
              <w:rPr>
                <w:rFonts w:ascii="Arial" w:eastAsia="宋体" w:hAnsi="宋体" w:cs="Arial" w:hint="eastAsia"/>
                <w:sz w:val="23"/>
                <w:szCs w:val="23"/>
              </w:rPr>
              <w:t>排气筒排放。本项目非甲烷总烃、</w:t>
            </w:r>
            <w:proofErr w:type="spellStart"/>
            <w:r w:rsidRPr="005811C6">
              <w:rPr>
                <w:rFonts w:ascii="Arial" w:eastAsia="宋体" w:hAnsi="宋体" w:cs="Arial" w:hint="eastAsia"/>
                <w:sz w:val="23"/>
                <w:szCs w:val="23"/>
              </w:rPr>
              <w:t>HCl</w:t>
            </w:r>
            <w:proofErr w:type="spellEnd"/>
            <w:r w:rsidRPr="005811C6">
              <w:rPr>
                <w:rFonts w:ascii="Arial" w:eastAsia="宋体" w:hAnsi="宋体" w:cs="Arial" w:hint="eastAsia"/>
                <w:sz w:val="23"/>
                <w:szCs w:val="23"/>
              </w:rPr>
              <w:t>和氯乙烯排放情况见表</w:t>
            </w:r>
            <w:r>
              <w:rPr>
                <w:rFonts w:ascii="Arial" w:eastAsia="宋体" w:hAnsi="宋体" w:cs="Arial" w:hint="eastAsia"/>
                <w:sz w:val="23"/>
                <w:szCs w:val="23"/>
              </w:rPr>
              <w:t>3</w:t>
            </w:r>
            <w:r w:rsidRPr="005811C6">
              <w:rPr>
                <w:rFonts w:ascii="Arial" w:eastAsia="宋体" w:hAnsi="宋体" w:cs="Arial" w:hint="eastAsia"/>
                <w:sz w:val="23"/>
                <w:szCs w:val="23"/>
              </w:rPr>
              <w:t>-1</w:t>
            </w:r>
            <w:r>
              <w:rPr>
                <w:rFonts w:ascii="Arial" w:eastAsia="宋体" w:hAnsi="宋体" w:cs="Arial" w:hint="eastAsia"/>
                <w:sz w:val="23"/>
                <w:szCs w:val="23"/>
              </w:rPr>
              <w:t>3</w:t>
            </w:r>
            <w:r w:rsidRPr="005811C6">
              <w:rPr>
                <w:rFonts w:ascii="Arial" w:eastAsia="宋体" w:hAnsi="宋体" w:cs="Arial" w:hint="eastAsia"/>
                <w:sz w:val="23"/>
                <w:szCs w:val="23"/>
              </w:rPr>
              <w:t>。</w:t>
            </w:r>
          </w:p>
          <w:p w:rsidR="00DA0EA3" w:rsidRPr="005811C6" w:rsidRDefault="00DA0EA3" w:rsidP="00DA0EA3">
            <w:pPr>
              <w:spacing w:after="0" w:line="360" w:lineRule="auto"/>
              <w:ind w:firstLineChars="200" w:firstLine="462"/>
              <w:jc w:val="center"/>
              <w:rPr>
                <w:rFonts w:ascii="Arial" w:eastAsia="宋体" w:hAnsi="宋体" w:cs="Arial"/>
                <w:b/>
                <w:sz w:val="23"/>
                <w:szCs w:val="23"/>
              </w:rPr>
            </w:pPr>
            <w:r w:rsidRPr="005811C6">
              <w:rPr>
                <w:rFonts w:ascii="Arial" w:eastAsia="宋体" w:hAnsi="宋体" w:cs="Arial" w:hint="eastAsia"/>
                <w:b/>
                <w:sz w:val="23"/>
                <w:szCs w:val="23"/>
              </w:rPr>
              <w:t>表</w:t>
            </w:r>
            <w:r>
              <w:rPr>
                <w:rFonts w:ascii="Arial" w:eastAsia="宋体" w:hAnsi="宋体" w:cs="Arial" w:hint="eastAsia"/>
                <w:b/>
                <w:sz w:val="23"/>
                <w:szCs w:val="23"/>
              </w:rPr>
              <w:t>3</w:t>
            </w:r>
            <w:r w:rsidRPr="005811C6">
              <w:rPr>
                <w:rFonts w:ascii="Arial" w:eastAsia="宋体" w:hAnsi="宋体" w:cs="Arial" w:hint="eastAsia"/>
                <w:b/>
                <w:sz w:val="23"/>
                <w:szCs w:val="23"/>
              </w:rPr>
              <w:t>-1</w:t>
            </w:r>
            <w:r>
              <w:rPr>
                <w:rFonts w:ascii="Arial" w:eastAsia="宋体" w:hAnsi="宋体" w:cs="Arial" w:hint="eastAsia"/>
                <w:b/>
                <w:sz w:val="23"/>
                <w:szCs w:val="23"/>
              </w:rPr>
              <w:t>3</w:t>
            </w:r>
            <w:r w:rsidRPr="005811C6">
              <w:rPr>
                <w:rFonts w:ascii="Arial" w:eastAsia="宋体" w:hAnsi="宋体" w:cs="Arial" w:hint="eastAsia"/>
                <w:b/>
                <w:sz w:val="23"/>
                <w:szCs w:val="23"/>
              </w:rPr>
              <w:t xml:space="preserve">  </w:t>
            </w:r>
            <w:r w:rsidRPr="005811C6">
              <w:rPr>
                <w:rFonts w:ascii="Arial" w:eastAsia="宋体" w:hAnsi="宋体" w:cs="Arial" w:hint="eastAsia"/>
                <w:b/>
                <w:sz w:val="23"/>
                <w:szCs w:val="23"/>
              </w:rPr>
              <w:t>废气排放情况一览表</w:t>
            </w:r>
          </w:p>
          <w:tbl>
            <w:tblPr>
              <w:tblStyle w:val="a8"/>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469"/>
              <w:gridCol w:w="1262"/>
              <w:gridCol w:w="742"/>
              <w:gridCol w:w="859"/>
              <w:gridCol w:w="877"/>
              <w:gridCol w:w="959"/>
              <w:gridCol w:w="788"/>
              <w:gridCol w:w="1026"/>
              <w:gridCol w:w="956"/>
            </w:tblGrid>
            <w:tr w:rsidR="00DA0EA3" w:rsidRPr="005811C6" w:rsidTr="00433B18">
              <w:trPr>
                <w:trHeight w:val="340"/>
                <w:jc w:val="center"/>
              </w:trPr>
              <w:tc>
                <w:tcPr>
                  <w:tcW w:w="469" w:type="dxa"/>
                  <w:vMerge w:val="restart"/>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工艺</w:t>
                  </w:r>
                </w:p>
              </w:tc>
              <w:tc>
                <w:tcPr>
                  <w:tcW w:w="1262" w:type="dxa"/>
                  <w:vMerge w:val="restart"/>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污染物</w:t>
                  </w:r>
                </w:p>
              </w:tc>
              <w:tc>
                <w:tcPr>
                  <w:tcW w:w="742" w:type="dxa"/>
                  <w:vMerge w:val="restart"/>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产生量</w:t>
                  </w:r>
                </w:p>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(t/a)</w:t>
                  </w:r>
                </w:p>
              </w:tc>
              <w:tc>
                <w:tcPr>
                  <w:tcW w:w="2695" w:type="dxa"/>
                  <w:gridSpan w:val="3"/>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有组织排放情况</w:t>
                  </w:r>
                </w:p>
              </w:tc>
              <w:tc>
                <w:tcPr>
                  <w:tcW w:w="1814" w:type="dxa"/>
                  <w:gridSpan w:val="2"/>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无组织排放情况</w:t>
                  </w:r>
                </w:p>
              </w:tc>
              <w:tc>
                <w:tcPr>
                  <w:tcW w:w="956" w:type="dxa"/>
                  <w:vMerge w:val="restart"/>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处理后排放总量（</w:t>
                  </w:r>
                  <w:r w:rsidRPr="005811C6">
                    <w:rPr>
                      <w:rFonts w:ascii="Arial" w:eastAsia="宋体" w:hAnsi="宋体" w:cs="Arial" w:hint="eastAsia"/>
                      <w:sz w:val="21"/>
                      <w:szCs w:val="21"/>
                    </w:rPr>
                    <w:t>t/a</w:t>
                  </w:r>
                  <w:r w:rsidRPr="005811C6">
                    <w:rPr>
                      <w:rFonts w:ascii="Arial" w:eastAsia="宋体" w:hAnsi="宋体" w:cs="Arial" w:hint="eastAsia"/>
                      <w:sz w:val="21"/>
                      <w:szCs w:val="21"/>
                    </w:rPr>
                    <w:t>）</w:t>
                  </w:r>
                </w:p>
              </w:tc>
            </w:tr>
            <w:tr w:rsidR="00DA0EA3" w:rsidRPr="005811C6" w:rsidTr="00433B18">
              <w:trPr>
                <w:trHeight w:val="340"/>
                <w:jc w:val="center"/>
              </w:trPr>
              <w:tc>
                <w:tcPr>
                  <w:tcW w:w="469" w:type="dxa"/>
                  <w:vMerge/>
                  <w:vAlign w:val="center"/>
                </w:tcPr>
                <w:p w:rsidR="00DA0EA3" w:rsidRPr="005811C6" w:rsidRDefault="00DA0EA3" w:rsidP="00433B18">
                  <w:pPr>
                    <w:spacing w:after="0"/>
                    <w:jc w:val="center"/>
                    <w:rPr>
                      <w:rFonts w:ascii="Arial" w:eastAsia="宋体" w:hAnsi="宋体" w:cs="Arial"/>
                      <w:sz w:val="21"/>
                      <w:szCs w:val="21"/>
                    </w:rPr>
                  </w:pPr>
                </w:p>
              </w:tc>
              <w:tc>
                <w:tcPr>
                  <w:tcW w:w="1262" w:type="dxa"/>
                  <w:vMerge/>
                  <w:vAlign w:val="center"/>
                </w:tcPr>
                <w:p w:rsidR="00DA0EA3" w:rsidRPr="005811C6" w:rsidRDefault="00DA0EA3" w:rsidP="00433B18">
                  <w:pPr>
                    <w:spacing w:after="0"/>
                    <w:jc w:val="center"/>
                    <w:rPr>
                      <w:rFonts w:ascii="Arial" w:eastAsia="宋体" w:hAnsi="宋体" w:cs="Arial"/>
                      <w:sz w:val="21"/>
                      <w:szCs w:val="21"/>
                    </w:rPr>
                  </w:pPr>
                </w:p>
              </w:tc>
              <w:tc>
                <w:tcPr>
                  <w:tcW w:w="742" w:type="dxa"/>
                  <w:vMerge/>
                  <w:vAlign w:val="center"/>
                </w:tcPr>
                <w:p w:rsidR="00DA0EA3" w:rsidRPr="005811C6" w:rsidRDefault="00DA0EA3" w:rsidP="00433B18">
                  <w:pPr>
                    <w:spacing w:after="0"/>
                    <w:jc w:val="center"/>
                    <w:rPr>
                      <w:rFonts w:ascii="Arial" w:eastAsia="宋体" w:hAnsi="宋体" w:cs="Arial"/>
                      <w:sz w:val="21"/>
                      <w:szCs w:val="21"/>
                    </w:rPr>
                  </w:pPr>
                </w:p>
              </w:tc>
              <w:tc>
                <w:tcPr>
                  <w:tcW w:w="8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排放量</w:t>
                  </w:r>
                  <w:r w:rsidRPr="005811C6">
                    <w:rPr>
                      <w:rFonts w:ascii="Arial" w:eastAsia="宋体" w:hAnsi="宋体" w:cs="Arial" w:hint="eastAsia"/>
                      <w:sz w:val="21"/>
                      <w:szCs w:val="21"/>
                    </w:rPr>
                    <w:t>(t/a)</w:t>
                  </w:r>
                </w:p>
              </w:tc>
              <w:tc>
                <w:tcPr>
                  <w:tcW w:w="877"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最高排放速率</w:t>
                  </w:r>
                  <w:r w:rsidRPr="005811C6">
                    <w:rPr>
                      <w:rFonts w:ascii="Arial" w:eastAsia="宋体" w:hAnsi="宋体" w:cs="Arial" w:hint="eastAsia"/>
                      <w:sz w:val="21"/>
                      <w:szCs w:val="21"/>
                    </w:rPr>
                    <w:t>(kg/h)</w:t>
                  </w:r>
                </w:p>
              </w:tc>
              <w:tc>
                <w:tcPr>
                  <w:tcW w:w="9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排放</w:t>
                  </w:r>
                </w:p>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浓度</w:t>
                  </w:r>
                  <w:r w:rsidRPr="005811C6">
                    <w:rPr>
                      <w:rFonts w:ascii="Arial" w:eastAsia="宋体" w:hAnsi="宋体" w:cs="Arial" w:hint="eastAsia"/>
                      <w:sz w:val="21"/>
                      <w:szCs w:val="21"/>
                    </w:rPr>
                    <w:t>(mg/m</w:t>
                  </w:r>
                  <w:r w:rsidRPr="005811C6">
                    <w:rPr>
                      <w:rFonts w:ascii="Arial" w:eastAsia="宋体" w:hAnsi="宋体" w:cs="Arial" w:hint="eastAsia"/>
                      <w:sz w:val="21"/>
                      <w:szCs w:val="21"/>
                      <w:vertAlign w:val="superscript"/>
                    </w:rPr>
                    <w:t>3</w:t>
                  </w:r>
                  <w:r w:rsidRPr="005811C6">
                    <w:rPr>
                      <w:rFonts w:ascii="Arial" w:eastAsia="宋体" w:hAnsi="宋体" w:cs="Arial" w:hint="eastAsia"/>
                      <w:sz w:val="21"/>
                      <w:szCs w:val="21"/>
                    </w:rPr>
                    <w:t>)</w:t>
                  </w:r>
                </w:p>
              </w:tc>
              <w:tc>
                <w:tcPr>
                  <w:tcW w:w="788"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排放量</w:t>
                  </w:r>
                  <w:r w:rsidRPr="005811C6">
                    <w:rPr>
                      <w:rFonts w:ascii="Arial" w:eastAsia="宋体" w:hAnsi="宋体" w:cs="Arial" w:hint="eastAsia"/>
                      <w:sz w:val="21"/>
                      <w:szCs w:val="21"/>
                    </w:rPr>
                    <w:t>(t/a)</w:t>
                  </w:r>
                </w:p>
              </w:tc>
              <w:tc>
                <w:tcPr>
                  <w:tcW w:w="102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最高排放速率</w:t>
                  </w:r>
                  <w:r w:rsidRPr="005811C6">
                    <w:rPr>
                      <w:rFonts w:ascii="Arial" w:eastAsia="宋体" w:hAnsi="宋体" w:cs="Arial" w:hint="eastAsia"/>
                      <w:sz w:val="21"/>
                      <w:szCs w:val="21"/>
                    </w:rPr>
                    <w:t>(kg/h)</w:t>
                  </w:r>
                </w:p>
              </w:tc>
              <w:tc>
                <w:tcPr>
                  <w:tcW w:w="956" w:type="dxa"/>
                  <w:vMerge/>
                  <w:vAlign w:val="center"/>
                </w:tcPr>
                <w:p w:rsidR="00DA0EA3" w:rsidRPr="005811C6" w:rsidRDefault="00DA0EA3" w:rsidP="00433B18">
                  <w:pPr>
                    <w:spacing w:after="0"/>
                    <w:jc w:val="center"/>
                    <w:rPr>
                      <w:rFonts w:ascii="Arial" w:eastAsia="宋体" w:hAnsi="宋体" w:cs="Arial"/>
                      <w:sz w:val="21"/>
                      <w:szCs w:val="21"/>
                    </w:rPr>
                  </w:pPr>
                </w:p>
              </w:tc>
            </w:tr>
            <w:tr w:rsidR="00DA0EA3" w:rsidRPr="005811C6" w:rsidTr="00433B18">
              <w:trPr>
                <w:trHeight w:val="340"/>
                <w:jc w:val="center"/>
              </w:trPr>
              <w:tc>
                <w:tcPr>
                  <w:tcW w:w="469" w:type="dxa"/>
                  <w:vMerge w:val="restart"/>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挤出</w:t>
                  </w:r>
                </w:p>
              </w:tc>
              <w:tc>
                <w:tcPr>
                  <w:tcW w:w="126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非甲烷</w:t>
                  </w:r>
                </w:p>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总烃</w:t>
                  </w:r>
                </w:p>
              </w:tc>
              <w:tc>
                <w:tcPr>
                  <w:tcW w:w="74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1.392</w:t>
                  </w:r>
                </w:p>
              </w:tc>
              <w:tc>
                <w:tcPr>
                  <w:tcW w:w="8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0.223</w:t>
                  </w:r>
                </w:p>
              </w:tc>
              <w:tc>
                <w:tcPr>
                  <w:tcW w:w="877"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0.031</w:t>
                  </w:r>
                </w:p>
              </w:tc>
              <w:tc>
                <w:tcPr>
                  <w:tcW w:w="9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w:t>
                  </w:r>
                </w:p>
              </w:tc>
              <w:tc>
                <w:tcPr>
                  <w:tcW w:w="788"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0.279</w:t>
                  </w:r>
                </w:p>
              </w:tc>
              <w:tc>
                <w:tcPr>
                  <w:tcW w:w="102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0.039</w:t>
                  </w:r>
                </w:p>
              </w:tc>
              <w:tc>
                <w:tcPr>
                  <w:tcW w:w="95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0.502</w:t>
                  </w:r>
                </w:p>
              </w:tc>
            </w:tr>
            <w:tr w:rsidR="00DA0EA3" w:rsidRPr="005811C6" w:rsidTr="00433B18">
              <w:trPr>
                <w:trHeight w:val="340"/>
                <w:jc w:val="center"/>
              </w:trPr>
              <w:tc>
                <w:tcPr>
                  <w:tcW w:w="469" w:type="dxa"/>
                  <w:vMerge/>
                  <w:vAlign w:val="center"/>
                </w:tcPr>
                <w:p w:rsidR="00DA0EA3" w:rsidRPr="005811C6" w:rsidRDefault="00DA0EA3" w:rsidP="00433B18">
                  <w:pPr>
                    <w:spacing w:after="0"/>
                    <w:jc w:val="center"/>
                    <w:rPr>
                      <w:rFonts w:ascii="Arial" w:eastAsia="宋体" w:hAnsi="宋体" w:cs="Arial"/>
                      <w:sz w:val="21"/>
                      <w:szCs w:val="21"/>
                    </w:rPr>
                  </w:pPr>
                </w:p>
              </w:tc>
              <w:tc>
                <w:tcPr>
                  <w:tcW w:w="1262" w:type="dxa"/>
                  <w:vAlign w:val="center"/>
                </w:tcPr>
                <w:p w:rsidR="00DA0EA3" w:rsidRPr="005811C6" w:rsidRDefault="00DA0EA3" w:rsidP="00433B18">
                  <w:pPr>
                    <w:spacing w:after="0"/>
                    <w:jc w:val="center"/>
                    <w:rPr>
                      <w:rFonts w:ascii="Arial" w:eastAsia="宋体" w:hAnsi="宋体" w:cs="Arial"/>
                      <w:sz w:val="21"/>
                      <w:szCs w:val="21"/>
                    </w:rPr>
                  </w:pPr>
                  <w:proofErr w:type="spellStart"/>
                  <w:r w:rsidRPr="005811C6">
                    <w:rPr>
                      <w:rFonts w:ascii="Arial" w:eastAsia="宋体" w:hAnsi="宋体" w:cs="Arial" w:hint="eastAsia"/>
                      <w:sz w:val="21"/>
                      <w:szCs w:val="21"/>
                    </w:rPr>
                    <w:t>HCl</w:t>
                  </w:r>
                  <w:proofErr w:type="spellEnd"/>
                </w:p>
              </w:tc>
              <w:tc>
                <w:tcPr>
                  <w:tcW w:w="74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0.028</w:t>
                  </w:r>
                </w:p>
              </w:tc>
              <w:tc>
                <w:tcPr>
                  <w:tcW w:w="8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0.023</w:t>
                  </w:r>
                </w:p>
              </w:tc>
              <w:tc>
                <w:tcPr>
                  <w:tcW w:w="877"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0.004</w:t>
                  </w:r>
                </w:p>
              </w:tc>
              <w:tc>
                <w:tcPr>
                  <w:tcW w:w="9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w:t>
                  </w:r>
                </w:p>
              </w:tc>
              <w:tc>
                <w:tcPr>
                  <w:tcW w:w="788"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0.005</w:t>
                  </w:r>
                </w:p>
              </w:tc>
              <w:tc>
                <w:tcPr>
                  <w:tcW w:w="102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0.001</w:t>
                  </w:r>
                </w:p>
              </w:tc>
              <w:tc>
                <w:tcPr>
                  <w:tcW w:w="95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0.028</w:t>
                  </w:r>
                </w:p>
              </w:tc>
            </w:tr>
            <w:tr w:rsidR="00DA0EA3" w:rsidRPr="005811C6" w:rsidTr="00433B18">
              <w:trPr>
                <w:trHeight w:val="340"/>
                <w:jc w:val="center"/>
              </w:trPr>
              <w:tc>
                <w:tcPr>
                  <w:tcW w:w="469" w:type="dxa"/>
                  <w:vMerge/>
                  <w:vAlign w:val="center"/>
                </w:tcPr>
                <w:p w:rsidR="00DA0EA3" w:rsidRPr="005811C6" w:rsidRDefault="00DA0EA3" w:rsidP="00433B18">
                  <w:pPr>
                    <w:spacing w:after="0"/>
                    <w:jc w:val="center"/>
                    <w:rPr>
                      <w:rFonts w:ascii="Arial" w:eastAsia="宋体" w:hAnsi="宋体" w:cs="Arial"/>
                      <w:sz w:val="21"/>
                      <w:szCs w:val="21"/>
                    </w:rPr>
                  </w:pPr>
                </w:p>
              </w:tc>
              <w:tc>
                <w:tcPr>
                  <w:tcW w:w="126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氯乙烯</w:t>
                  </w:r>
                </w:p>
              </w:tc>
              <w:tc>
                <w:tcPr>
                  <w:tcW w:w="74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0.034</w:t>
                  </w:r>
                </w:p>
              </w:tc>
              <w:tc>
                <w:tcPr>
                  <w:tcW w:w="8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0.006</w:t>
                  </w:r>
                </w:p>
              </w:tc>
              <w:tc>
                <w:tcPr>
                  <w:tcW w:w="877"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0.001</w:t>
                  </w:r>
                </w:p>
              </w:tc>
              <w:tc>
                <w:tcPr>
                  <w:tcW w:w="9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w:t>
                  </w:r>
                </w:p>
              </w:tc>
              <w:tc>
                <w:tcPr>
                  <w:tcW w:w="788"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0.007</w:t>
                  </w:r>
                </w:p>
              </w:tc>
              <w:tc>
                <w:tcPr>
                  <w:tcW w:w="102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0.001</w:t>
                  </w:r>
                </w:p>
              </w:tc>
              <w:tc>
                <w:tcPr>
                  <w:tcW w:w="95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0.013</w:t>
                  </w:r>
                </w:p>
              </w:tc>
            </w:tr>
            <w:tr w:rsidR="00DA0EA3" w:rsidRPr="005811C6" w:rsidTr="00433B18">
              <w:trPr>
                <w:trHeight w:val="340"/>
                <w:jc w:val="center"/>
              </w:trPr>
              <w:tc>
                <w:tcPr>
                  <w:tcW w:w="469" w:type="dxa"/>
                  <w:vMerge w:val="restart"/>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造粒</w:t>
                  </w:r>
                </w:p>
              </w:tc>
              <w:tc>
                <w:tcPr>
                  <w:tcW w:w="126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非甲烷</w:t>
                  </w:r>
                </w:p>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总烃</w:t>
                  </w:r>
                </w:p>
              </w:tc>
              <w:tc>
                <w:tcPr>
                  <w:tcW w:w="74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0.023</w:t>
                  </w:r>
                </w:p>
              </w:tc>
              <w:tc>
                <w:tcPr>
                  <w:tcW w:w="8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0.004</w:t>
                  </w:r>
                </w:p>
              </w:tc>
              <w:tc>
                <w:tcPr>
                  <w:tcW w:w="877"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0.007</w:t>
                  </w:r>
                </w:p>
              </w:tc>
              <w:tc>
                <w:tcPr>
                  <w:tcW w:w="9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w:t>
                  </w:r>
                </w:p>
              </w:tc>
              <w:tc>
                <w:tcPr>
                  <w:tcW w:w="788"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0.005</w:t>
                  </w:r>
                </w:p>
              </w:tc>
              <w:tc>
                <w:tcPr>
                  <w:tcW w:w="102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0.009</w:t>
                  </w:r>
                </w:p>
              </w:tc>
              <w:tc>
                <w:tcPr>
                  <w:tcW w:w="95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0.009</w:t>
                  </w:r>
                </w:p>
              </w:tc>
            </w:tr>
            <w:tr w:rsidR="00DA0EA3" w:rsidRPr="005811C6" w:rsidTr="00433B18">
              <w:trPr>
                <w:trHeight w:val="340"/>
                <w:jc w:val="center"/>
              </w:trPr>
              <w:tc>
                <w:tcPr>
                  <w:tcW w:w="469" w:type="dxa"/>
                  <w:vMerge/>
                  <w:vAlign w:val="center"/>
                </w:tcPr>
                <w:p w:rsidR="00DA0EA3" w:rsidRPr="005811C6" w:rsidRDefault="00DA0EA3" w:rsidP="00433B18">
                  <w:pPr>
                    <w:spacing w:after="0"/>
                    <w:jc w:val="center"/>
                    <w:rPr>
                      <w:rFonts w:ascii="Arial" w:eastAsia="宋体" w:hAnsi="宋体" w:cs="Arial"/>
                      <w:sz w:val="21"/>
                      <w:szCs w:val="21"/>
                    </w:rPr>
                  </w:pPr>
                </w:p>
              </w:tc>
              <w:tc>
                <w:tcPr>
                  <w:tcW w:w="1262" w:type="dxa"/>
                  <w:vAlign w:val="center"/>
                </w:tcPr>
                <w:p w:rsidR="00DA0EA3" w:rsidRPr="005811C6" w:rsidRDefault="00DA0EA3" w:rsidP="00433B18">
                  <w:pPr>
                    <w:spacing w:after="0"/>
                    <w:jc w:val="center"/>
                    <w:rPr>
                      <w:rFonts w:ascii="Arial" w:eastAsia="宋体" w:hAnsi="宋体" w:cs="Arial"/>
                      <w:sz w:val="21"/>
                      <w:szCs w:val="21"/>
                    </w:rPr>
                  </w:pPr>
                  <w:proofErr w:type="spellStart"/>
                  <w:r w:rsidRPr="005811C6">
                    <w:rPr>
                      <w:rFonts w:ascii="Arial" w:eastAsia="宋体" w:hAnsi="宋体" w:cs="Arial" w:hint="eastAsia"/>
                      <w:sz w:val="21"/>
                      <w:szCs w:val="21"/>
                    </w:rPr>
                    <w:t>HCl</w:t>
                  </w:r>
                  <w:proofErr w:type="spellEnd"/>
                </w:p>
              </w:tc>
              <w:tc>
                <w:tcPr>
                  <w:tcW w:w="74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0.001</w:t>
                  </w:r>
                </w:p>
              </w:tc>
              <w:tc>
                <w:tcPr>
                  <w:tcW w:w="8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0.0008</w:t>
                  </w:r>
                </w:p>
              </w:tc>
              <w:tc>
                <w:tcPr>
                  <w:tcW w:w="877"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0.002</w:t>
                  </w:r>
                </w:p>
              </w:tc>
              <w:tc>
                <w:tcPr>
                  <w:tcW w:w="9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w:t>
                  </w:r>
                </w:p>
              </w:tc>
              <w:tc>
                <w:tcPr>
                  <w:tcW w:w="788"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0.0002</w:t>
                  </w:r>
                </w:p>
              </w:tc>
              <w:tc>
                <w:tcPr>
                  <w:tcW w:w="102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0.001</w:t>
                  </w:r>
                </w:p>
              </w:tc>
              <w:tc>
                <w:tcPr>
                  <w:tcW w:w="95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0.001</w:t>
                  </w:r>
                </w:p>
              </w:tc>
            </w:tr>
            <w:tr w:rsidR="00DA0EA3" w:rsidRPr="005811C6" w:rsidTr="00433B18">
              <w:trPr>
                <w:trHeight w:val="340"/>
                <w:jc w:val="center"/>
              </w:trPr>
              <w:tc>
                <w:tcPr>
                  <w:tcW w:w="469" w:type="dxa"/>
                  <w:vMerge/>
                  <w:vAlign w:val="center"/>
                </w:tcPr>
                <w:p w:rsidR="00DA0EA3" w:rsidRPr="005811C6" w:rsidRDefault="00DA0EA3" w:rsidP="00433B18">
                  <w:pPr>
                    <w:spacing w:after="0"/>
                    <w:jc w:val="center"/>
                    <w:rPr>
                      <w:rFonts w:ascii="Arial" w:eastAsia="宋体" w:hAnsi="宋体" w:cs="Arial"/>
                      <w:sz w:val="21"/>
                      <w:szCs w:val="21"/>
                    </w:rPr>
                  </w:pPr>
                </w:p>
              </w:tc>
              <w:tc>
                <w:tcPr>
                  <w:tcW w:w="126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氯乙烯</w:t>
                  </w:r>
                </w:p>
              </w:tc>
              <w:tc>
                <w:tcPr>
                  <w:tcW w:w="74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0.001</w:t>
                  </w:r>
                </w:p>
              </w:tc>
              <w:tc>
                <w:tcPr>
                  <w:tcW w:w="8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0.0002</w:t>
                  </w:r>
                </w:p>
              </w:tc>
              <w:tc>
                <w:tcPr>
                  <w:tcW w:w="877"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0.001</w:t>
                  </w:r>
                </w:p>
              </w:tc>
              <w:tc>
                <w:tcPr>
                  <w:tcW w:w="9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w:t>
                  </w:r>
                </w:p>
              </w:tc>
              <w:tc>
                <w:tcPr>
                  <w:tcW w:w="788"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0.0002</w:t>
                  </w:r>
                </w:p>
              </w:tc>
              <w:tc>
                <w:tcPr>
                  <w:tcW w:w="102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0.001</w:t>
                  </w:r>
                </w:p>
              </w:tc>
              <w:tc>
                <w:tcPr>
                  <w:tcW w:w="95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0.0004</w:t>
                  </w:r>
                </w:p>
              </w:tc>
            </w:tr>
            <w:tr w:rsidR="00DA0EA3" w:rsidRPr="005811C6" w:rsidTr="00433B18">
              <w:trPr>
                <w:trHeight w:val="340"/>
                <w:jc w:val="center"/>
              </w:trPr>
              <w:tc>
                <w:tcPr>
                  <w:tcW w:w="469" w:type="dxa"/>
                  <w:vMerge w:val="restart"/>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合计</w:t>
                  </w:r>
                </w:p>
              </w:tc>
              <w:tc>
                <w:tcPr>
                  <w:tcW w:w="126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非甲烷</w:t>
                  </w:r>
                </w:p>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总烃</w:t>
                  </w:r>
                </w:p>
              </w:tc>
              <w:tc>
                <w:tcPr>
                  <w:tcW w:w="74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1.415</w:t>
                  </w:r>
                </w:p>
              </w:tc>
              <w:tc>
                <w:tcPr>
                  <w:tcW w:w="8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0.227</w:t>
                  </w:r>
                </w:p>
              </w:tc>
              <w:tc>
                <w:tcPr>
                  <w:tcW w:w="877"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0.038</w:t>
                  </w:r>
                </w:p>
              </w:tc>
              <w:tc>
                <w:tcPr>
                  <w:tcW w:w="9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2.6</w:t>
                  </w:r>
                </w:p>
              </w:tc>
              <w:tc>
                <w:tcPr>
                  <w:tcW w:w="788"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0.284</w:t>
                  </w:r>
                </w:p>
              </w:tc>
              <w:tc>
                <w:tcPr>
                  <w:tcW w:w="102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0.048</w:t>
                  </w:r>
                </w:p>
              </w:tc>
              <w:tc>
                <w:tcPr>
                  <w:tcW w:w="95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0.511</w:t>
                  </w:r>
                </w:p>
              </w:tc>
            </w:tr>
            <w:tr w:rsidR="00DA0EA3" w:rsidRPr="005811C6" w:rsidTr="00433B18">
              <w:trPr>
                <w:trHeight w:val="340"/>
                <w:jc w:val="center"/>
              </w:trPr>
              <w:tc>
                <w:tcPr>
                  <w:tcW w:w="469" w:type="dxa"/>
                  <w:vMerge/>
                  <w:vAlign w:val="center"/>
                </w:tcPr>
                <w:p w:rsidR="00DA0EA3" w:rsidRPr="005811C6" w:rsidRDefault="00DA0EA3" w:rsidP="00433B18">
                  <w:pPr>
                    <w:spacing w:after="0"/>
                    <w:jc w:val="center"/>
                    <w:rPr>
                      <w:rFonts w:ascii="Arial" w:eastAsia="宋体" w:hAnsi="宋体" w:cs="Arial"/>
                      <w:sz w:val="21"/>
                      <w:szCs w:val="21"/>
                    </w:rPr>
                  </w:pPr>
                </w:p>
              </w:tc>
              <w:tc>
                <w:tcPr>
                  <w:tcW w:w="1262" w:type="dxa"/>
                  <w:vAlign w:val="center"/>
                </w:tcPr>
                <w:p w:rsidR="00DA0EA3" w:rsidRPr="005811C6" w:rsidRDefault="00DA0EA3" w:rsidP="00433B18">
                  <w:pPr>
                    <w:spacing w:after="0"/>
                    <w:jc w:val="center"/>
                    <w:rPr>
                      <w:rFonts w:ascii="Arial" w:eastAsia="宋体" w:hAnsi="宋体" w:cs="Arial"/>
                      <w:sz w:val="21"/>
                      <w:szCs w:val="21"/>
                    </w:rPr>
                  </w:pPr>
                  <w:proofErr w:type="spellStart"/>
                  <w:r w:rsidRPr="005811C6">
                    <w:rPr>
                      <w:rFonts w:ascii="Arial" w:eastAsia="宋体" w:hAnsi="宋体" w:cs="Arial" w:hint="eastAsia"/>
                      <w:sz w:val="21"/>
                      <w:szCs w:val="21"/>
                    </w:rPr>
                    <w:t>HCl</w:t>
                  </w:r>
                  <w:proofErr w:type="spellEnd"/>
                </w:p>
              </w:tc>
              <w:tc>
                <w:tcPr>
                  <w:tcW w:w="74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0.029</w:t>
                  </w:r>
                </w:p>
              </w:tc>
              <w:tc>
                <w:tcPr>
                  <w:tcW w:w="8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0.024</w:t>
                  </w:r>
                </w:p>
              </w:tc>
              <w:tc>
                <w:tcPr>
                  <w:tcW w:w="877"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0.006</w:t>
                  </w:r>
                </w:p>
              </w:tc>
              <w:tc>
                <w:tcPr>
                  <w:tcW w:w="9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0.4</w:t>
                  </w:r>
                </w:p>
              </w:tc>
              <w:tc>
                <w:tcPr>
                  <w:tcW w:w="788"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0.005</w:t>
                  </w:r>
                </w:p>
              </w:tc>
              <w:tc>
                <w:tcPr>
                  <w:tcW w:w="102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0.002</w:t>
                  </w:r>
                </w:p>
              </w:tc>
              <w:tc>
                <w:tcPr>
                  <w:tcW w:w="95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0.029</w:t>
                  </w:r>
                </w:p>
              </w:tc>
            </w:tr>
            <w:tr w:rsidR="00DA0EA3" w:rsidRPr="005811C6" w:rsidTr="00433B18">
              <w:trPr>
                <w:trHeight w:val="340"/>
                <w:jc w:val="center"/>
              </w:trPr>
              <w:tc>
                <w:tcPr>
                  <w:tcW w:w="469" w:type="dxa"/>
                  <w:vMerge/>
                  <w:vAlign w:val="center"/>
                </w:tcPr>
                <w:p w:rsidR="00DA0EA3" w:rsidRPr="005811C6" w:rsidRDefault="00DA0EA3" w:rsidP="00433B18">
                  <w:pPr>
                    <w:spacing w:after="0"/>
                    <w:jc w:val="center"/>
                    <w:rPr>
                      <w:rFonts w:ascii="Arial" w:eastAsia="宋体" w:hAnsi="宋体" w:cs="Arial"/>
                      <w:sz w:val="21"/>
                      <w:szCs w:val="21"/>
                    </w:rPr>
                  </w:pPr>
                </w:p>
              </w:tc>
              <w:tc>
                <w:tcPr>
                  <w:tcW w:w="126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氯乙烯</w:t>
                  </w:r>
                </w:p>
              </w:tc>
              <w:tc>
                <w:tcPr>
                  <w:tcW w:w="742"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0.029</w:t>
                  </w:r>
                </w:p>
              </w:tc>
              <w:tc>
                <w:tcPr>
                  <w:tcW w:w="8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0.007</w:t>
                  </w:r>
                </w:p>
              </w:tc>
              <w:tc>
                <w:tcPr>
                  <w:tcW w:w="877"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0.002</w:t>
                  </w:r>
                </w:p>
              </w:tc>
              <w:tc>
                <w:tcPr>
                  <w:tcW w:w="959"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0.2</w:t>
                  </w:r>
                </w:p>
              </w:tc>
              <w:tc>
                <w:tcPr>
                  <w:tcW w:w="788"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0.008</w:t>
                  </w:r>
                </w:p>
              </w:tc>
              <w:tc>
                <w:tcPr>
                  <w:tcW w:w="1026" w:type="dxa"/>
                  <w:vAlign w:val="center"/>
                </w:tcPr>
                <w:p w:rsidR="00DA0EA3" w:rsidRPr="005811C6" w:rsidRDefault="00DA0EA3" w:rsidP="00433B18">
                  <w:pPr>
                    <w:spacing w:after="0"/>
                    <w:jc w:val="center"/>
                    <w:rPr>
                      <w:rFonts w:ascii="Arial" w:eastAsia="宋体" w:hAnsi="宋体" w:cs="Arial"/>
                      <w:sz w:val="21"/>
                      <w:szCs w:val="21"/>
                    </w:rPr>
                  </w:pPr>
                  <w:r w:rsidRPr="005811C6">
                    <w:rPr>
                      <w:rFonts w:ascii="Arial" w:eastAsia="宋体" w:hAnsi="宋体" w:cs="Arial" w:hint="eastAsia"/>
                      <w:sz w:val="21"/>
                      <w:szCs w:val="21"/>
                    </w:rPr>
                    <w:t>0.002</w:t>
                  </w:r>
                </w:p>
              </w:tc>
              <w:tc>
                <w:tcPr>
                  <w:tcW w:w="956" w:type="dxa"/>
                  <w:vAlign w:val="center"/>
                </w:tcPr>
                <w:p w:rsidR="00DA0EA3" w:rsidRPr="005811C6" w:rsidRDefault="007C12FF" w:rsidP="00433B18">
                  <w:pPr>
                    <w:spacing w:after="0"/>
                    <w:jc w:val="center"/>
                    <w:rPr>
                      <w:rFonts w:ascii="Arial" w:eastAsia="宋体" w:hAnsi="宋体" w:cs="Arial"/>
                      <w:sz w:val="21"/>
                      <w:szCs w:val="21"/>
                    </w:rPr>
                  </w:pPr>
                  <w:r>
                    <w:rPr>
                      <w:rFonts w:ascii="Arial" w:eastAsia="宋体" w:hAnsi="宋体" w:cs="Arial" w:hint="eastAsia"/>
                      <w:sz w:val="21"/>
                      <w:szCs w:val="21"/>
                    </w:rPr>
                    <w:t>0.015</w:t>
                  </w:r>
                </w:p>
              </w:tc>
            </w:tr>
          </w:tbl>
          <w:p w:rsidR="00DA0EA3" w:rsidRDefault="00DA0EA3" w:rsidP="00DA0EA3">
            <w:pPr>
              <w:spacing w:beforeLines="50" w:before="120" w:after="0" w:line="360" w:lineRule="auto"/>
              <w:ind w:firstLineChars="200" w:firstLine="460"/>
              <w:jc w:val="both"/>
              <w:rPr>
                <w:rFonts w:ascii="Arial" w:eastAsia="宋体" w:hAnsi="宋体" w:cs="Arial"/>
                <w:sz w:val="23"/>
                <w:szCs w:val="23"/>
              </w:rPr>
            </w:pPr>
            <w:r w:rsidRPr="005811C6">
              <w:rPr>
                <w:rFonts w:ascii="Arial" w:eastAsia="宋体" w:hAnsi="宋体" w:cs="Arial" w:hint="eastAsia"/>
                <w:sz w:val="23"/>
                <w:szCs w:val="23"/>
              </w:rPr>
              <w:t>项目挤出产品约</w:t>
            </w:r>
            <w:r w:rsidRPr="005811C6">
              <w:rPr>
                <w:rFonts w:ascii="Arial" w:eastAsia="宋体" w:hAnsi="宋体" w:cs="Arial" w:hint="eastAsia"/>
                <w:sz w:val="23"/>
                <w:szCs w:val="23"/>
              </w:rPr>
              <w:t>8312t/a</w:t>
            </w:r>
            <w:r w:rsidRPr="005811C6">
              <w:rPr>
                <w:rFonts w:ascii="Arial" w:eastAsia="宋体" w:hAnsi="宋体" w:cs="Arial" w:hint="eastAsia"/>
                <w:sz w:val="23"/>
                <w:szCs w:val="23"/>
              </w:rPr>
              <w:t>，非甲烷总烃排放量</w:t>
            </w:r>
            <w:r w:rsidRPr="005811C6">
              <w:rPr>
                <w:rFonts w:ascii="Arial" w:eastAsia="宋体" w:hAnsi="宋体" w:cs="Arial" w:hint="eastAsia"/>
                <w:sz w:val="23"/>
                <w:szCs w:val="23"/>
              </w:rPr>
              <w:t>0.511t/a</w:t>
            </w:r>
            <w:r w:rsidRPr="005811C6">
              <w:rPr>
                <w:rFonts w:ascii="Arial" w:eastAsia="宋体" w:hAnsi="宋体" w:cs="Arial" w:hint="eastAsia"/>
                <w:sz w:val="23"/>
                <w:szCs w:val="23"/>
              </w:rPr>
              <w:t>，单位产品非甲烷总烃排放量为</w:t>
            </w:r>
            <w:r w:rsidRPr="005811C6">
              <w:rPr>
                <w:rFonts w:ascii="Arial" w:eastAsia="宋体" w:hAnsi="宋体" w:cs="Arial" w:hint="eastAsia"/>
                <w:sz w:val="23"/>
                <w:szCs w:val="23"/>
              </w:rPr>
              <w:t>0.062kg/t</w:t>
            </w:r>
            <w:r w:rsidRPr="005811C6">
              <w:rPr>
                <w:rFonts w:ascii="Arial" w:eastAsia="宋体" w:hAnsi="宋体" w:cs="Arial" w:hint="eastAsia"/>
                <w:sz w:val="23"/>
                <w:szCs w:val="23"/>
              </w:rPr>
              <w:t>。满足</w:t>
            </w:r>
            <w:r w:rsidRPr="005811C6">
              <w:rPr>
                <w:rFonts w:ascii="Arial" w:eastAsia="宋体" w:hAnsi="宋体" w:cs="Arial"/>
                <w:sz w:val="23"/>
                <w:szCs w:val="23"/>
              </w:rPr>
              <w:t>《合成树脂工业污染物排放标准》（</w:t>
            </w:r>
            <w:r w:rsidRPr="005811C6">
              <w:rPr>
                <w:rFonts w:ascii="Arial" w:eastAsia="宋体" w:hAnsi="Arial" w:cs="Arial"/>
                <w:sz w:val="23"/>
                <w:szCs w:val="23"/>
              </w:rPr>
              <w:t>GB 31572-2015</w:t>
            </w:r>
            <w:r w:rsidRPr="005811C6">
              <w:rPr>
                <w:rFonts w:ascii="Arial" w:eastAsia="宋体" w:hAnsi="宋体" w:cs="Arial"/>
                <w:sz w:val="23"/>
                <w:szCs w:val="23"/>
              </w:rPr>
              <w:t>）中</w:t>
            </w:r>
            <w:r w:rsidRPr="005811C6">
              <w:rPr>
                <w:rFonts w:ascii="Arial" w:eastAsia="宋体" w:hAnsi="宋体" w:cs="Arial" w:hint="eastAsia"/>
                <w:sz w:val="23"/>
                <w:szCs w:val="23"/>
              </w:rPr>
              <w:t>单位产品非甲烷总烃排放量标准。</w:t>
            </w:r>
          </w:p>
          <w:p w:rsidR="007C12FF" w:rsidRDefault="007C12FF" w:rsidP="00CE5E53">
            <w:pPr>
              <w:spacing w:after="0" w:line="360" w:lineRule="auto"/>
              <w:ind w:firstLineChars="196" w:firstLine="451"/>
              <w:jc w:val="both"/>
              <w:rPr>
                <w:rFonts w:ascii="Arial" w:eastAsia="宋体" w:hAnsi="Arial" w:cs="Arial"/>
                <w:sz w:val="23"/>
                <w:szCs w:val="23"/>
              </w:rPr>
            </w:pPr>
            <w:r w:rsidRPr="005811C6">
              <w:rPr>
                <w:rFonts w:ascii="Arial" w:eastAsia="宋体" w:hAnsi="宋体" w:cs="Arial"/>
                <w:sz w:val="23"/>
                <w:szCs w:val="23"/>
              </w:rPr>
              <w:t>根据《浙江省工业污染防治</w:t>
            </w:r>
            <w:r w:rsidRPr="005811C6">
              <w:rPr>
                <w:rFonts w:ascii="Arial" w:eastAsia="宋体" w:hAnsi="Arial" w:cs="Arial"/>
                <w:sz w:val="23"/>
                <w:szCs w:val="23"/>
              </w:rPr>
              <w:t>“</w:t>
            </w:r>
            <w:r w:rsidRPr="005811C6">
              <w:rPr>
                <w:rFonts w:ascii="Arial" w:eastAsia="宋体" w:hAnsi="宋体" w:cs="Arial"/>
                <w:sz w:val="23"/>
                <w:szCs w:val="23"/>
              </w:rPr>
              <w:t>十三五</w:t>
            </w:r>
            <w:r w:rsidRPr="005811C6">
              <w:rPr>
                <w:rFonts w:ascii="Arial" w:eastAsia="宋体" w:hAnsi="Arial" w:cs="Arial"/>
                <w:sz w:val="23"/>
                <w:szCs w:val="23"/>
              </w:rPr>
              <w:t>”</w:t>
            </w:r>
            <w:r w:rsidRPr="005811C6">
              <w:rPr>
                <w:rFonts w:ascii="Arial" w:eastAsia="宋体" w:hAnsi="宋体" w:cs="Arial"/>
                <w:sz w:val="23"/>
                <w:szCs w:val="23"/>
              </w:rPr>
              <w:t>规划》：</w:t>
            </w:r>
            <w:r w:rsidRPr="005811C6">
              <w:rPr>
                <w:rFonts w:ascii="Arial" w:eastAsia="宋体" w:hAnsi="Arial" w:cs="Arial"/>
                <w:sz w:val="23"/>
                <w:szCs w:val="23"/>
              </w:rPr>
              <w:t>“</w:t>
            </w:r>
            <w:r w:rsidRPr="005811C6">
              <w:rPr>
                <w:rFonts w:ascii="Arial" w:eastAsia="宋体" w:hAnsi="宋体" w:cs="Arial"/>
                <w:sz w:val="23"/>
                <w:szCs w:val="23"/>
              </w:rPr>
              <w:t>进一步完善总量替代制度，</w:t>
            </w:r>
            <w:r w:rsidRPr="005811C6">
              <w:rPr>
                <w:rFonts w:ascii="Arial" w:eastAsia="宋体" w:hAnsi="Arial" w:cs="Arial"/>
                <w:sz w:val="23"/>
                <w:szCs w:val="23"/>
              </w:rPr>
              <w:t>VOCs</w:t>
            </w:r>
            <w:r w:rsidRPr="005811C6">
              <w:rPr>
                <w:rFonts w:ascii="Arial" w:eastAsia="宋体" w:hAnsi="宋体" w:cs="Arial"/>
                <w:sz w:val="23"/>
                <w:szCs w:val="23"/>
              </w:rPr>
              <w:t>等新增总量指标实施减量替代，杭州、宁波、湖州、嘉兴、绍兴等环杭州湾地区重点控制区及温州、台州、金华和衢州等设区市，新建项目涉及</w:t>
            </w:r>
            <w:r w:rsidRPr="005811C6">
              <w:rPr>
                <w:rFonts w:ascii="Arial" w:eastAsia="宋体" w:hAnsi="Arial" w:cs="Arial"/>
                <w:sz w:val="23"/>
                <w:szCs w:val="23"/>
              </w:rPr>
              <w:t xml:space="preserve"> </w:t>
            </w:r>
            <w:r w:rsidRPr="00CE5E53">
              <w:rPr>
                <w:rFonts w:ascii="Arial" w:eastAsia="宋体" w:hAnsi="Arial" w:cs="Arial"/>
                <w:sz w:val="23"/>
                <w:szCs w:val="23"/>
              </w:rPr>
              <w:t xml:space="preserve">VOCs </w:t>
            </w:r>
            <w:r w:rsidRPr="00CE5E53">
              <w:rPr>
                <w:rFonts w:ascii="Arial" w:eastAsia="宋体" w:hAnsi="Arial" w:cs="Arial"/>
                <w:sz w:val="23"/>
                <w:szCs w:val="23"/>
              </w:rPr>
              <w:t>排放的，实行区域内现役源</w:t>
            </w:r>
            <w:r w:rsidRPr="00CE5E53">
              <w:rPr>
                <w:rFonts w:ascii="Arial" w:eastAsia="宋体" w:hAnsi="Arial" w:cs="Arial"/>
                <w:sz w:val="23"/>
                <w:szCs w:val="23"/>
              </w:rPr>
              <w:t>2</w:t>
            </w:r>
            <w:r w:rsidRPr="00CE5E53">
              <w:rPr>
                <w:rFonts w:ascii="Arial" w:eastAsia="宋体" w:hAnsi="Arial" w:cs="Arial"/>
                <w:sz w:val="23"/>
                <w:szCs w:val="23"/>
              </w:rPr>
              <w:t>倍削减量替代，舟山和丽水实行</w:t>
            </w:r>
            <w:r w:rsidRPr="00CE5E53">
              <w:rPr>
                <w:rFonts w:ascii="Arial" w:eastAsia="宋体" w:hAnsi="Arial" w:cs="Arial"/>
                <w:sz w:val="23"/>
                <w:szCs w:val="23"/>
              </w:rPr>
              <w:t>1.5</w:t>
            </w:r>
            <w:r w:rsidRPr="00CE5E53">
              <w:rPr>
                <w:rFonts w:ascii="Arial" w:eastAsia="宋体" w:hAnsi="Arial" w:cs="Arial"/>
                <w:sz w:val="23"/>
                <w:szCs w:val="23"/>
              </w:rPr>
              <w:t>倍削减量替代。</w:t>
            </w:r>
            <w:r w:rsidRPr="00CE5E53">
              <w:rPr>
                <w:rFonts w:ascii="Arial" w:eastAsia="宋体" w:hAnsi="Arial" w:cs="Arial"/>
                <w:sz w:val="23"/>
                <w:szCs w:val="23"/>
              </w:rPr>
              <w:t>”</w:t>
            </w:r>
            <w:r w:rsidRPr="00CE5E53">
              <w:rPr>
                <w:rFonts w:ascii="Arial" w:eastAsia="宋体" w:hAnsi="Arial" w:cs="Arial"/>
                <w:sz w:val="23"/>
                <w:szCs w:val="23"/>
              </w:rPr>
              <w:t>本项目</w:t>
            </w:r>
            <w:r w:rsidRPr="00CE5E53">
              <w:rPr>
                <w:rFonts w:ascii="Arial" w:eastAsia="宋体" w:hAnsi="Arial" w:cs="Arial"/>
                <w:sz w:val="23"/>
                <w:szCs w:val="23"/>
              </w:rPr>
              <w:t>VOCs</w:t>
            </w:r>
            <w:r w:rsidR="00CE5E53" w:rsidRPr="00CE5E53">
              <w:rPr>
                <w:rFonts w:ascii="Arial" w:eastAsia="宋体" w:hAnsi="Arial" w:cs="Arial"/>
                <w:sz w:val="23"/>
                <w:szCs w:val="23"/>
              </w:rPr>
              <w:t>排放量需进行区域替代削减，总量削减比例为</w:t>
            </w:r>
            <w:r w:rsidR="00CE5E53" w:rsidRPr="00CE5E53">
              <w:rPr>
                <w:rFonts w:ascii="Arial" w:eastAsia="宋体" w:hAnsi="Arial" w:cs="Arial"/>
                <w:sz w:val="23"/>
                <w:szCs w:val="23"/>
              </w:rPr>
              <w:t>1</w:t>
            </w:r>
            <w:r w:rsidR="00CE5E53" w:rsidRPr="00CE5E53">
              <w:rPr>
                <w:rFonts w:ascii="Arial" w:eastAsia="宋体" w:hAnsi="Arial" w:cs="Arial"/>
                <w:sz w:val="23"/>
                <w:szCs w:val="23"/>
              </w:rPr>
              <w:t>：</w:t>
            </w:r>
            <w:r w:rsidR="00CE5E53" w:rsidRPr="00CE5E53">
              <w:rPr>
                <w:rFonts w:ascii="Arial" w:eastAsia="宋体" w:hAnsi="Arial" w:cs="Arial"/>
                <w:sz w:val="23"/>
                <w:szCs w:val="23"/>
              </w:rPr>
              <w:t>2</w:t>
            </w:r>
            <w:r w:rsidR="00CE5E53">
              <w:rPr>
                <w:rFonts w:ascii="Arial" w:eastAsia="宋体" w:hAnsi="Arial" w:cs="Arial"/>
                <w:sz w:val="23"/>
                <w:szCs w:val="23"/>
              </w:rPr>
              <w:t>。</w:t>
            </w:r>
            <w:r w:rsidR="00CE5E53" w:rsidRPr="00CE5E53">
              <w:rPr>
                <w:rFonts w:ascii="Arial" w:eastAsia="宋体" w:hAnsi="Arial" w:cs="Arial"/>
                <w:sz w:val="23"/>
                <w:szCs w:val="23"/>
              </w:rPr>
              <w:t>本项目</w:t>
            </w:r>
            <w:r w:rsidR="00CE5E53" w:rsidRPr="00CE5E53">
              <w:rPr>
                <w:rFonts w:ascii="Arial" w:eastAsia="宋体" w:hAnsi="Arial" w:cs="Arial"/>
                <w:sz w:val="23"/>
                <w:szCs w:val="23"/>
              </w:rPr>
              <w:t>VOCs</w:t>
            </w:r>
            <w:r w:rsidR="00CE5E53" w:rsidRPr="00CE5E53">
              <w:rPr>
                <w:rFonts w:ascii="Arial" w:eastAsia="宋体" w:hAnsi="Arial" w:cs="Arial"/>
                <w:sz w:val="23"/>
                <w:szCs w:val="23"/>
              </w:rPr>
              <w:t>排放量</w:t>
            </w:r>
            <w:r w:rsidR="00CE5E53" w:rsidRPr="00CE5E53">
              <w:rPr>
                <w:rFonts w:ascii="Arial" w:eastAsia="宋体" w:hAnsi="Arial" w:cs="Arial"/>
                <w:sz w:val="23"/>
                <w:szCs w:val="23"/>
              </w:rPr>
              <w:t>0.526t/a</w:t>
            </w:r>
            <w:r w:rsidR="00CE5E53" w:rsidRPr="00CE5E53">
              <w:rPr>
                <w:rFonts w:ascii="Arial" w:eastAsia="宋体" w:hAnsi="Arial" w:cs="Arial"/>
                <w:sz w:val="23"/>
                <w:szCs w:val="23"/>
              </w:rPr>
              <w:t>，</w:t>
            </w:r>
            <w:r w:rsidR="00CE5E53" w:rsidRPr="00CE5E53">
              <w:rPr>
                <w:rFonts w:ascii="Arial" w:eastAsia="宋体" w:hAnsi="Arial" w:cs="Arial"/>
                <w:sz w:val="23"/>
                <w:szCs w:val="23"/>
              </w:rPr>
              <w:lastRenderedPageBreak/>
              <w:t>VOCs</w:t>
            </w:r>
            <w:r w:rsidR="00CE5E53" w:rsidRPr="00CE5E53">
              <w:rPr>
                <w:rFonts w:ascii="Arial" w:eastAsia="宋体" w:hAnsi="Arial" w:cs="Arial"/>
                <w:sz w:val="23"/>
                <w:szCs w:val="23"/>
              </w:rPr>
              <w:t>总量控制指标</w:t>
            </w:r>
            <w:r w:rsidR="00CE5E53" w:rsidRPr="00CE5E53">
              <w:rPr>
                <w:rFonts w:ascii="Arial" w:eastAsia="宋体" w:hAnsi="Arial" w:cs="Arial"/>
                <w:sz w:val="23"/>
                <w:szCs w:val="23"/>
              </w:rPr>
              <w:t>0.526t/a</w:t>
            </w:r>
            <w:r w:rsidR="00CE5E53" w:rsidRPr="00CE5E53">
              <w:rPr>
                <w:rFonts w:ascii="Arial" w:eastAsia="宋体" w:hAnsi="Arial" w:cs="Arial"/>
                <w:sz w:val="23"/>
                <w:szCs w:val="23"/>
              </w:rPr>
              <w:t>，区域平衡替代量</w:t>
            </w:r>
            <w:r w:rsidR="00CE5E53" w:rsidRPr="00CE5E53">
              <w:rPr>
                <w:rFonts w:ascii="Arial" w:eastAsia="宋体" w:hAnsi="Arial" w:cs="Arial"/>
                <w:sz w:val="23"/>
                <w:szCs w:val="23"/>
              </w:rPr>
              <w:t>1.052t/a</w:t>
            </w:r>
            <w:r w:rsidR="00CE5E53" w:rsidRPr="00CE5E53">
              <w:rPr>
                <w:rFonts w:ascii="Arial" w:eastAsia="宋体" w:hAnsi="Arial" w:cs="Arial"/>
                <w:sz w:val="23"/>
                <w:szCs w:val="23"/>
              </w:rPr>
              <w:t>。</w:t>
            </w:r>
          </w:p>
          <w:p w:rsidR="00CE5E53" w:rsidRPr="00CE5E53" w:rsidRDefault="00CE5E53" w:rsidP="00CE5E53">
            <w:pPr>
              <w:spacing w:after="0" w:line="360" w:lineRule="auto"/>
              <w:ind w:firstLineChars="196" w:firstLine="451"/>
              <w:jc w:val="both"/>
              <w:rPr>
                <w:rFonts w:ascii="Arial" w:eastAsia="宋体" w:hAnsi="Arial" w:cs="Arial"/>
                <w:bCs/>
                <w:sz w:val="23"/>
                <w:szCs w:val="23"/>
              </w:rPr>
            </w:pPr>
            <w:r w:rsidRPr="005811C6">
              <w:rPr>
                <w:rFonts w:ascii="Arial" w:eastAsia="宋体" w:hAnsi="宋体" w:cs="Arial" w:hint="eastAsia"/>
                <w:sz w:val="23"/>
              </w:rPr>
              <w:t>VOCs</w:t>
            </w:r>
            <w:r w:rsidRPr="005811C6">
              <w:rPr>
                <w:rFonts w:ascii="Arial" w:eastAsia="宋体" w:hAnsi="宋体" w:cs="Arial" w:hint="eastAsia"/>
                <w:sz w:val="23"/>
              </w:rPr>
              <w:t>应向当地环保管理部门提出申请，由环保部门根据当地的总量控制指标量进行内部调剂和核定。</w:t>
            </w:r>
          </w:p>
          <w:p w:rsidR="00DA0EA3" w:rsidRPr="00DA0EA3" w:rsidRDefault="00951E64" w:rsidP="00951E64">
            <w:pPr>
              <w:pStyle w:val="22"/>
              <w:spacing w:line="360" w:lineRule="auto"/>
              <w:ind w:firstLineChars="200" w:firstLine="462"/>
              <w:rPr>
                <w:rFonts w:ascii="Arial" w:hAnsi="Arial" w:cs="Arial"/>
                <w:b/>
                <w:bCs/>
                <w:sz w:val="23"/>
                <w:szCs w:val="23"/>
              </w:rPr>
            </w:pPr>
            <w:r>
              <w:rPr>
                <w:rFonts w:ascii="Arial" w:hAnsi="Arial" w:cs="Arial" w:hint="eastAsia"/>
                <w:b/>
                <w:bCs/>
                <w:sz w:val="23"/>
                <w:szCs w:val="23"/>
              </w:rPr>
              <w:t>2</w:t>
            </w:r>
            <w:r>
              <w:rPr>
                <w:rFonts w:ascii="Arial" w:hAnsi="Arial" w:cs="Arial" w:hint="eastAsia"/>
                <w:b/>
                <w:bCs/>
                <w:sz w:val="23"/>
                <w:szCs w:val="23"/>
              </w:rPr>
              <w:t>、废水</w:t>
            </w:r>
          </w:p>
          <w:p w:rsidR="00951E64" w:rsidRPr="005811C6" w:rsidRDefault="00951E64" w:rsidP="00951E64">
            <w:pPr>
              <w:spacing w:after="0" w:line="360" w:lineRule="auto"/>
              <w:ind w:firstLineChars="200" w:firstLine="460"/>
              <w:jc w:val="both"/>
              <w:rPr>
                <w:rFonts w:ascii="Arial" w:eastAsia="宋体" w:hAnsi="Arial" w:cs="Arial"/>
                <w:sz w:val="23"/>
                <w:szCs w:val="23"/>
              </w:rPr>
            </w:pPr>
            <w:r w:rsidRPr="005811C6">
              <w:rPr>
                <w:rFonts w:ascii="Arial" w:eastAsia="宋体" w:hAnsi="宋体" w:cs="Arial"/>
                <w:bCs/>
                <w:sz w:val="23"/>
                <w:szCs w:val="23"/>
              </w:rPr>
              <w:t>本项目无生产废水产生，废水主要为职工生活污水。</w:t>
            </w:r>
            <w:r w:rsidRPr="005811C6">
              <w:rPr>
                <w:rFonts w:ascii="Arial" w:eastAsia="宋体" w:hAnsi="宋体" w:cs="Arial"/>
                <w:sz w:val="23"/>
                <w:szCs w:val="23"/>
              </w:rPr>
              <w:t>项目劳动定员</w:t>
            </w:r>
            <w:r w:rsidRPr="005811C6">
              <w:rPr>
                <w:rFonts w:ascii="Arial" w:eastAsia="宋体" w:hAnsi="Arial" w:cs="Arial" w:hint="eastAsia"/>
                <w:sz w:val="23"/>
                <w:szCs w:val="23"/>
              </w:rPr>
              <w:t>350</w:t>
            </w:r>
            <w:r w:rsidRPr="005811C6">
              <w:rPr>
                <w:rFonts w:ascii="Arial" w:eastAsia="宋体" w:hAnsi="宋体" w:cs="Arial"/>
                <w:sz w:val="23"/>
                <w:szCs w:val="23"/>
              </w:rPr>
              <w:t>人，员工生活用水按</w:t>
            </w:r>
            <w:r w:rsidRPr="005811C6">
              <w:rPr>
                <w:rFonts w:ascii="Arial" w:eastAsia="宋体" w:hAnsi="Arial" w:cs="Arial" w:hint="eastAsia"/>
                <w:sz w:val="23"/>
                <w:szCs w:val="23"/>
              </w:rPr>
              <w:t>50</w:t>
            </w:r>
            <w:r w:rsidRPr="005811C6">
              <w:rPr>
                <w:rFonts w:ascii="Arial" w:eastAsia="宋体" w:hAnsi="Arial" w:cs="Arial"/>
                <w:sz w:val="23"/>
                <w:szCs w:val="23"/>
              </w:rPr>
              <w:t>L/d·</w:t>
            </w:r>
            <w:r w:rsidRPr="005811C6">
              <w:rPr>
                <w:rFonts w:ascii="Arial" w:eastAsia="宋体" w:hAnsi="宋体" w:cs="Arial"/>
                <w:sz w:val="23"/>
                <w:szCs w:val="23"/>
              </w:rPr>
              <w:t>人计算，则用水量为</w:t>
            </w:r>
            <w:r w:rsidRPr="005811C6">
              <w:rPr>
                <w:rFonts w:ascii="Arial" w:eastAsia="宋体" w:hAnsi="Arial" w:cs="Arial" w:hint="eastAsia"/>
                <w:sz w:val="23"/>
                <w:szCs w:val="23"/>
              </w:rPr>
              <w:t>5250</w:t>
            </w:r>
            <w:r w:rsidRPr="005811C6">
              <w:rPr>
                <w:rFonts w:ascii="Arial" w:eastAsia="宋体" w:hAnsi="Arial" w:cs="Arial"/>
                <w:sz w:val="23"/>
                <w:szCs w:val="23"/>
              </w:rPr>
              <w:t>m</w:t>
            </w:r>
            <w:r w:rsidRPr="005811C6">
              <w:rPr>
                <w:rFonts w:ascii="Arial" w:eastAsia="宋体" w:hAnsi="Arial" w:cs="Arial"/>
                <w:sz w:val="23"/>
                <w:szCs w:val="23"/>
                <w:vertAlign w:val="superscript"/>
              </w:rPr>
              <w:t>3</w:t>
            </w:r>
            <w:r w:rsidRPr="005811C6">
              <w:rPr>
                <w:rFonts w:ascii="Arial" w:eastAsia="宋体" w:hAnsi="Arial" w:cs="Arial"/>
                <w:sz w:val="23"/>
                <w:szCs w:val="23"/>
              </w:rPr>
              <w:t>/a</w:t>
            </w:r>
            <w:r w:rsidRPr="005811C6">
              <w:rPr>
                <w:rFonts w:ascii="Arial" w:eastAsia="宋体" w:hAnsi="宋体" w:cs="Arial"/>
                <w:sz w:val="23"/>
                <w:szCs w:val="23"/>
              </w:rPr>
              <w:t>，</w:t>
            </w:r>
            <w:proofErr w:type="gramStart"/>
            <w:r w:rsidRPr="005811C6">
              <w:rPr>
                <w:rFonts w:ascii="Arial" w:eastAsia="宋体" w:hAnsi="宋体" w:cs="Arial"/>
                <w:sz w:val="23"/>
                <w:szCs w:val="23"/>
              </w:rPr>
              <w:t>产污系数</w:t>
            </w:r>
            <w:proofErr w:type="gramEnd"/>
            <w:r w:rsidRPr="005811C6">
              <w:rPr>
                <w:rFonts w:ascii="Arial" w:eastAsia="宋体" w:hAnsi="宋体" w:cs="Arial"/>
                <w:sz w:val="23"/>
                <w:szCs w:val="23"/>
              </w:rPr>
              <w:t>取</w:t>
            </w:r>
            <w:r w:rsidRPr="005811C6">
              <w:rPr>
                <w:rFonts w:ascii="Arial" w:eastAsia="宋体" w:hAnsi="Arial" w:cs="Arial" w:hint="eastAsia"/>
                <w:sz w:val="23"/>
                <w:szCs w:val="23"/>
              </w:rPr>
              <w:t>80</w:t>
            </w:r>
            <w:r w:rsidRPr="005811C6">
              <w:rPr>
                <w:rFonts w:ascii="Arial" w:eastAsia="宋体" w:hAnsi="Arial" w:cs="Arial"/>
                <w:sz w:val="23"/>
                <w:szCs w:val="23"/>
              </w:rPr>
              <w:t>%</w:t>
            </w:r>
            <w:r w:rsidRPr="005811C6">
              <w:rPr>
                <w:rFonts w:ascii="Arial" w:eastAsia="宋体" w:hAnsi="宋体" w:cs="Arial"/>
                <w:sz w:val="23"/>
                <w:szCs w:val="23"/>
              </w:rPr>
              <w:t>，则本项目生活污水产生量为</w:t>
            </w:r>
            <w:r w:rsidRPr="005811C6">
              <w:rPr>
                <w:rFonts w:ascii="Arial" w:eastAsia="宋体" w:hAnsi="Arial" w:cs="Arial" w:hint="eastAsia"/>
                <w:sz w:val="23"/>
                <w:szCs w:val="23"/>
              </w:rPr>
              <w:t>4200</w:t>
            </w:r>
            <w:r w:rsidRPr="005811C6">
              <w:rPr>
                <w:rFonts w:ascii="Arial" w:eastAsia="宋体" w:hAnsi="Arial" w:cs="Arial"/>
                <w:sz w:val="23"/>
                <w:szCs w:val="23"/>
              </w:rPr>
              <w:t>m</w:t>
            </w:r>
            <w:r w:rsidRPr="005811C6">
              <w:rPr>
                <w:rFonts w:ascii="Arial" w:eastAsia="宋体" w:hAnsi="Arial" w:cs="Arial"/>
                <w:sz w:val="23"/>
                <w:szCs w:val="23"/>
                <w:vertAlign w:val="superscript"/>
              </w:rPr>
              <w:t>3</w:t>
            </w:r>
            <w:r w:rsidRPr="005811C6">
              <w:rPr>
                <w:rFonts w:ascii="Arial" w:eastAsia="宋体" w:hAnsi="Arial" w:cs="Arial"/>
                <w:sz w:val="23"/>
                <w:szCs w:val="23"/>
              </w:rPr>
              <w:t>/a</w:t>
            </w:r>
            <w:r w:rsidRPr="005811C6">
              <w:rPr>
                <w:rFonts w:ascii="Arial" w:eastAsia="宋体" w:hAnsi="宋体" w:cs="Arial"/>
                <w:sz w:val="23"/>
                <w:szCs w:val="23"/>
              </w:rPr>
              <w:t>。污水水质类比城市生活污水水质：</w:t>
            </w:r>
            <w:r w:rsidRPr="005811C6">
              <w:rPr>
                <w:rFonts w:ascii="Arial" w:eastAsia="宋体" w:hAnsi="Arial" w:cs="Arial"/>
                <w:sz w:val="23"/>
                <w:szCs w:val="23"/>
              </w:rPr>
              <w:t>COD</w:t>
            </w:r>
            <w:r w:rsidRPr="005811C6">
              <w:rPr>
                <w:rFonts w:ascii="Arial" w:eastAsia="宋体" w:hAnsi="Arial" w:cs="Arial"/>
                <w:sz w:val="23"/>
                <w:szCs w:val="23"/>
                <w:vertAlign w:val="subscript"/>
              </w:rPr>
              <w:t>Cr</w:t>
            </w:r>
            <w:r w:rsidRPr="005811C6">
              <w:rPr>
                <w:rFonts w:ascii="Arial" w:eastAsia="宋体" w:hAnsi="Arial" w:cs="Arial"/>
                <w:sz w:val="23"/>
                <w:szCs w:val="23"/>
              </w:rPr>
              <w:t>350mg/L</w:t>
            </w:r>
            <w:r w:rsidRPr="005811C6">
              <w:rPr>
                <w:rFonts w:ascii="Arial" w:eastAsia="宋体" w:hAnsi="宋体" w:cs="Arial"/>
                <w:sz w:val="23"/>
                <w:szCs w:val="23"/>
              </w:rPr>
              <w:t>、</w:t>
            </w:r>
            <w:r w:rsidRPr="005811C6">
              <w:rPr>
                <w:rFonts w:ascii="Arial" w:eastAsia="宋体" w:hAnsi="Arial" w:cs="Arial"/>
                <w:sz w:val="23"/>
                <w:szCs w:val="23"/>
              </w:rPr>
              <w:t>NH</w:t>
            </w:r>
            <w:r w:rsidRPr="005811C6">
              <w:rPr>
                <w:rFonts w:ascii="Arial" w:eastAsia="宋体" w:hAnsi="Arial" w:cs="Arial"/>
                <w:sz w:val="23"/>
                <w:szCs w:val="23"/>
                <w:vertAlign w:val="subscript"/>
              </w:rPr>
              <w:t>3</w:t>
            </w:r>
            <w:r w:rsidRPr="005811C6">
              <w:rPr>
                <w:rFonts w:ascii="Arial" w:eastAsia="宋体" w:hAnsi="Arial" w:cs="Arial"/>
                <w:sz w:val="23"/>
                <w:szCs w:val="23"/>
              </w:rPr>
              <w:t>-N35mg/L</w:t>
            </w:r>
            <w:r w:rsidRPr="005811C6">
              <w:rPr>
                <w:rFonts w:ascii="Arial" w:eastAsia="宋体" w:hAnsi="宋体" w:cs="Arial"/>
                <w:sz w:val="23"/>
                <w:szCs w:val="23"/>
              </w:rPr>
              <w:t>，则污染物产生量为：</w:t>
            </w:r>
            <w:r w:rsidRPr="005811C6">
              <w:rPr>
                <w:rFonts w:ascii="Arial" w:eastAsia="宋体" w:hAnsi="Arial" w:cs="Arial"/>
                <w:sz w:val="23"/>
                <w:szCs w:val="23"/>
              </w:rPr>
              <w:t>COD</w:t>
            </w:r>
            <w:r w:rsidRPr="005811C6">
              <w:rPr>
                <w:rFonts w:ascii="Arial" w:eastAsia="宋体" w:hAnsi="Arial" w:cs="Arial"/>
                <w:sz w:val="23"/>
                <w:szCs w:val="23"/>
                <w:vertAlign w:val="subscript"/>
              </w:rPr>
              <w:t>Cr</w:t>
            </w:r>
            <w:r w:rsidRPr="005811C6">
              <w:rPr>
                <w:rFonts w:ascii="Arial" w:eastAsia="宋体" w:hAnsi="Arial" w:cs="Arial" w:hint="eastAsia"/>
                <w:sz w:val="23"/>
                <w:szCs w:val="23"/>
              </w:rPr>
              <w:t>1.47</w:t>
            </w:r>
            <w:r w:rsidRPr="005811C6">
              <w:rPr>
                <w:rFonts w:ascii="Arial" w:eastAsia="宋体" w:hAnsi="Arial" w:cs="Arial"/>
                <w:sz w:val="23"/>
                <w:szCs w:val="23"/>
              </w:rPr>
              <w:t>t/a</w:t>
            </w:r>
            <w:r w:rsidRPr="005811C6">
              <w:rPr>
                <w:rFonts w:ascii="Arial" w:eastAsia="宋体" w:hAnsi="宋体" w:cs="Arial"/>
                <w:sz w:val="23"/>
                <w:szCs w:val="23"/>
              </w:rPr>
              <w:t>、</w:t>
            </w:r>
            <w:r w:rsidRPr="005811C6">
              <w:rPr>
                <w:rFonts w:ascii="Arial" w:eastAsia="宋体" w:hAnsi="Arial" w:cs="Arial"/>
                <w:sz w:val="23"/>
                <w:szCs w:val="23"/>
              </w:rPr>
              <w:t>NH</w:t>
            </w:r>
            <w:r w:rsidRPr="005811C6">
              <w:rPr>
                <w:rFonts w:ascii="Arial" w:eastAsia="宋体" w:hAnsi="Arial" w:cs="Arial"/>
                <w:sz w:val="23"/>
                <w:szCs w:val="23"/>
                <w:vertAlign w:val="subscript"/>
              </w:rPr>
              <w:t>3</w:t>
            </w:r>
            <w:r w:rsidRPr="005811C6">
              <w:rPr>
                <w:rFonts w:ascii="Arial" w:eastAsia="宋体" w:hAnsi="Arial" w:cs="Arial"/>
                <w:sz w:val="23"/>
                <w:szCs w:val="23"/>
              </w:rPr>
              <w:t>-N0.</w:t>
            </w:r>
            <w:r w:rsidRPr="005811C6">
              <w:rPr>
                <w:rFonts w:ascii="Arial" w:eastAsia="宋体" w:hAnsi="Arial" w:cs="Arial" w:hint="eastAsia"/>
                <w:sz w:val="23"/>
                <w:szCs w:val="23"/>
              </w:rPr>
              <w:t>147</w:t>
            </w:r>
            <w:r w:rsidRPr="005811C6">
              <w:rPr>
                <w:rFonts w:ascii="Arial" w:eastAsia="宋体" w:hAnsi="Arial" w:cs="Arial"/>
                <w:sz w:val="23"/>
                <w:szCs w:val="23"/>
              </w:rPr>
              <w:t>t/a</w:t>
            </w:r>
            <w:r w:rsidRPr="005811C6">
              <w:rPr>
                <w:rFonts w:ascii="Arial" w:eastAsia="宋体" w:hAnsi="宋体" w:cs="Arial"/>
                <w:sz w:val="23"/>
                <w:szCs w:val="23"/>
              </w:rPr>
              <w:t>。</w:t>
            </w:r>
          </w:p>
          <w:p w:rsidR="00951E64" w:rsidRPr="005811C6" w:rsidRDefault="00951E64" w:rsidP="00951E64">
            <w:pPr>
              <w:spacing w:after="0" w:line="360" w:lineRule="auto"/>
              <w:ind w:firstLineChars="200" w:firstLine="460"/>
              <w:jc w:val="both"/>
              <w:rPr>
                <w:rFonts w:ascii="Arial" w:eastAsia="宋体" w:hAnsi="Arial" w:cs="Arial"/>
                <w:sz w:val="23"/>
                <w:szCs w:val="23"/>
              </w:rPr>
            </w:pPr>
            <w:r w:rsidRPr="005811C6">
              <w:rPr>
                <w:rFonts w:ascii="Arial" w:eastAsia="宋体" w:hAnsi="宋体" w:cs="Arial" w:hint="eastAsia"/>
                <w:sz w:val="23"/>
                <w:szCs w:val="23"/>
              </w:rPr>
              <w:t>本项目废水经预处理达到进管标准后排入市政污水管网，经台州市水处理发展有限公司处理后排放。</w:t>
            </w:r>
            <w:r w:rsidRPr="005811C6">
              <w:rPr>
                <w:rFonts w:ascii="Arial" w:eastAsia="宋体" w:hAnsi="Arial" w:cs="Arial"/>
                <w:sz w:val="23"/>
                <w:szCs w:val="23"/>
              </w:rPr>
              <w:t>台州市水处理发展有限公司污水处理厂废水排放执行《城镇污水处理厂污染物排放标准》（</w:t>
            </w:r>
            <w:r w:rsidRPr="005811C6">
              <w:rPr>
                <w:rFonts w:ascii="Arial" w:eastAsia="宋体" w:hAnsi="Arial" w:cs="Arial"/>
                <w:sz w:val="23"/>
                <w:szCs w:val="23"/>
              </w:rPr>
              <w:t>GB18918-2002</w:t>
            </w:r>
            <w:r w:rsidRPr="005811C6">
              <w:rPr>
                <w:rFonts w:ascii="Arial" w:eastAsia="宋体" w:hAnsi="Arial" w:cs="Arial"/>
                <w:sz w:val="23"/>
                <w:szCs w:val="23"/>
              </w:rPr>
              <w:t>）一级</w:t>
            </w:r>
            <w:r w:rsidRPr="005811C6">
              <w:rPr>
                <w:rFonts w:ascii="Arial" w:eastAsia="宋体" w:hAnsi="Arial" w:cs="Arial"/>
                <w:sz w:val="23"/>
                <w:szCs w:val="23"/>
              </w:rPr>
              <w:t>A</w:t>
            </w:r>
            <w:r w:rsidRPr="005811C6">
              <w:rPr>
                <w:rFonts w:ascii="Arial" w:eastAsia="宋体" w:hAnsi="Arial" w:cs="Arial"/>
                <w:sz w:val="23"/>
                <w:szCs w:val="23"/>
              </w:rPr>
              <w:t>标准。</w:t>
            </w:r>
          </w:p>
          <w:p w:rsidR="00951E64" w:rsidRDefault="00951E64" w:rsidP="00951E64">
            <w:pPr>
              <w:spacing w:after="0" w:line="360" w:lineRule="auto"/>
              <w:ind w:firstLineChars="200" w:firstLine="460"/>
              <w:jc w:val="both"/>
              <w:rPr>
                <w:rFonts w:ascii="Arial" w:eastAsia="宋体" w:hAnsi="Arial" w:cs="Arial"/>
                <w:sz w:val="23"/>
                <w:szCs w:val="23"/>
              </w:rPr>
            </w:pPr>
            <w:r w:rsidRPr="005811C6">
              <w:rPr>
                <w:rFonts w:ascii="Arial" w:eastAsia="宋体" w:hAnsi="宋体" w:cs="Arial"/>
                <w:sz w:val="23"/>
                <w:szCs w:val="23"/>
              </w:rPr>
              <w:t>项目废水污染物排入环境的量为：废水量</w:t>
            </w:r>
            <w:r w:rsidRPr="005811C6">
              <w:rPr>
                <w:rFonts w:ascii="Arial" w:eastAsia="宋体" w:hAnsi="Arial" w:cs="Arial" w:hint="eastAsia"/>
                <w:sz w:val="23"/>
                <w:szCs w:val="23"/>
              </w:rPr>
              <w:t>4200</w:t>
            </w:r>
            <w:r w:rsidRPr="005811C6">
              <w:rPr>
                <w:rFonts w:ascii="Arial" w:eastAsia="宋体" w:hAnsi="Arial" w:cs="Arial"/>
                <w:sz w:val="23"/>
                <w:szCs w:val="23"/>
              </w:rPr>
              <w:t>m</w:t>
            </w:r>
            <w:r w:rsidRPr="005811C6">
              <w:rPr>
                <w:rFonts w:ascii="Arial" w:eastAsia="宋体" w:hAnsi="Arial" w:cs="Arial"/>
                <w:sz w:val="23"/>
                <w:szCs w:val="23"/>
                <w:vertAlign w:val="superscript"/>
              </w:rPr>
              <w:t>3</w:t>
            </w:r>
            <w:r w:rsidRPr="005811C6">
              <w:rPr>
                <w:rFonts w:ascii="Arial" w:eastAsia="宋体" w:hAnsi="Arial" w:cs="Arial"/>
                <w:sz w:val="23"/>
                <w:szCs w:val="23"/>
              </w:rPr>
              <w:t>/a</w:t>
            </w:r>
            <w:r w:rsidRPr="005811C6">
              <w:rPr>
                <w:rFonts w:ascii="Arial" w:eastAsia="宋体" w:hAnsi="Arial" w:cs="Arial"/>
                <w:sz w:val="23"/>
                <w:szCs w:val="23"/>
              </w:rPr>
              <w:t>，</w:t>
            </w:r>
            <w:r w:rsidRPr="005811C6">
              <w:rPr>
                <w:rFonts w:ascii="Arial" w:eastAsia="宋体" w:hAnsi="Arial" w:cs="Arial"/>
                <w:sz w:val="23"/>
                <w:szCs w:val="23"/>
              </w:rPr>
              <w:t>COD</w:t>
            </w:r>
            <w:r w:rsidRPr="005811C6">
              <w:rPr>
                <w:rFonts w:ascii="Arial" w:eastAsia="宋体" w:hAnsi="Arial" w:cs="Arial"/>
                <w:sz w:val="23"/>
                <w:szCs w:val="23"/>
                <w:vertAlign w:val="subscript"/>
              </w:rPr>
              <w:t>Cr</w:t>
            </w:r>
            <w:r w:rsidRPr="005811C6">
              <w:rPr>
                <w:rFonts w:ascii="Arial" w:eastAsia="宋体" w:hAnsi="Arial" w:cs="Arial"/>
                <w:sz w:val="23"/>
                <w:szCs w:val="23"/>
              </w:rPr>
              <w:t>0.</w:t>
            </w:r>
            <w:r w:rsidRPr="005811C6">
              <w:rPr>
                <w:rFonts w:ascii="Arial" w:eastAsia="宋体" w:hAnsi="Arial" w:cs="Arial" w:hint="eastAsia"/>
                <w:sz w:val="23"/>
                <w:szCs w:val="23"/>
              </w:rPr>
              <w:t>21</w:t>
            </w:r>
            <w:r w:rsidRPr="005811C6">
              <w:rPr>
                <w:rFonts w:ascii="Arial" w:eastAsia="宋体" w:hAnsi="Arial" w:cs="Arial"/>
                <w:sz w:val="23"/>
                <w:szCs w:val="23"/>
              </w:rPr>
              <w:t>t/a</w:t>
            </w:r>
            <w:r w:rsidRPr="005811C6">
              <w:rPr>
                <w:rFonts w:ascii="Arial" w:eastAsia="宋体" w:hAnsi="Arial" w:cs="Arial"/>
                <w:sz w:val="23"/>
                <w:szCs w:val="23"/>
              </w:rPr>
              <w:t>（</w:t>
            </w:r>
            <w:r w:rsidRPr="005811C6">
              <w:rPr>
                <w:rFonts w:ascii="Arial" w:eastAsia="宋体" w:hAnsi="Arial" w:cs="Arial" w:hint="eastAsia"/>
                <w:sz w:val="23"/>
                <w:szCs w:val="23"/>
              </w:rPr>
              <w:t>50</w:t>
            </w:r>
            <w:r w:rsidRPr="005811C6">
              <w:rPr>
                <w:rFonts w:ascii="Arial" w:eastAsia="宋体" w:hAnsi="Arial" w:cs="Arial"/>
                <w:sz w:val="23"/>
                <w:szCs w:val="23"/>
              </w:rPr>
              <w:t>mg/L</w:t>
            </w:r>
            <w:r w:rsidRPr="005811C6">
              <w:rPr>
                <w:rFonts w:ascii="Arial" w:eastAsia="宋体" w:hAnsi="Arial" w:cs="Arial"/>
                <w:sz w:val="23"/>
                <w:szCs w:val="23"/>
              </w:rPr>
              <w:t>）、</w:t>
            </w:r>
            <w:r w:rsidRPr="005811C6">
              <w:rPr>
                <w:rFonts w:ascii="Arial" w:eastAsia="宋体" w:hAnsi="Arial" w:cs="Arial"/>
                <w:sz w:val="23"/>
                <w:szCs w:val="23"/>
              </w:rPr>
              <w:t>NH</w:t>
            </w:r>
            <w:r w:rsidRPr="005811C6">
              <w:rPr>
                <w:rFonts w:ascii="Arial" w:eastAsia="宋体" w:hAnsi="Arial" w:cs="Arial"/>
                <w:sz w:val="23"/>
                <w:szCs w:val="23"/>
                <w:vertAlign w:val="subscript"/>
              </w:rPr>
              <w:t>3</w:t>
            </w:r>
            <w:r w:rsidRPr="005811C6">
              <w:rPr>
                <w:rFonts w:ascii="Arial" w:eastAsia="宋体" w:hAnsi="Arial" w:cs="Arial"/>
                <w:sz w:val="23"/>
                <w:szCs w:val="23"/>
              </w:rPr>
              <w:t>-N0.0</w:t>
            </w:r>
            <w:r w:rsidRPr="005811C6">
              <w:rPr>
                <w:rFonts w:ascii="Arial" w:eastAsia="宋体" w:hAnsi="Arial" w:cs="Arial" w:hint="eastAsia"/>
                <w:sz w:val="23"/>
                <w:szCs w:val="23"/>
              </w:rPr>
              <w:t>21</w:t>
            </w:r>
            <w:r w:rsidRPr="005811C6">
              <w:rPr>
                <w:rFonts w:ascii="Arial" w:eastAsia="宋体" w:hAnsi="Arial" w:cs="Arial"/>
                <w:sz w:val="23"/>
                <w:szCs w:val="23"/>
              </w:rPr>
              <w:t>t/a(</w:t>
            </w:r>
            <w:r w:rsidRPr="005811C6">
              <w:rPr>
                <w:rFonts w:ascii="Arial" w:eastAsia="宋体" w:hAnsi="Arial" w:cs="Arial" w:hint="eastAsia"/>
                <w:sz w:val="23"/>
                <w:szCs w:val="23"/>
              </w:rPr>
              <w:t>5</w:t>
            </w:r>
            <w:r w:rsidRPr="005811C6">
              <w:rPr>
                <w:rFonts w:ascii="Arial" w:eastAsia="宋体" w:hAnsi="Arial" w:cs="Arial"/>
                <w:sz w:val="23"/>
                <w:szCs w:val="23"/>
              </w:rPr>
              <w:t>mg/L)</w:t>
            </w:r>
            <w:r w:rsidRPr="005811C6">
              <w:rPr>
                <w:rFonts w:ascii="Arial" w:eastAsia="宋体" w:hAnsi="Arial" w:cs="Arial" w:hint="eastAsia"/>
                <w:sz w:val="23"/>
                <w:szCs w:val="23"/>
              </w:rPr>
              <w:t>。</w:t>
            </w:r>
          </w:p>
          <w:p w:rsidR="007C12FF" w:rsidRPr="007C12FF" w:rsidRDefault="007C12FF" w:rsidP="007C12FF">
            <w:pPr>
              <w:spacing w:after="0" w:line="360" w:lineRule="auto"/>
              <w:ind w:firstLineChars="200" w:firstLine="460"/>
              <w:jc w:val="both"/>
              <w:rPr>
                <w:rFonts w:ascii="Arial" w:eastAsia="宋体" w:hAnsi="Arial" w:cs="Arial"/>
                <w:sz w:val="23"/>
                <w:szCs w:val="23"/>
              </w:rPr>
            </w:pPr>
            <w:r w:rsidRPr="007C12FF">
              <w:rPr>
                <w:rFonts w:ascii="Arial" w:eastAsia="宋体" w:hAnsi="Arial" w:cs="Arial"/>
                <w:sz w:val="23"/>
                <w:szCs w:val="23"/>
              </w:rPr>
              <w:t>根据《浙江省建设项目主要污染物总量准入审核办法（试行）（浙环发</w:t>
            </w:r>
            <w:r>
              <w:rPr>
                <w:rFonts w:ascii="Arial" w:eastAsia="宋体" w:hAnsi="Arial" w:cs="Arial"/>
                <w:sz w:val="23"/>
                <w:szCs w:val="23"/>
              </w:rPr>
              <w:t>[2012]10</w:t>
            </w:r>
            <w:r w:rsidRPr="007C12FF">
              <w:rPr>
                <w:rFonts w:ascii="Arial" w:eastAsia="宋体" w:hAnsi="Arial" w:cs="Arial"/>
                <w:sz w:val="23"/>
                <w:szCs w:val="23"/>
              </w:rPr>
              <w:t>号）》，本项目排放的废水为生活污水，无需进行区域削减替代。</w:t>
            </w:r>
          </w:p>
          <w:p w:rsidR="00DA0EA3" w:rsidRPr="00951E64" w:rsidRDefault="00951E64" w:rsidP="00951E64">
            <w:pPr>
              <w:pStyle w:val="22"/>
              <w:spacing w:line="360" w:lineRule="auto"/>
              <w:ind w:firstLineChars="200" w:firstLine="462"/>
              <w:rPr>
                <w:rFonts w:ascii="Arial" w:hAnsi="Arial" w:cs="Arial"/>
                <w:b/>
                <w:bCs/>
                <w:sz w:val="23"/>
                <w:szCs w:val="23"/>
              </w:rPr>
            </w:pPr>
            <w:r>
              <w:rPr>
                <w:rFonts w:ascii="Arial" w:hAnsi="Arial" w:cs="Arial" w:hint="eastAsia"/>
                <w:b/>
                <w:bCs/>
                <w:sz w:val="23"/>
                <w:szCs w:val="23"/>
              </w:rPr>
              <w:t>3</w:t>
            </w:r>
            <w:r>
              <w:rPr>
                <w:rFonts w:ascii="Arial" w:hAnsi="Arial" w:cs="Arial" w:hint="eastAsia"/>
                <w:b/>
                <w:bCs/>
                <w:sz w:val="23"/>
                <w:szCs w:val="23"/>
              </w:rPr>
              <w:t>、噪声</w:t>
            </w:r>
          </w:p>
          <w:p w:rsidR="00951E64" w:rsidRPr="005811C6" w:rsidRDefault="00951E64" w:rsidP="00951E64">
            <w:pPr>
              <w:spacing w:after="0" w:line="360" w:lineRule="auto"/>
              <w:ind w:firstLine="480"/>
              <w:rPr>
                <w:rFonts w:ascii="Arial" w:eastAsia="宋体" w:hAnsi="Arial" w:cs="Arial"/>
                <w:sz w:val="23"/>
                <w:szCs w:val="23"/>
              </w:rPr>
            </w:pPr>
            <w:r w:rsidRPr="005811C6">
              <w:rPr>
                <w:rFonts w:ascii="Arial" w:eastAsia="宋体" w:hAnsi="宋体" w:cs="Arial"/>
                <w:sz w:val="23"/>
                <w:szCs w:val="23"/>
              </w:rPr>
              <w:t>本项目噪声源主要为各类设备运行产生的噪声，主要噪声源强见表</w:t>
            </w:r>
            <w:r>
              <w:rPr>
                <w:rFonts w:ascii="Arial" w:eastAsia="宋体" w:hAnsi="Arial" w:cs="Arial" w:hint="eastAsia"/>
                <w:sz w:val="23"/>
                <w:szCs w:val="23"/>
              </w:rPr>
              <w:t>3</w:t>
            </w:r>
            <w:r w:rsidRPr="005811C6">
              <w:rPr>
                <w:rFonts w:ascii="Arial" w:eastAsia="宋体" w:hAnsi="Arial" w:cs="Arial"/>
                <w:sz w:val="23"/>
                <w:szCs w:val="23"/>
              </w:rPr>
              <w:t>-</w:t>
            </w:r>
            <w:r>
              <w:rPr>
                <w:rFonts w:ascii="Arial" w:eastAsia="宋体" w:hAnsi="Arial" w:cs="Arial" w:hint="eastAsia"/>
                <w:sz w:val="23"/>
                <w:szCs w:val="23"/>
              </w:rPr>
              <w:t>14</w:t>
            </w:r>
            <w:r w:rsidRPr="005811C6">
              <w:rPr>
                <w:rFonts w:ascii="Arial" w:eastAsia="宋体" w:hAnsi="宋体" w:cs="Arial"/>
                <w:sz w:val="23"/>
                <w:szCs w:val="23"/>
              </w:rPr>
              <w:t>。</w:t>
            </w:r>
          </w:p>
          <w:p w:rsidR="00951E64" w:rsidRPr="005811C6" w:rsidRDefault="00951E64" w:rsidP="00951E64">
            <w:pPr>
              <w:spacing w:after="0" w:line="360" w:lineRule="auto"/>
              <w:jc w:val="center"/>
              <w:rPr>
                <w:rFonts w:ascii="Arial" w:eastAsia="宋体" w:hAnsi="Arial" w:cs="Arial"/>
                <w:b/>
                <w:sz w:val="23"/>
                <w:szCs w:val="23"/>
              </w:rPr>
            </w:pPr>
            <w:r w:rsidRPr="005811C6">
              <w:rPr>
                <w:rFonts w:ascii="Arial" w:eastAsia="宋体" w:hAnsi="宋体" w:cs="Arial"/>
                <w:b/>
                <w:sz w:val="23"/>
                <w:szCs w:val="23"/>
              </w:rPr>
              <w:t>表</w:t>
            </w:r>
            <w:r>
              <w:rPr>
                <w:rFonts w:ascii="Arial" w:eastAsia="宋体" w:hAnsi="Arial" w:cs="Arial" w:hint="eastAsia"/>
                <w:b/>
                <w:sz w:val="23"/>
                <w:szCs w:val="23"/>
              </w:rPr>
              <w:t>3</w:t>
            </w:r>
            <w:r w:rsidRPr="005811C6">
              <w:rPr>
                <w:rFonts w:ascii="Arial" w:eastAsia="宋体" w:hAnsi="Arial" w:cs="Arial"/>
                <w:b/>
                <w:sz w:val="23"/>
                <w:szCs w:val="23"/>
              </w:rPr>
              <w:t>-</w:t>
            </w:r>
            <w:r>
              <w:rPr>
                <w:rFonts w:ascii="Arial" w:eastAsia="宋体" w:hAnsi="Arial" w:cs="Arial" w:hint="eastAsia"/>
                <w:b/>
                <w:sz w:val="23"/>
                <w:szCs w:val="23"/>
              </w:rPr>
              <w:t>14</w:t>
            </w:r>
            <w:r w:rsidRPr="005811C6">
              <w:rPr>
                <w:rFonts w:ascii="Arial" w:eastAsia="宋体" w:hAnsi="Arial" w:cs="Arial"/>
                <w:b/>
                <w:sz w:val="23"/>
                <w:szCs w:val="23"/>
              </w:rPr>
              <w:t xml:space="preserve">  </w:t>
            </w:r>
            <w:r w:rsidRPr="005811C6">
              <w:rPr>
                <w:rFonts w:ascii="Arial" w:eastAsia="宋体" w:hAnsi="宋体" w:cs="Arial"/>
                <w:b/>
                <w:sz w:val="23"/>
                <w:szCs w:val="23"/>
              </w:rPr>
              <w:t>主要噪声源强一览表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921"/>
              <w:gridCol w:w="1908"/>
              <w:gridCol w:w="1743"/>
              <w:gridCol w:w="1480"/>
              <w:gridCol w:w="1886"/>
            </w:tblGrid>
            <w:tr w:rsidR="00951E64" w:rsidRPr="0098659D" w:rsidTr="00433B18">
              <w:trPr>
                <w:trHeight w:val="359"/>
                <w:jc w:val="center"/>
              </w:trPr>
              <w:tc>
                <w:tcPr>
                  <w:tcW w:w="580"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宋体" w:cs="Arial"/>
                      <w:sz w:val="21"/>
                      <w:szCs w:val="21"/>
                    </w:rPr>
                    <w:t>序号</w:t>
                  </w:r>
                </w:p>
              </w:tc>
              <w:tc>
                <w:tcPr>
                  <w:tcW w:w="1202"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宋体" w:cs="Arial"/>
                      <w:sz w:val="21"/>
                      <w:szCs w:val="21"/>
                    </w:rPr>
                    <w:t>噪声源</w:t>
                  </w:r>
                </w:p>
              </w:tc>
              <w:tc>
                <w:tcPr>
                  <w:tcW w:w="1098"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宋体" w:cs="Arial"/>
                      <w:sz w:val="21"/>
                      <w:szCs w:val="21"/>
                    </w:rPr>
                    <w:t>噪声级（</w:t>
                  </w:r>
                  <w:r w:rsidRPr="0098659D">
                    <w:rPr>
                      <w:rFonts w:ascii="Arial" w:eastAsia="宋体" w:hAnsi="Arial" w:cs="Arial"/>
                      <w:sz w:val="21"/>
                      <w:szCs w:val="21"/>
                    </w:rPr>
                    <w:t>dB</w:t>
                  </w:r>
                  <w:r w:rsidRPr="0098659D">
                    <w:rPr>
                      <w:rFonts w:ascii="Arial" w:eastAsia="宋体" w:hAnsi="宋体" w:cs="Arial"/>
                      <w:sz w:val="21"/>
                      <w:szCs w:val="21"/>
                    </w:rPr>
                    <w:t>）</w:t>
                  </w:r>
                </w:p>
              </w:tc>
              <w:tc>
                <w:tcPr>
                  <w:tcW w:w="932"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宋体" w:cs="Arial"/>
                      <w:sz w:val="21"/>
                      <w:szCs w:val="21"/>
                    </w:rPr>
                    <w:t>数量</w:t>
                  </w:r>
                </w:p>
              </w:tc>
              <w:tc>
                <w:tcPr>
                  <w:tcW w:w="1188"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宋体" w:cs="Arial"/>
                      <w:sz w:val="21"/>
                      <w:szCs w:val="21"/>
                    </w:rPr>
                    <w:t>备注</w:t>
                  </w:r>
                </w:p>
              </w:tc>
            </w:tr>
            <w:tr w:rsidR="00951E64" w:rsidRPr="0098659D" w:rsidTr="00433B18">
              <w:trPr>
                <w:trHeight w:val="359"/>
                <w:jc w:val="center"/>
              </w:trPr>
              <w:tc>
                <w:tcPr>
                  <w:tcW w:w="580"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sz w:val="21"/>
                      <w:szCs w:val="21"/>
                    </w:rPr>
                    <w:t>1</w:t>
                  </w:r>
                </w:p>
              </w:tc>
              <w:tc>
                <w:tcPr>
                  <w:tcW w:w="1202"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sz w:val="21"/>
                      <w:szCs w:val="21"/>
                    </w:rPr>
                    <w:t>配料机组</w:t>
                  </w:r>
                </w:p>
              </w:tc>
              <w:tc>
                <w:tcPr>
                  <w:tcW w:w="1098"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70</w:t>
                  </w:r>
                  <w:r w:rsidRPr="0098659D">
                    <w:rPr>
                      <w:rFonts w:ascii="Arial" w:eastAsia="宋体" w:hAnsi="Arial" w:cs="Arial"/>
                      <w:sz w:val="21"/>
                      <w:szCs w:val="21"/>
                    </w:rPr>
                    <w:t>~</w:t>
                  </w:r>
                  <w:r w:rsidRPr="0098659D">
                    <w:rPr>
                      <w:rFonts w:ascii="Arial" w:eastAsia="宋体" w:hAnsi="Arial" w:cs="Arial" w:hint="eastAsia"/>
                      <w:sz w:val="21"/>
                      <w:szCs w:val="21"/>
                    </w:rPr>
                    <w:t>7</w:t>
                  </w:r>
                  <w:r w:rsidRPr="0098659D">
                    <w:rPr>
                      <w:rFonts w:ascii="Arial" w:eastAsia="宋体" w:hAnsi="Arial" w:cs="Arial"/>
                      <w:sz w:val="21"/>
                      <w:szCs w:val="21"/>
                    </w:rPr>
                    <w:t>5</w:t>
                  </w:r>
                </w:p>
              </w:tc>
              <w:tc>
                <w:tcPr>
                  <w:tcW w:w="932"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sz w:val="21"/>
                      <w:szCs w:val="21"/>
                    </w:rPr>
                    <w:t>1</w:t>
                  </w:r>
                  <w:r w:rsidRPr="0098659D">
                    <w:rPr>
                      <w:rFonts w:ascii="Arial" w:eastAsia="宋体" w:hAnsi="宋体" w:cs="Arial"/>
                      <w:sz w:val="21"/>
                      <w:szCs w:val="21"/>
                    </w:rPr>
                    <w:t>台</w:t>
                  </w:r>
                </w:p>
              </w:tc>
              <w:tc>
                <w:tcPr>
                  <w:tcW w:w="1188"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宋体" w:cs="Arial"/>
                      <w:sz w:val="21"/>
                      <w:szCs w:val="21"/>
                    </w:rPr>
                    <w:t>距离设备</w:t>
                  </w:r>
                  <w:smartTag w:uri="urn:schemas-microsoft-com:office:smarttags" w:element="chmetcnv">
                    <w:smartTagPr>
                      <w:attr w:name="UnitName" w:val="m"/>
                      <w:attr w:name="SourceValue" w:val="1"/>
                      <w:attr w:name="HasSpace" w:val="False"/>
                      <w:attr w:name="Negative" w:val="False"/>
                      <w:attr w:name="NumberType" w:val="1"/>
                      <w:attr w:name="TCSC" w:val="0"/>
                    </w:smartTagPr>
                    <w:r w:rsidRPr="0098659D">
                      <w:rPr>
                        <w:rFonts w:ascii="Arial" w:eastAsia="宋体" w:hAnsi="Arial" w:cs="Arial"/>
                        <w:sz w:val="21"/>
                        <w:szCs w:val="21"/>
                      </w:rPr>
                      <w:t>1m</w:t>
                    </w:r>
                  </w:smartTag>
                  <w:r w:rsidRPr="0098659D">
                    <w:rPr>
                      <w:rFonts w:ascii="Arial" w:eastAsia="宋体" w:hAnsi="宋体" w:cs="Arial"/>
                      <w:sz w:val="21"/>
                      <w:szCs w:val="21"/>
                    </w:rPr>
                    <w:t>处</w:t>
                  </w:r>
                </w:p>
              </w:tc>
            </w:tr>
            <w:tr w:rsidR="00951E64" w:rsidRPr="0098659D" w:rsidTr="00433B18">
              <w:trPr>
                <w:trHeight w:val="359"/>
                <w:jc w:val="center"/>
              </w:trPr>
              <w:tc>
                <w:tcPr>
                  <w:tcW w:w="580"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sz w:val="21"/>
                      <w:szCs w:val="21"/>
                    </w:rPr>
                    <w:t>2</w:t>
                  </w:r>
                </w:p>
              </w:tc>
              <w:tc>
                <w:tcPr>
                  <w:tcW w:w="1202"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宋体" w:cs="Arial" w:hint="eastAsia"/>
                      <w:sz w:val="21"/>
                      <w:szCs w:val="21"/>
                    </w:rPr>
                    <w:t>混料机组</w:t>
                  </w:r>
                </w:p>
              </w:tc>
              <w:tc>
                <w:tcPr>
                  <w:tcW w:w="1098"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75</w:t>
                  </w:r>
                  <w:r w:rsidRPr="0098659D">
                    <w:rPr>
                      <w:rFonts w:ascii="Arial" w:eastAsia="宋体" w:hAnsi="Arial" w:cs="Arial"/>
                      <w:sz w:val="21"/>
                      <w:szCs w:val="21"/>
                    </w:rPr>
                    <w:t>~</w:t>
                  </w:r>
                  <w:r w:rsidRPr="0098659D">
                    <w:rPr>
                      <w:rFonts w:ascii="Arial" w:eastAsia="宋体" w:hAnsi="Arial" w:cs="Arial" w:hint="eastAsia"/>
                      <w:sz w:val="21"/>
                      <w:szCs w:val="21"/>
                    </w:rPr>
                    <w:t>80</w:t>
                  </w:r>
                </w:p>
              </w:tc>
              <w:tc>
                <w:tcPr>
                  <w:tcW w:w="932"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2</w:t>
                  </w:r>
                  <w:r w:rsidRPr="0098659D">
                    <w:rPr>
                      <w:rFonts w:ascii="Arial" w:eastAsia="宋体" w:hAnsi="宋体" w:cs="Arial"/>
                      <w:sz w:val="21"/>
                      <w:szCs w:val="21"/>
                    </w:rPr>
                    <w:t>台</w:t>
                  </w:r>
                </w:p>
              </w:tc>
              <w:tc>
                <w:tcPr>
                  <w:tcW w:w="1188"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宋体" w:cs="Arial"/>
                      <w:sz w:val="21"/>
                      <w:szCs w:val="21"/>
                    </w:rPr>
                    <w:t>距离设备</w:t>
                  </w:r>
                  <w:smartTag w:uri="urn:schemas-microsoft-com:office:smarttags" w:element="chmetcnv">
                    <w:smartTagPr>
                      <w:attr w:name="UnitName" w:val="m"/>
                      <w:attr w:name="SourceValue" w:val="1"/>
                      <w:attr w:name="HasSpace" w:val="False"/>
                      <w:attr w:name="Negative" w:val="False"/>
                      <w:attr w:name="NumberType" w:val="1"/>
                      <w:attr w:name="TCSC" w:val="0"/>
                    </w:smartTagPr>
                    <w:r w:rsidRPr="0098659D">
                      <w:rPr>
                        <w:rFonts w:ascii="Arial" w:eastAsia="宋体" w:hAnsi="Arial" w:cs="Arial"/>
                        <w:sz w:val="21"/>
                        <w:szCs w:val="21"/>
                      </w:rPr>
                      <w:t>1m</w:t>
                    </w:r>
                  </w:smartTag>
                  <w:r w:rsidRPr="0098659D">
                    <w:rPr>
                      <w:rFonts w:ascii="Arial" w:eastAsia="宋体" w:hAnsi="宋体" w:cs="Arial"/>
                      <w:sz w:val="21"/>
                      <w:szCs w:val="21"/>
                    </w:rPr>
                    <w:t>处</w:t>
                  </w:r>
                </w:p>
              </w:tc>
            </w:tr>
            <w:tr w:rsidR="00951E64" w:rsidRPr="0098659D" w:rsidTr="00433B18">
              <w:trPr>
                <w:trHeight w:val="359"/>
                <w:jc w:val="center"/>
              </w:trPr>
              <w:tc>
                <w:tcPr>
                  <w:tcW w:w="580"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3</w:t>
                  </w:r>
                </w:p>
              </w:tc>
              <w:tc>
                <w:tcPr>
                  <w:tcW w:w="1202" w:type="pct"/>
                  <w:shd w:val="clear" w:color="auto" w:fill="auto"/>
                  <w:vAlign w:val="center"/>
                </w:tcPr>
                <w:p w:rsidR="00951E64" w:rsidRPr="0098659D" w:rsidRDefault="00951E64" w:rsidP="00433B18">
                  <w:pPr>
                    <w:spacing w:after="0"/>
                    <w:jc w:val="center"/>
                    <w:rPr>
                      <w:rFonts w:ascii="Arial" w:eastAsia="宋体" w:hAnsi="宋体" w:cs="Arial"/>
                      <w:sz w:val="21"/>
                      <w:szCs w:val="21"/>
                    </w:rPr>
                  </w:pPr>
                  <w:r w:rsidRPr="0098659D">
                    <w:rPr>
                      <w:rFonts w:ascii="Arial" w:eastAsia="宋体" w:hAnsi="宋体" w:cs="Arial" w:hint="eastAsia"/>
                      <w:sz w:val="21"/>
                      <w:szCs w:val="21"/>
                    </w:rPr>
                    <w:t>螺杆空压机</w:t>
                  </w:r>
                </w:p>
              </w:tc>
              <w:tc>
                <w:tcPr>
                  <w:tcW w:w="1098"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85~90</w:t>
                  </w:r>
                </w:p>
              </w:tc>
              <w:tc>
                <w:tcPr>
                  <w:tcW w:w="932"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3</w:t>
                  </w:r>
                  <w:r w:rsidRPr="0098659D">
                    <w:rPr>
                      <w:rFonts w:ascii="Arial" w:eastAsia="宋体" w:hAnsi="Arial" w:cs="Arial" w:hint="eastAsia"/>
                      <w:sz w:val="21"/>
                      <w:szCs w:val="21"/>
                    </w:rPr>
                    <w:t>台</w:t>
                  </w:r>
                </w:p>
              </w:tc>
              <w:tc>
                <w:tcPr>
                  <w:tcW w:w="1188" w:type="pct"/>
                  <w:shd w:val="clear" w:color="auto" w:fill="auto"/>
                  <w:vAlign w:val="center"/>
                </w:tcPr>
                <w:p w:rsidR="00951E64" w:rsidRPr="0098659D" w:rsidRDefault="00951E64" w:rsidP="00433B18">
                  <w:pPr>
                    <w:spacing w:after="0"/>
                    <w:jc w:val="center"/>
                    <w:rPr>
                      <w:rFonts w:ascii="Arial" w:eastAsia="宋体" w:hAnsi="宋体" w:cs="Arial"/>
                      <w:sz w:val="21"/>
                      <w:szCs w:val="21"/>
                    </w:rPr>
                  </w:pPr>
                  <w:r w:rsidRPr="0098659D">
                    <w:rPr>
                      <w:rFonts w:ascii="Arial" w:eastAsia="宋体" w:hAnsi="宋体" w:cs="Arial"/>
                      <w:sz w:val="21"/>
                      <w:szCs w:val="21"/>
                    </w:rPr>
                    <w:t>距离设备</w:t>
                  </w:r>
                  <w:r w:rsidRPr="0098659D">
                    <w:rPr>
                      <w:rFonts w:ascii="Arial" w:eastAsia="宋体" w:hAnsi="宋体" w:cs="Arial" w:hint="eastAsia"/>
                      <w:sz w:val="21"/>
                      <w:szCs w:val="21"/>
                    </w:rPr>
                    <w:t>1m</w:t>
                  </w:r>
                  <w:r w:rsidRPr="0098659D">
                    <w:rPr>
                      <w:rFonts w:ascii="Arial" w:eastAsia="宋体" w:hAnsi="宋体" w:cs="Arial" w:hint="eastAsia"/>
                      <w:sz w:val="21"/>
                      <w:szCs w:val="21"/>
                    </w:rPr>
                    <w:t>处</w:t>
                  </w:r>
                </w:p>
              </w:tc>
            </w:tr>
            <w:tr w:rsidR="00951E64" w:rsidRPr="0098659D" w:rsidTr="00433B18">
              <w:trPr>
                <w:trHeight w:val="359"/>
                <w:jc w:val="center"/>
              </w:trPr>
              <w:tc>
                <w:tcPr>
                  <w:tcW w:w="580"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4</w:t>
                  </w:r>
                </w:p>
              </w:tc>
              <w:tc>
                <w:tcPr>
                  <w:tcW w:w="1202" w:type="pct"/>
                  <w:shd w:val="clear" w:color="auto" w:fill="auto"/>
                  <w:vAlign w:val="center"/>
                </w:tcPr>
                <w:p w:rsidR="00951E64" w:rsidRPr="0098659D" w:rsidRDefault="00951E64" w:rsidP="00433B18">
                  <w:pPr>
                    <w:spacing w:after="0"/>
                    <w:jc w:val="center"/>
                    <w:rPr>
                      <w:rFonts w:ascii="Arial" w:eastAsia="宋体" w:hAnsi="宋体" w:cs="Arial"/>
                      <w:sz w:val="21"/>
                      <w:szCs w:val="21"/>
                    </w:rPr>
                  </w:pPr>
                  <w:r w:rsidRPr="0098659D">
                    <w:rPr>
                      <w:rFonts w:ascii="Arial" w:eastAsia="宋体" w:hAnsi="宋体" w:cs="Arial"/>
                      <w:sz w:val="21"/>
                      <w:szCs w:val="21"/>
                    </w:rPr>
                    <w:t>锯切机</w:t>
                  </w:r>
                </w:p>
              </w:tc>
              <w:tc>
                <w:tcPr>
                  <w:tcW w:w="1098"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75~80</w:t>
                  </w:r>
                </w:p>
              </w:tc>
              <w:tc>
                <w:tcPr>
                  <w:tcW w:w="932"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4</w:t>
                  </w:r>
                  <w:r w:rsidRPr="0098659D">
                    <w:rPr>
                      <w:rFonts w:ascii="Arial" w:eastAsia="宋体" w:hAnsi="Arial" w:cs="Arial" w:hint="eastAsia"/>
                      <w:sz w:val="21"/>
                      <w:szCs w:val="21"/>
                    </w:rPr>
                    <w:t>台</w:t>
                  </w:r>
                </w:p>
              </w:tc>
              <w:tc>
                <w:tcPr>
                  <w:tcW w:w="1188"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宋体" w:cs="Arial"/>
                      <w:sz w:val="21"/>
                      <w:szCs w:val="21"/>
                    </w:rPr>
                    <w:t>距离设备</w:t>
                  </w:r>
                  <w:smartTag w:uri="urn:schemas-microsoft-com:office:smarttags" w:element="chmetcnv">
                    <w:smartTagPr>
                      <w:attr w:name="TCSC" w:val="0"/>
                      <w:attr w:name="NumberType" w:val="1"/>
                      <w:attr w:name="Negative" w:val="False"/>
                      <w:attr w:name="HasSpace" w:val="False"/>
                      <w:attr w:name="SourceValue" w:val="1"/>
                      <w:attr w:name="UnitName" w:val="m"/>
                    </w:smartTagPr>
                    <w:r w:rsidRPr="0098659D">
                      <w:rPr>
                        <w:rFonts w:ascii="Arial" w:eastAsia="宋体" w:hAnsi="Arial" w:cs="Arial"/>
                        <w:sz w:val="21"/>
                        <w:szCs w:val="21"/>
                      </w:rPr>
                      <w:t>1m</w:t>
                    </w:r>
                  </w:smartTag>
                  <w:r w:rsidRPr="0098659D">
                    <w:rPr>
                      <w:rFonts w:ascii="Arial" w:eastAsia="宋体" w:hAnsi="宋体" w:cs="Arial"/>
                      <w:sz w:val="21"/>
                      <w:szCs w:val="21"/>
                    </w:rPr>
                    <w:t>处</w:t>
                  </w:r>
                </w:p>
              </w:tc>
            </w:tr>
            <w:tr w:rsidR="00951E64" w:rsidRPr="0098659D" w:rsidTr="00433B18">
              <w:trPr>
                <w:trHeight w:val="359"/>
                <w:jc w:val="center"/>
              </w:trPr>
              <w:tc>
                <w:tcPr>
                  <w:tcW w:w="580"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5</w:t>
                  </w:r>
                </w:p>
              </w:tc>
              <w:tc>
                <w:tcPr>
                  <w:tcW w:w="1202" w:type="pct"/>
                  <w:shd w:val="clear" w:color="auto" w:fill="auto"/>
                  <w:vAlign w:val="center"/>
                </w:tcPr>
                <w:p w:rsidR="00951E64" w:rsidRPr="0098659D" w:rsidRDefault="00610E4E" w:rsidP="00433B18">
                  <w:pPr>
                    <w:spacing w:after="0"/>
                    <w:jc w:val="center"/>
                    <w:rPr>
                      <w:rFonts w:ascii="Arial" w:eastAsia="宋体" w:hAnsi="宋体" w:cs="Arial"/>
                      <w:sz w:val="21"/>
                      <w:szCs w:val="21"/>
                    </w:rPr>
                  </w:pPr>
                  <w:r>
                    <w:rPr>
                      <w:rFonts w:ascii="Arial" w:eastAsia="宋体" w:hAnsi="宋体" w:cs="Arial"/>
                      <w:sz w:val="21"/>
                      <w:szCs w:val="21"/>
                    </w:rPr>
                    <w:t>破</w:t>
                  </w:r>
                  <w:r w:rsidR="00951E64" w:rsidRPr="0098659D">
                    <w:rPr>
                      <w:rFonts w:ascii="Arial" w:eastAsia="宋体" w:hAnsi="宋体" w:cs="Arial"/>
                      <w:sz w:val="21"/>
                      <w:szCs w:val="21"/>
                    </w:rPr>
                    <w:t>碎机</w:t>
                  </w:r>
                </w:p>
              </w:tc>
              <w:tc>
                <w:tcPr>
                  <w:tcW w:w="1098"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75~80</w:t>
                  </w:r>
                </w:p>
              </w:tc>
              <w:tc>
                <w:tcPr>
                  <w:tcW w:w="932"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4</w:t>
                  </w:r>
                  <w:r w:rsidRPr="0098659D">
                    <w:rPr>
                      <w:rFonts w:ascii="Arial" w:eastAsia="宋体" w:hAnsi="Arial" w:cs="Arial" w:hint="eastAsia"/>
                      <w:sz w:val="21"/>
                      <w:szCs w:val="21"/>
                    </w:rPr>
                    <w:t>台</w:t>
                  </w:r>
                </w:p>
              </w:tc>
              <w:tc>
                <w:tcPr>
                  <w:tcW w:w="1188"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宋体" w:cs="Arial"/>
                      <w:sz w:val="21"/>
                      <w:szCs w:val="21"/>
                    </w:rPr>
                    <w:t>距离设备</w:t>
                  </w:r>
                  <w:smartTag w:uri="urn:schemas-microsoft-com:office:smarttags" w:element="chmetcnv">
                    <w:smartTagPr>
                      <w:attr w:name="UnitName" w:val="m"/>
                      <w:attr w:name="SourceValue" w:val="1"/>
                      <w:attr w:name="HasSpace" w:val="False"/>
                      <w:attr w:name="Negative" w:val="False"/>
                      <w:attr w:name="NumberType" w:val="1"/>
                      <w:attr w:name="TCSC" w:val="0"/>
                    </w:smartTagPr>
                    <w:r w:rsidRPr="0098659D">
                      <w:rPr>
                        <w:rFonts w:ascii="Arial" w:eastAsia="宋体" w:hAnsi="Arial" w:cs="Arial"/>
                        <w:sz w:val="21"/>
                        <w:szCs w:val="21"/>
                      </w:rPr>
                      <w:t>1m</w:t>
                    </w:r>
                  </w:smartTag>
                  <w:r w:rsidRPr="0098659D">
                    <w:rPr>
                      <w:rFonts w:ascii="Arial" w:eastAsia="宋体" w:hAnsi="宋体" w:cs="Arial"/>
                      <w:sz w:val="21"/>
                      <w:szCs w:val="21"/>
                    </w:rPr>
                    <w:t>处</w:t>
                  </w:r>
                </w:p>
              </w:tc>
            </w:tr>
            <w:tr w:rsidR="00951E64" w:rsidRPr="0098659D" w:rsidTr="00433B18">
              <w:trPr>
                <w:trHeight w:val="359"/>
                <w:jc w:val="center"/>
              </w:trPr>
              <w:tc>
                <w:tcPr>
                  <w:tcW w:w="580"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6</w:t>
                  </w:r>
                </w:p>
              </w:tc>
              <w:tc>
                <w:tcPr>
                  <w:tcW w:w="1202" w:type="pct"/>
                  <w:shd w:val="clear" w:color="auto" w:fill="auto"/>
                  <w:vAlign w:val="center"/>
                </w:tcPr>
                <w:p w:rsidR="00951E64" w:rsidRPr="0098659D" w:rsidRDefault="00951E64" w:rsidP="00433B18">
                  <w:pPr>
                    <w:spacing w:after="0"/>
                    <w:jc w:val="center"/>
                    <w:rPr>
                      <w:rFonts w:ascii="Arial" w:eastAsia="宋体" w:hAnsi="宋体" w:cs="Arial"/>
                      <w:sz w:val="21"/>
                      <w:szCs w:val="21"/>
                    </w:rPr>
                  </w:pPr>
                  <w:r w:rsidRPr="0098659D">
                    <w:rPr>
                      <w:rFonts w:ascii="Arial" w:eastAsia="宋体" w:hAnsi="宋体" w:cs="Arial"/>
                      <w:sz w:val="21"/>
                      <w:szCs w:val="21"/>
                    </w:rPr>
                    <w:t>水泵</w:t>
                  </w:r>
                </w:p>
              </w:tc>
              <w:tc>
                <w:tcPr>
                  <w:tcW w:w="1098"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70~75</w:t>
                  </w:r>
                </w:p>
              </w:tc>
              <w:tc>
                <w:tcPr>
                  <w:tcW w:w="932" w:type="pct"/>
                  <w:shd w:val="clear" w:color="auto" w:fill="auto"/>
                  <w:vAlign w:val="center"/>
                </w:tcPr>
                <w:p w:rsidR="00951E64" w:rsidRPr="0098659D" w:rsidRDefault="00951E64" w:rsidP="00433B18">
                  <w:pPr>
                    <w:spacing w:after="0"/>
                    <w:jc w:val="center"/>
                    <w:rPr>
                      <w:rFonts w:ascii="Arial" w:eastAsia="宋体" w:hAnsi="Arial" w:cs="Arial"/>
                      <w:sz w:val="21"/>
                      <w:szCs w:val="21"/>
                    </w:rPr>
                  </w:pPr>
                  <w:r w:rsidRPr="0098659D">
                    <w:rPr>
                      <w:rFonts w:ascii="Arial" w:eastAsia="宋体" w:hAnsi="Arial" w:cs="Arial" w:hint="eastAsia"/>
                      <w:sz w:val="21"/>
                      <w:szCs w:val="21"/>
                    </w:rPr>
                    <w:t>8</w:t>
                  </w:r>
                  <w:r w:rsidRPr="0098659D">
                    <w:rPr>
                      <w:rFonts w:ascii="Arial" w:eastAsia="宋体" w:hAnsi="Arial" w:cs="Arial" w:hint="eastAsia"/>
                      <w:sz w:val="21"/>
                      <w:szCs w:val="21"/>
                    </w:rPr>
                    <w:t>台</w:t>
                  </w:r>
                </w:p>
              </w:tc>
              <w:tc>
                <w:tcPr>
                  <w:tcW w:w="1188" w:type="pct"/>
                  <w:shd w:val="clear" w:color="auto" w:fill="auto"/>
                  <w:vAlign w:val="center"/>
                </w:tcPr>
                <w:p w:rsidR="00951E64" w:rsidRPr="0098659D" w:rsidRDefault="00951E64" w:rsidP="00433B18">
                  <w:pPr>
                    <w:spacing w:after="0"/>
                    <w:jc w:val="center"/>
                    <w:rPr>
                      <w:rFonts w:ascii="Arial" w:eastAsia="宋体" w:hAnsi="宋体" w:cs="Arial"/>
                      <w:sz w:val="21"/>
                      <w:szCs w:val="21"/>
                    </w:rPr>
                  </w:pPr>
                  <w:r w:rsidRPr="0098659D">
                    <w:rPr>
                      <w:rFonts w:ascii="Arial" w:eastAsia="宋体" w:hAnsi="宋体" w:cs="Arial"/>
                      <w:sz w:val="21"/>
                      <w:szCs w:val="21"/>
                    </w:rPr>
                    <w:t>距离设备</w:t>
                  </w:r>
                  <w:r w:rsidRPr="0098659D">
                    <w:rPr>
                      <w:rFonts w:ascii="Arial" w:eastAsia="宋体" w:hAnsi="宋体" w:cs="Arial" w:hint="eastAsia"/>
                      <w:sz w:val="21"/>
                      <w:szCs w:val="21"/>
                    </w:rPr>
                    <w:t>1m</w:t>
                  </w:r>
                  <w:r w:rsidRPr="0098659D">
                    <w:rPr>
                      <w:rFonts w:ascii="Arial" w:eastAsia="宋体" w:hAnsi="宋体" w:cs="Arial" w:hint="eastAsia"/>
                      <w:sz w:val="21"/>
                      <w:szCs w:val="21"/>
                    </w:rPr>
                    <w:t>处</w:t>
                  </w:r>
                </w:p>
              </w:tc>
            </w:tr>
          </w:tbl>
          <w:p w:rsidR="00DA0EA3" w:rsidRPr="00951E64" w:rsidRDefault="00951E64" w:rsidP="00951E64">
            <w:pPr>
              <w:pStyle w:val="22"/>
              <w:spacing w:beforeLines="50" w:before="120" w:line="360" w:lineRule="auto"/>
              <w:ind w:firstLineChars="200" w:firstLine="462"/>
              <w:rPr>
                <w:rFonts w:ascii="Arial" w:hAnsi="Arial" w:cs="Arial"/>
                <w:b/>
                <w:bCs/>
                <w:sz w:val="23"/>
                <w:szCs w:val="23"/>
              </w:rPr>
            </w:pPr>
            <w:r>
              <w:rPr>
                <w:rFonts w:ascii="Arial" w:hAnsi="Arial" w:cs="Arial" w:hint="eastAsia"/>
                <w:b/>
                <w:bCs/>
                <w:sz w:val="23"/>
                <w:szCs w:val="23"/>
              </w:rPr>
              <w:t>4</w:t>
            </w:r>
            <w:r>
              <w:rPr>
                <w:rFonts w:ascii="Arial" w:hAnsi="Arial" w:cs="Arial" w:hint="eastAsia"/>
                <w:b/>
                <w:bCs/>
                <w:sz w:val="23"/>
                <w:szCs w:val="23"/>
              </w:rPr>
              <w:t>、固废</w:t>
            </w:r>
          </w:p>
          <w:p w:rsidR="00951E64" w:rsidRPr="005811C6" w:rsidRDefault="00951E64" w:rsidP="00951E64">
            <w:pPr>
              <w:spacing w:after="0" w:line="360" w:lineRule="auto"/>
              <w:ind w:firstLineChars="200" w:firstLine="460"/>
              <w:jc w:val="both"/>
              <w:rPr>
                <w:rFonts w:ascii="Arial" w:eastAsia="宋体" w:hAnsi="Arial" w:cs="Arial"/>
                <w:sz w:val="23"/>
                <w:szCs w:val="23"/>
              </w:rPr>
            </w:pPr>
            <w:r w:rsidRPr="005811C6">
              <w:rPr>
                <w:rFonts w:ascii="Arial" w:eastAsia="宋体" w:hAnsi="宋体" w:cs="Arial"/>
                <w:sz w:val="23"/>
                <w:szCs w:val="23"/>
              </w:rPr>
              <w:t>项目产生的副产物主要为除尘器收集的粉尘、</w:t>
            </w:r>
            <w:r w:rsidRPr="005811C6">
              <w:rPr>
                <w:rFonts w:ascii="Arial" w:eastAsia="宋体" w:hAnsi="宋体" w:cs="Arial" w:hint="eastAsia"/>
                <w:sz w:val="23"/>
                <w:szCs w:val="23"/>
              </w:rPr>
              <w:t>产品边角料、废包装材料和员工生活垃圾</w:t>
            </w:r>
            <w:r w:rsidRPr="005811C6">
              <w:rPr>
                <w:rFonts w:ascii="Arial" w:eastAsia="宋体" w:hAnsi="宋体" w:cs="Arial"/>
                <w:sz w:val="23"/>
                <w:szCs w:val="23"/>
              </w:rPr>
              <w:t>。除尘器收集的粉尘可直接回用于生产，</w:t>
            </w:r>
            <w:r w:rsidRPr="005811C6">
              <w:rPr>
                <w:rFonts w:ascii="Arial" w:eastAsia="宋体" w:hAnsi="宋体" w:cs="Arial" w:hint="eastAsia"/>
                <w:sz w:val="23"/>
                <w:szCs w:val="23"/>
              </w:rPr>
              <w:t>边角料破碎后可回用于生产</w:t>
            </w:r>
            <w:r w:rsidRPr="005811C6">
              <w:rPr>
                <w:rFonts w:ascii="Arial" w:eastAsia="宋体" w:hAnsi="宋体" w:cs="Arial"/>
                <w:sz w:val="23"/>
                <w:szCs w:val="23"/>
              </w:rPr>
              <w:t>，废包装材料集中收集后外售给物资回收公司，生活垃圾收集后由环卫部门统一处置。具体分析如下：</w:t>
            </w:r>
          </w:p>
          <w:p w:rsidR="00951E64" w:rsidRPr="005811C6" w:rsidRDefault="00433B18" w:rsidP="00951E64">
            <w:pPr>
              <w:pStyle w:val="22"/>
              <w:spacing w:line="360" w:lineRule="auto"/>
              <w:ind w:firstLineChars="200" w:firstLine="460"/>
              <w:rPr>
                <w:rFonts w:ascii="Arial" w:hAnsi="宋体" w:cs="Arial"/>
                <w:sz w:val="23"/>
                <w:szCs w:val="23"/>
              </w:rPr>
            </w:pPr>
            <w:r>
              <w:rPr>
                <w:rFonts w:ascii="Arial" w:hAnsi="宋体" w:cs="Arial"/>
                <w:sz w:val="23"/>
                <w:szCs w:val="23"/>
              </w:rPr>
              <w:t>（</w:t>
            </w:r>
            <w:r>
              <w:rPr>
                <w:rFonts w:ascii="Arial" w:hAnsi="宋体" w:cs="Arial" w:hint="eastAsia"/>
                <w:sz w:val="23"/>
                <w:szCs w:val="23"/>
              </w:rPr>
              <w:t>1</w:t>
            </w:r>
            <w:r>
              <w:rPr>
                <w:rFonts w:ascii="Arial" w:hAnsi="宋体" w:cs="Arial"/>
                <w:sz w:val="23"/>
                <w:szCs w:val="23"/>
              </w:rPr>
              <w:t>）</w:t>
            </w:r>
            <w:r w:rsidR="00951E64" w:rsidRPr="005811C6">
              <w:rPr>
                <w:rFonts w:ascii="Arial" w:hAnsi="宋体" w:cs="Arial"/>
                <w:sz w:val="23"/>
                <w:szCs w:val="23"/>
              </w:rPr>
              <w:t>除尘器收集的粉尘：根据投料粉尘产生量和排放量核算，除尘器收集的粉尘量为</w:t>
            </w:r>
            <w:r w:rsidR="00951E64" w:rsidRPr="005811C6">
              <w:rPr>
                <w:rFonts w:ascii="Arial" w:hAnsi="宋体" w:cs="Arial" w:hint="eastAsia"/>
                <w:sz w:val="23"/>
                <w:szCs w:val="23"/>
              </w:rPr>
              <w:t>13.163t/a</w:t>
            </w:r>
            <w:r w:rsidR="00951E64" w:rsidRPr="005811C6">
              <w:rPr>
                <w:rFonts w:ascii="Arial" w:hAnsi="宋体" w:cs="Arial" w:hint="eastAsia"/>
                <w:sz w:val="23"/>
                <w:szCs w:val="23"/>
              </w:rPr>
              <w:t>。</w:t>
            </w:r>
          </w:p>
          <w:p w:rsidR="00951E64" w:rsidRPr="005811C6" w:rsidRDefault="00433B18" w:rsidP="00951E64">
            <w:pPr>
              <w:pStyle w:val="22"/>
              <w:spacing w:line="360" w:lineRule="auto"/>
              <w:ind w:firstLineChars="200" w:firstLine="460"/>
              <w:rPr>
                <w:rFonts w:ascii="Arial" w:hAnsi="Arial" w:cs="Arial"/>
                <w:sz w:val="23"/>
                <w:szCs w:val="23"/>
              </w:rPr>
            </w:pPr>
            <w:r>
              <w:rPr>
                <w:rFonts w:ascii="Arial" w:hAnsi="宋体" w:cs="Arial" w:hint="eastAsia"/>
                <w:sz w:val="23"/>
                <w:szCs w:val="23"/>
              </w:rPr>
              <w:lastRenderedPageBreak/>
              <w:t>（</w:t>
            </w:r>
            <w:r>
              <w:rPr>
                <w:rFonts w:ascii="Arial" w:hAnsi="宋体" w:cs="Arial" w:hint="eastAsia"/>
                <w:sz w:val="23"/>
                <w:szCs w:val="23"/>
              </w:rPr>
              <w:t>2</w:t>
            </w:r>
            <w:r>
              <w:rPr>
                <w:rFonts w:ascii="Arial" w:hAnsi="宋体" w:cs="Arial" w:hint="eastAsia"/>
                <w:sz w:val="23"/>
                <w:szCs w:val="23"/>
              </w:rPr>
              <w:t>）</w:t>
            </w:r>
            <w:r w:rsidR="00951E64" w:rsidRPr="005811C6">
              <w:rPr>
                <w:rFonts w:ascii="Arial" w:hAnsi="宋体" w:cs="Arial"/>
                <w:sz w:val="23"/>
                <w:szCs w:val="23"/>
              </w:rPr>
              <w:t>边角料：根据同类项目的类比分析，边角料产生量约为原料总量的</w:t>
            </w:r>
            <w:r w:rsidR="00951E64" w:rsidRPr="005811C6">
              <w:rPr>
                <w:rFonts w:ascii="Arial" w:hAnsi="Arial" w:cs="Arial" w:hint="eastAsia"/>
                <w:sz w:val="23"/>
                <w:szCs w:val="23"/>
              </w:rPr>
              <w:t>1</w:t>
            </w:r>
            <w:r w:rsidR="00951E64" w:rsidRPr="005811C6">
              <w:rPr>
                <w:rFonts w:ascii="Arial" w:hAnsi="Arial" w:cs="Arial"/>
                <w:sz w:val="23"/>
                <w:szCs w:val="23"/>
              </w:rPr>
              <w:t>%</w:t>
            </w:r>
            <w:r w:rsidR="00951E64" w:rsidRPr="005811C6">
              <w:rPr>
                <w:rFonts w:ascii="Arial" w:hAnsi="宋体" w:cs="Arial"/>
                <w:sz w:val="23"/>
                <w:szCs w:val="23"/>
              </w:rPr>
              <w:t>，即</w:t>
            </w:r>
            <w:r w:rsidR="00951E64" w:rsidRPr="005811C6">
              <w:rPr>
                <w:rFonts w:ascii="Arial" w:hAnsi="Arial" w:cs="Arial" w:hint="eastAsia"/>
                <w:sz w:val="23"/>
                <w:szCs w:val="23"/>
              </w:rPr>
              <w:t>83</w:t>
            </w:r>
            <w:r w:rsidR="00951E64" w:rsidRPr="005811C6">
              <w:rPr>
                <w:rFonts w:ascii="Arial" w:hAnsi="Arial" w:cs="Arial"/>
                <w:sz w:val="23"/>
                <w:szCs w:val="23"/>
              </w:rPr>
              <w:t>t/a</w:t>
            </w:r>
            <w:r w:rsidR="00951E64" w:rsidRPr="005811C6">
              <w:rPr>
                <w:rFonts w:ascii="Arial" w:hAnsi="宋体" w:cs="Arial"/>
                <w:sz w:val="23"/>
                <w:szCs w:val="23"/>
              </w:rPr>
              <w:t>，</w:t>
            </w:r>
            <w:r w:rsidR="00951E64" w:rsidRPr="005811C6">
              <w:rPr>
                <w:rFonts w:ascii="Arial" w:hAnsi="宋体" w:cs="Arial" w:hint="eastAsia"/>
                <w:sz w:val="23"/>
                <w:szCs w:val="23"/>
              </w:rPr>
              <w:t>破碎后回用于生产</w:t>
            </w:r>
            <w:r w:rsidR="00951E64" w:rsidRPr="005811C6">
              <w:rPr>
                <w:rFonts w:ascii="Arial" w:hAnsi="宋体" w:cs="Arial"/>
                <w:sz w:val="23"/>
                <w:szCs w:val="23"/>
              </w:rPr>
              <w:t>。</w:t>
            </w:r>
          </w:p>
          <w:p w:rsidR="00951E64" w:rsidRDefault="00433B18" w:rsidP="00951E64">
            <w:pPr>
              <w:pStyle w:val="22"/>
              <w:spacing w:line="360" w:lineRule="auto"/>
              <w:ind w:firstLineChars="200" w:firstLine="460"/>
              <w:rPr>
                <w:rFonts w:ascii="Arial" w:hAnsi="宋体" w:cs="Arial"/>
                <w:sz w:val="23"/>
                <w:szCs w:val="23"/>
              </w:rPr>
            </w:pPr>
            <w:r>
              <w:rPr>
                <w:rFonts w:ascii="Arial" w:hAnsi="Arial" w:cs="Arial" w:hint="eastAsia"/>
                <w:sz w:val="23"/>
                <w:szCs w:val="23"/>
              </w:rPr>
              <w:t>（</w:t>
            </w:r>
            <w:r>
              <w:rPr>
                <w:rFonts w:ascii="Arial" w:hAnsi="Arial" w:cs="Arial" w:hint="eastAsia"/>
                <w:sz w:val="23"/>
                <w:szCs w:val="23"/>
              </w:rPr>
              <w:t>3</w:t>
            </w:r>
            <w:r>
              <w:rPr>
                <w:rFonts w:ascii="Arial" w:hAnsi="Arial" w:cs="Arial" w:hint="eastAsia"/>
                <w:sz w:val="23"/>
                <w:szCs w:val="23"/>
              </w:rPr>
              <w:t>）</w:t>
            </w:r>
            <w:r w:rsidR="00951E64" w:rsidRPr="005811C6">
              <w:rPr>
                <w:rFonts w:ascii="Arial" w:hAnsi="宋体" w:cs="Arial" w:hint="eastAsia"/>
                <w:sz w:val="23"/>
                <w:szCs w:val="23"/>
              </w:rPr>
              <w:t>废包装材料：本项目废包装材料预计产生量约</w:t>
            </w:r>
            <w:r w:rsidR="00951E64" w:rsidRPr="005811C6">
              <w:rPr>
                <w:rFonts w:ascii="Arial" w:hAnsi="宋体" w:cs="Arial" w:hint="eastAsia"/>
                <w:sz w:val="23"/>
                <w:szCs w:val="23"/>
              </w:rPr>
              <w:t>16t/a</w:t>
            </w:r>
            <w:r w:rsidR="00951E64" w:rsidRPr="005811C6">
              <w:rPr>
                <w:rFonts w:ascii="Arial" w:hAnsi="宋体" w:cs="Arial" w:hint="eastAsia"/>
                <w:sz w:val="23"/>
                <w:szCs w:val="23"/>
              </w:rPr>
              <w:t>。</w:t>
            </w:r>
          </w:p>
          <w:p w:rsidR="00951E64" w:rsidRPr="0098659D" w:rsidRDefault="00433B18" w:rsidP="00951E64">
            <w:pPr>
              <w:pStyle w:val="22"/>
              <w:spacing w:line="360" w:lineRule="auto"/>
              <w:ind w:firstLineChars="200" w:firstLine="460"/>
              <w:rPr>
                <w:rFonts w:ascii="Arial" w:hAnsi="宋体" w:cs="Arial"/>
                <w:sz w:val="23"/>
                <w:szCs w:val="23"/>
              </w:rPr>
            </w:pPr>
            <w:r>
              <w:rPr>
                <w:rFonts w:ascii="Arial" w:hAnsi="宋体" w:cs="Arial" w:hint="eastAsia"/>
                <w:sz w:val="23"/>
                <w:szCs w:val="23"/>
              </w:rPr>
              <w:t>（</w:t>
            </w:r>
            <w:r>
              <w:rPr>
                <w:rFonts w:ascii="Arial" w:hAnsi="宋体" w:cs="Arial" w:hint="eastAsia"/>
                <w:sz w:val="23"/>
                <w:szCs w:val="23"/>
              </w:rPr>
              <w:t>4</w:t>
            </w:r>
            <w:r>
              <w:rPr>
                <w:rFonts w:ascii="Arial" w:hAnsi="宋体" w:cs="Arial" w:hint="eastAsia"/>
                <w:sz w:val="23"/>
                <w:szCs w:val="23"/>
              </w:rPr>
              <w:t>）</w:t>
            </w:r>
            <w:r w:rsidR="00951E64" w:rsidRPr="005811C6">
              <w:rPr>
                <w:rFonts w:ascii="Arial" w:hAnsi="宋体" w:cs="Arial"/>
                <w:sz w:val="23"/>
                <w:szCs w:val="23"/>
              </w:rPr>
              <w:t>生活垃圾：本项目劳动定员</w:t>
            </w:r>
            <w:r w:rsidR="00951E64" w:rsidRPr="005811C6">
              <w:rPr>
                <w:rFonts w:ascii="Arial" w:hAnsi="Arial" w:cs="Arial" w:hint="eastAsia"/>
                <w:sz w:val="23"/>
                <w:szCs w:val="23"/>
              </w:rPr>
              <w:t>350</w:t>
            </w:r>
            <w:r w:rsidR="00951E64" w:rsidRPr="005811C6">
              <w:rPr>
                <w:rFonts w:ascii="Arial" w:hAnsi="宋体" w:cs="Arial"/>
                <w:sz w:val="23"/>
                <w:szCs w:val="23"/>
              </w:rPr>
              <w:t>人，生活垃圾产生量按</w:t>
            </w:r>
            <w:r w:rsidR="00951E64" w:rsidRPr="005811C6">
              <w:rPr>
                <w:rFonts w:ascii="Arial" w:hAnsi="Arial" w:cs="Arial"/>
                <w:sz w:val="23"/>
                <w:szCs w:val="23"/>
              </w:rPr>
              <w:t>0.5kg/d·</w:t>
            </w:r>
            <w:r w:rsidR="00951E64" w:rsidRPr="005811C6">
              <w:rPr>
                <w:rFonts w:ascii="Arial" w:hAnsi="宋体" w:cs="Arial"/>
                <w:sz w:val="23"/>
                <w:szCs w:val="23"/>
              </w:rPr>
              <w:t>人计，则生活垃圾产生量约为</w:t>
            </w:r>
            <w:r w:rsidR="00951E64" w:rsidRPr="005811C6">
              <w:rPr>
                <w:rFonts w:ascii="Arial" w:hAnsi="Arial" w:cs="Arial" w:hint="eastAsia"/>
                <w:sz w:val="23"/>
                <w:szCs w:val="23"/>
              </w:rPr>
              <w:t>52.5</w:t>
            </w:r>
            <w:r w:rsidR="00951E64" w:rsidRPr="005811C6">
              <w:rPr>
                <w:rFonts w:ascii="Arial" w:hAnsi="Arial" w:cs="Arial"/>
                <w:sz w:val="23"/>
                <w:szCs w:val="23"/>
              </w:rPr>
              <w:t>t/a</w:t>
            </w:r>
            <w:r w:rsidR="00951E64" w:rsidRPr="005811C6">
              <w:rPr>
                <w:rFonts w:ascii="Arial" w:hAnsi="宋体" w:cs="Arial"/>
                <w:sz w:val="23"/>
                <w:szCs w:val="23"/>
              </w:rPr>
              <w:t>。生活垃圾经集中收集后委托环卫部门统一清运处理。</w:t>
            </w:r>
          </w:p>
          <w:p w:rsidR="00DA0EA3" w:rsidRDefault="00721EDC" w:rsidP="00433B18">
            <w:pPr>
              <w:pStyle w:val="22"/>
              <w:spacing w:line="360" w:lineRule="auto"/>
              <w:ind w:firstLineChars="200" w:firstLine="460"/>
              <w:rPr>
                <w:rFonts w:ascii="Arial" w:hAnsi="Arial" w:cs="Arial"/>
                <w:bCs/>
                <w:sz w:val="23"/>
                <w:szCs w:val="23"/>
              </w:rPr>
            </w:pPr>
            <w:r>
              <w:rPr>
                <w:rFonts w:ascii="Arial" w:hAnsi="Arial" w:cs="Arial" w:hint="eastAsia"/>
                <w:bCs/>
                <w:sz w:val="23"/>
                <w:szCs w:val="23"/>
              </w:rPr>
              <w:t>根据《固体废物鉴别标准</w:t>
            </w:r>
            <w:r>
              <w:rPr>
                <w:rFonts w:ascii="Arial" w:hAnsi="Arial" w:cs="Arial" w:hint="eastAsia"/>
                <w:bCs/>
                <w:sz w:val="23"/>
                <w:szCs w:val="23"/>
              </w:rPr>
              <w:t xml:space="preserve"> </w:t>
            </w:r>
            <w:r>
              <w:rPr>
                <w:rFonts w:ascii="Arial" w:hAnsi="Arial" w:cs="Arial" w:hint="eastAsia"/>
                <w:bCs/>
                <w:sz w:val="23"/>
                <w:szCs w:val="23"/>
              </w:rPr>
              <w:t>通则》“</w:t>
            </w:r>
            <w:r>
              <w:rPr>
                <w:rFonts w:ascii="Arial" w:hAnsi="Arial" w:cs="Arial" w:hint="eastAsia"/>
                <w:bCs/>
                <w:sz w:val="23"/>
                <w:szCs w:val="23"/>
              </w:rPr>
              <w:t>6.1a)</w:t>
            </w:r>
            <w:r>
              <w:rPr>
                <w:rFonts w:ascii="Arial" w:hAnsi="Arial" w:cs="Arial" w:hint="eastAsia"/>
                <w:bCs/>
                <w:sz w:val="23"/>
                <w:szCs w:val="23"/>
              </w:rPr>
              <w:t>任何不需要修复和加工即可用于其原始用途的物质，或者在产生点经过修复和加工后满足国家、地方制定或行业通行的产品质量标准并且用于其原始用途的物质”不作为固体废物管理，</w:t>
            </w:r>
            <w:r w:rsidR="00433B18">
              <w:rPr>
                <w:rFonts w:ascii="Arial" w:hAnsi="Arial" w:cs="Arial" w:hint="eastAsia"/>
                <w:bCs/>
                <w:sz w:val="23"/>
                <w:szCs w:val="23"/>
              </w:rPr>
              <w:t>本项目收集的粉尘和边角料回用于生产过程中，不属于固体废物，因此，</w:t>
            </w:r>
            <w:r w:rsidR="00433B18" w:rsidRPr="00433B18">
              <w:rPr>
                <w:rFonts w:ascii="Arial" w:hAnsi="Arial" w:cs="Arial" w:hint="eastAsia"/>
                <w:bCs/>
                <w:sz w:val="23"/>
                <w:szCs w:val="23"/>
              </w:rPr>
              <w:t>本项目固</w:t>
            </w:r>
            <w:proofErr w:type="gramStart"/>
            <w:r w:rsidR="00433B18" w:rsidRPr="00433B18">
              <w:rPr>
                <w:rFonts w:ascii="Arial" w:hAnsi="Arial" w:cs="Arial" w:hint="eastAsia"/>
                <w:bCs/>
                <w:sz w:val="23"/>
                <w:szCs w:val="23"/>
              </w:rPr>
              <w:t>废产生</w:t>
            </w:r>
            <w:proofErr w:type="gramEnd"/>
            <w:r w:rsidR="00433B18" w:rsidRPr="00433B18">
              <w:rPr>
                <w:rFonts w:ascii="Arial" w:hAnsi="Arial" w:cs="Arial" w:hint="eastAsia"/>
                <w:bCs/>
                <w:sz w:val="23"/>
                <w:szCs w:val="23"/>
              </w:rPr>
              <w:t>情况见表</w:t>
            </w:r>
            <w:r w:rsidR="00433B18" w:rsidRPr="00433B18">
              <w:rPr>
                <w:rFonts w:ascii="Arial" w:hAnsi="Arial" w:cs="Arial" w:hint="eastAsia"/>
                <w:bCs/>
                <w:sz w:val="23"/>
                <w:szCs w:val="23"/>
              </w:rPr>
              <w:t>3-15</w:t>
            </w:r>
            <w:r w:rsidR="00433B18" w:rsidRPr="00433B18">
              <w:rPr>
                <w:rFonts w:ascii="Arial" w:hAnsi="Arial" w:cs="Arial" w:hint="eastAsia"/>
                <w:bCs/>
                <w:sz w:val="23"/>
                <w:szCs w:val="23"/>
              </w:rPr>
              <w:t>。</w:t>
            </w:r>
          </w:p>
          <w:p w:rsidR="00433B18" w:rsidRPr="00433B18" w:rsidRDefault="00433B18" w:rsidP="00433B18">
            <w:pPr>
              <w:pStyle w:val="22"/>
              <w:spacing w:line="360" w:lineRule="auto"/>
              <w:ind w:firstLineChars="200" w:firstLine="462"/>
              <w:jc w:val="center"/>
              <w:rPr>
                <w:rFonts w:ascii="Arial" w:hAnsi="Arial" w:cs="Arial"/>
                <w:b/>
                <w:bCs/>
                <w:sz w:val="23"/>
                <w:szCs w:val="23"/>
              </w:rPr>
            </w:pPr>
            <w:r w:rsidRPr="00433B18">
              <w:rPr>
                <w:rFonts w:ascii="Arial" w:hAnsi="Arial" w:cs="Arial" w:hint="eastAsia"/>
                <w:b/>
                <w:bCs/>
                <w:sz w:val="23"/>
                <w:szCs w:val="23"/>
              </w:rPr>
              <w:t>表</w:t>
            </w:r>
            <w:r w:rsidRPr="00433B18">
              <w:rPr>
                <w:rFonts w:ascii="Arial" w:hAnsi="Arial" w:cs="Arial" w:hint="eastAsia"/>
                <w:b/>
                <w:bCs/>
                <w:sz w:val="23"/>
                <w:szCs w:val="23"/>
              </w:rPr>
              <w:t xml:space="preserve">3-15  </w:t>
            </w:r>
            <w:r w:rsidRPr="00433B18">
              <w:rPr>
                <w:rFonts w:ascii="Arial" w:hAnsi="Arial" w:cs="Arial" w:hint="eastAsia"/>
                <w:b/>
                <w:bCs/>
                <w:sz w:val="23"/>
                <w:szCs w:val="23"/>
              </w:rPr>
              <w:t>项目固</w:t>
            </w:r>
            <w:proofErr w:type="gramStart"/>
            <w:r w:rsidRPr="00433B18">
              <w:rPr>
                <w:rFonts w:ascii="Arial" w:hAnsi="Arial" w:cs="Arial" w:hint="eastAsia"/>
                <w:b/>
                <w:bCs/>
                <w:sz w:val="23"/>
                <w:szCs w:val="23"/>
              </w:rPr>
              <w:t>废产生</w:t>
            </w:r>
            <w:proofErr w:type="gramEnd"/>
            <w:r w:rsidRPr="00433B18">
              <w:rPr>
                <w:rFonts w:ascii="Arial" w:hAnsi="Arial" w:cs="Arial" w:hint="eastAsia"/>
                <w:b/>
                <w:bCs/>
                <w:sz w:val="23"/>
                <w:szCs w:val="23"/>
              </w:rPr>
              <w:t>情况汇总表</w:t>
            </w:r>
          </w:p>
          <w:tbl>
            <w:tblPr>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527"/>
              <w:gridCol w:w="1284"/>
              <w:gridCol w:w="1542"/>
              <w:gridCol w:w="758"/>
              <w:gridCol w:w="1435"/>
              <w:gridCol w:w="1268"/>
              <w:gridCol w:w="1124"/>
            </w:tblGrid>
            <w:tr w:rsidR="00433B18" w:rsidRPr="00433B18" w:rsidTr="00433B18">
              <w:trPr>
                <w:trHeight w:val="352"/>
                <w:jc w:val="center"/>
              </w:trPr>
              <w:tc>
                <w:tcPr>
                  <w:tcW w:w="527"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sz w:val="21"/>
                      <w:szCs w:val="21"/>
                    </w:rPr>
                    <w:t>序号</w:t>
                  </w:r>
                </w:p>
              </w:tc>
              <w:tc>
                <w:tcPr>
                  <w:tcW w:w="1284"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sz w:val="21"/>
                      <w:szCs w:val="21"/>
                    </w:rPr>
                    <w:t>固废名称</w:t>
                  </w:r>
                </w:p>
              </w:tc>
              <w:tc>
                <w:tcPr>
                  <w:tcW w:w="1542"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sz w:val="21"/>
                      <w:szCs w:val="21"/>
                    </w:rPr>
                    <w:t>产生工序</w:t>
                  </w:r>
                </w:p>
              </w:tc>
              <w:tc>
                <w:tcPr>
                  <w:tcW w:w="758"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sz w:val="21"/>
                      <w:szCs w:val="21"/>
                    </w:rPr>
                    <w:t>形态</w:t>
                  </w:r>
                </w:p>
              </w:tc>
              <w:tc>
                <w:tcPr>
                  <w:tcW w:w="1435"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sz w:val="21"/>
                      <w:szCs w:val="21"/>
                    </w:rPr>
                    <w:t>主要成份</w:t>
                  </w:r>
                </w:p>
              </w:tc>
              <w:tc>
                <w:tcPr>
                  <w:tcW w:w="1268"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sz w:val="21"/>
                      <w:szCs w:val="21"/>
                    </w:rPr>
                    <w:t>属性</w:t>
                  </w:r>
                </w:p>
              </w:tc>
              <w:tc>
                <w:tcPr>
                  <w:tcW w:w="1124"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sz w:val="21"/>
                      <w:szCs w:val="21"/>
                    </w:rPr>
                    <w:t>预测产生量</w:t>
                  </w:r>
                  <w:r w:rsidRPr="00433B18">
                    <w:rPr>
                      <w:rFonts w:ascii="Arial" w:eastAsia="宋体" w:hAnsi="Arial" w:cs="Arial"/>
                      <w:sz w:val="21"/>
                      <w:szCs w:val="21"/>
                    </w:rPr>
                    <w:t>(t/a)</w:t>
                  </w:r>
                </w:p>
              </w:tc>
            </w:tr>
            <w:tr w:rsidR="00433B18" w:rsidRPr="00433B18" w:rsidTr="00433B18">
              <w:trPr>
                <w:trHeight w:val="352"/>
                <w:jc w:val="center"/>
              </w:trPr>
              <w:tc>
                <w:tcPr>
                  <w:tcW w:w="527"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Arial" w:cs="Arial"/>
                      <w:sz w:val="21"/>
                      <w:szCs w:val="21"/>
                    </w:rPr>
                    <w:t>1</w:t>
                  </w:r>
                </w:p>
              </w:tc>
              <w:tc>
                <w:tcPr>
                  <w:tcW w:w="1284"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hint="eastAsia"/>
                      <w:sz w:val="21"/>
                      <w:szCs w:val="21"/>
                    </w:rPr>
                    <w:t>废包装材料</w:t>
                  </w:r>
                </w:p>
              </w:tc>
              <w:tc>
                <w:tcPr>
                  <w:tcW w:w="1542" w:type="dxa"/>
                  <w:tcMar>
                    <w:left w:w="0" w:type="dxa"/>
                    <w:right w:w="0" w:type="dxa"/>
                  </w:tcMar>
                  <w:vAlign w:val="center"/>
                </w:tcPr>
                <w:p w:rsidR="00433B18" w:rsidRPr="00433B18" w:rsidRDefault="00433B18" w:rsidP="00433B18">
                  <w:pPr>
                    <w:spacing w:after="0"/>
                    <w:ind w:firstLineChars="50" w:firstLine="105"/>
                    <w:jc w:val="center"/>
                    <w:rPr>
                      <w:rFonts w:ascii="Arial" w:eastAsia="宋体" w:hAnsi="Arial" w:cs="Arial"/>
                      <w:bCs/>
                      <w:sz w:val="21"/>
                      <w:szCs w:val="21"/>
                    </w:rPr>
                  </w:pPr>
                  <w:r w:rsidRPr="00433B18">
                    <w:rPr>
                      <w:rFonts w:ascii="Arial" w:eastAsia="宋体" w:hAnsi="宋体" w:cs="Arial" w:hint="eastAsia"/>
                      <w:bCs/>
                      <w:sz w:val="21"/>
                      <w:szCs w:val="21"/>
                    </w:rPr>
                    <w:t>原料使用过程</w:t>
                  </w:r>
                </w:p>
              </w:tc>
              <w:tc>
                <w:tcPr>
                  <w:tcW w:w="758"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sz w:val="21"/>
                      <w:szCs w:val="21"/>
                    </w:rPr>
                    <w:t>固态</w:t>
                  </w:r>
                </w:p>
              </w:tc>
              <w:tc>
                <w:tcPr>
                  <w:tcW w:w="1435"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hint="eastAsia"/>
                      <w:sz w:val="21"/>
                      <w:szCs w:val="21"/>
                    </w:rPr>
                    <w:t>塑料</w:t>
                  </w:r>
                </w:p>
              </w:tc>
              <w:tc>
                <w:tcPr>
                  <w:tcW w:w="1268"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hint="eastAsia"/>
                      <w:sz w:val="21"/>
                      <w:szCs w:val="21"/>
                    </w:rPr>
                    <w:t>一般固废</w:t>
                  </w:r>
                </w:p>
              </w:tc>
              <w:tc>
                <w:tcPr>
                  <w:tcW w:w="1124"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Arial" w:cs="Arial" w:hint="eastAsia"/>
                      <w:sz w:val="21"/>
                      <w:szCs w:val="21"/>
                    </w:rPr>
                    <w:t>16</w:t>
                  </w:r>
                </w:p>
              </w:tc>
            </w:tr>
            <w:tr w:rsidR="00433B18" w:rsidRPr="00433B18" w:rsidTr="00433B18">
              <w:trPr>
                <w:trHeight w:val="352"/>
                <w:jc w:val="center"/>
              </w:trPr>
              <w:tc>
                <w:tcPr>
                  <w:tcW w:w="527"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Arial" w:cs="Arial"/>
                      <w:sz w:val="21"/>
                      <w:szCs w:val="21"/>
                    </w:rPr>
                    <w:t>2</w:t>
                  </w:r>
                </w:p>
              </w:tc>
              <w:tc>
                <w:tcPr>
                  <w:tcW w:w="1284"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hint="eastAsia"/>
                      <w:sz w:val="21"/>
                      <w:szCs w:val="21"/>
                    </w:rPr>
                    <w:t>生活垃圾</w:t>
                  </w:r>
                </w:p>
              </w:tc>
              <w:tc>
                <w:tcPr>
                  <w:tcW w:w="1542" w:type="dxa"/>
                  <w:tcMar>
                    <w:left w:w="0" w:type="dxa"/>
                    <w:right w:w="0" w:type="dxa"/>
                  </w:tcMar>
                  <w:vAlign w:val="center"/>
                </w:tcPr>
                <w:p w:rsidR="00433B18" w:rsidRPr="00433B18" w:rsidRDefault="00433B18" w:rsidP="00433B18">
                  <w:pPr>
                    <w:spacing w:after="0"/>
                    <w:ind w:firstLineChars="50" w:firstLine="105"/>
                    <w:jc w:val="center"/>
                    <w:rPr>
                      <w:rFonts w:ascii="Arial" w:eastAsia="宋体" w:hAnsi="Arial" w:cs="Arial"/>
                      <w:sz w:val="21"/>
                      <w:szCs w:val="21"/>
                    </w:rPr>
                  </w:pPr>
                  <w:r w:rsidRPr="00433B18">
                    <w:rPr>
                      <w:rFonts w:ascii="Arial" w:eastAsia="宋体" w:hAnsi="宋体" w:cs="Arial"/>
                      <w:sz w:val="21"/>
                      <w:szCs w:val="21"/>
                    </w:rPr>
                    <w:t>职工日常生活</w:t>
                  </w:r>
                </w:p>
              </w:tc>
              <w:tc>
                <w:tcPr>
                  <w:tcW w:w="758"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sz w:val="21"/>
                      <w:szCs w:val="21"/>
                    </w:rPr>
                    <w:t>固态</w:t>
                  </w:r>
                </w:p>
              </w:tc>
              <w:tc>
                <w:tcPr>
                  <w:tcW w:w="1435" w:type="dxa"/>
                  <w:tcMar>
                    <w:left w:w="0" w:type="dxa"/>
                    <w:right w:w="0" w:type="dxa"/>
                  </w:tcMar>
                  <w:vAlign w:val="center"/>
                </w:tcPr>
                <w:p w:rsidR="00433B18" w:rsidRPr="00433B18" w:rsidRDefault="00433B18" w:rsidP="00433B18">
                  <w:pPr>
                    <w:spacing w:after="0"/>
                    <w:jc w:val="center"/>
                    <w:rPr>
                      <w:rFonts w:ascii="Arial" w:eastAsia="宋体" w:hAnsi="宋体" w:cs="Arial"/>
                      <w:sz w:val="21"/>
                      <w:szCs w:val="21"/>
                    </w:rPr>
                  </w:pPr>
                  <w:r w:rsidRPr="00433B18">
                    <w:rPr>
                      <w:rFonts w:ascii="Arial" w:eastAsia="宋体" w:hAnsi="宋体" w:cs="Arial"/>
                      <w:sz w:val="21"/>
                      <w:szCs w:val="21"/>
                    </w:rPr>
                    <w:t>纸、塑料、</w:t>
                  </w:r>
                </w:p>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sz w:val="21"/>
                      <w:szCs w:val="21"/>
                    </w:rPr>
                    <w:t>果皮等</w:t>
                  </w:r>
                </w:p>
              </w:tc>
              <w:tc>
                <w:tcPr>
                  <w:tcW w:w="1268"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宋体" w:cs="Arial" w:hint="eastAsia"/>
                      <w:sz w:val="21"/>
                      <w:szCs w:val="21"/>
                    </w:rPr>
                    <w:t>一般固废</w:t>
                  </w:r>
                </w:p>
              </w:tc>
              <w:tc>
                <w:tcPr>
                  <w:tcW w:w="1124" w:type="dxa"/>
                  <w:tcMar>
                    <w:left w:w="0" w:type="dxa"/>
                    <w:right w:w="0" w:type="dxa"/>
                  </w:tcMar>
                  <w:vAlign w:val="center"/>
                </w:tcPr>
                <w:p w:rsidR="00433B18" w:rsidRPr="00433B18" w:rsidRDefault="00433B18" w:rsidP="00433B18">
                  <w:pPr>
                    <w:spacing w:after="0"/>
                    <w:jc w:val="center"/>
                    <w:rPr>
                      <w:rFonts w:ascii="Arial" w:eastAsia="宋体" w:hAnsi="Arial" w:cs="Arial"/>
                      <w:sz w:val="21"/>
                      <w:szCs w:val="21"/>
                    </w:rPr>
                  </w:pPr>
                  <w:r w:rsidRPr="00433B18">
                    <w:rPr>
                      <w:rFonts w:ascii="Arial" w:eastAsia="宋体" w:hAnsi="Arial" w:cs="Arial" w:hint="eastAsia"/>
                      <w:sz w:val="21"/>
                      <w:szCs w:val="21"/>
                    </w:rPr>
                    <w:t>52.5</w:t>
                  </w:r>
                </w:p>
              </w:tc>
            </w:tr>
          </w:tbl>
          <w:p w:rsidR="00DA0EA3" w:rsidRDefault="00DA0EA3" w:rsidP="005F0BA3">
            <w:pPr>
              <w:pStyle w:val="22"/>
              <w:spacing w:line="360" w:lineRule="auto"/>
              <w:ind w:firstLineChars="200" w:firstLine="462"/>
              <w:jc w:val="center"/>
              <w:rPr>
                <w:rFonts w:ascii="Arial" w:hAnsi="Arial" w:cs="Arial"/>
                <w:b/>
                <w:bCs/>
                <w:sz w:val="23"/>
                <w:szCs w:val="23"/>
              </w:rPr>
            </w:pPr>
          </w:p>
          <w:p w:rsidR="00DA0EA3" w:rsidRDefault="00DA0EA3" w:rsidP="005F0BA3">
            <w:pPr>
              <w:pStyle w:val="22"/>
              <w:spacing w:line="360" w:lineRule="auto"/>
              <w:ind w:firstLineChars="200" w:firstLine="462"/>
              <w:jc w:val="center"/>
              <w:rPr>
                <w:rFonts w:ascii="Arial" w:hAnsi="Arial" w:cs="Arial"/>
                <w:b/>
                <w:bCs/>
                <w:sz w:val="23"/>
                <w:szCs w:val="23"/>
              </w:rPr>
            </w:pPr>
          </w:p>
          <w:p w:rsidR="00DA0EA3" w:rsidRDefault="00DA0EA3" w:rsidP="005F0BA3">
            <w:pPr>
              <w:pStyle w:val="22"/>
              <w:spacing w:line="360" w:lineRule="auto"/>
              <w:ind w:firstLineChars="200" w:firstLine="462"/>
              <w:jc w:val="center"/>
              <w:rPr>
                <w:rFonts w:ascii="Arial" w:hAnsi="Arial" w:cs="Arial"/>
                <w:b/>
                <w:bCs/>
                <w:sz w:val="23"/>
                <w:szCs w:val="23"/>
              </w:rPr>
            </w:pPr>
          </w:p>
          <w:p w:rsidR="00DA0EA3" w:rsidRDefault="00DA0EA3" w:rsidP="005F0BA3">
            <w:pPr>
              <w:pStyle w:val="22"/>
              <w:spacing w:line="360" w:lineRule="auto"/>
              <w:ind w:firstLineChars="200" w:firstLine="462"/>
              <w:jc w:val="center"/>
              <w:rPr>
                <w:rFonts w:ascii="Arial" w:hAnsi="Arial" w:cs="Arial"/>
                <w:b/>
                <w:bCs/>
                <w:sz w:val="23"/>
                <w:szCs w:val="23"/>
              </w:rPr>
            </w:pPr>
          </w:p>
          <w:p w:rsidR="00DA0EA3" w:rsidRDefault="00DA0EA3" w:rsidP="005F0BA3">
            <w:pPr>
              <w:pStyle w:val="22"/>
              <w:spacing w:line="360" w:lineRule="auto"/>
              <w:ind w:firstLineChars="200" w:firstLine="462"/>
              <w:jc w:val="center"/>
              <w:rPr>
                <w:rFonts w:ascii="Arial" w:hAnsi="Arial" w:cs="Arial"/>
                <w:b/>
                <w:bCs/>
                <w:sz w:val="23"/>
                <w:szCs w:val="23"/>
              </w:rPr>
            </w:pPr>
          </w:p>
          <w:p w:rsidR="00DA0EA3" w:rsidRDefault="00DA0EA3" w:rsidP="005F0BA3">
            <w:pPr>
              <w:pStyle w:val="22"/>
              <w:spacing w:line="360" w:lineRule="auto"/>
              <w:ind w:firstLineChars="200" w:firstLine="462"/>
              <w:jc w:val="center"/>
              <w:rPr>
                <w:rFonts w:ascii="Arial" w:hAnsi="Arial" w:cs="Arial"/>
                <w:b/>
                <w:bCs/>
                <w:sz w:val="23"/>
                <w:szCs w:val="23"/>
              </w:rPr>
            </w:pPr>
          </w:p>
          <w:p w:rsidR="00DA0EA3" w:rsidRDefault="00DA0EA3" w:rsidP="005F0BA3">
            <w:pPr>
              <w:pStyle w:val="22"/>
              <w:spacing w:line="360" w:lineRule="auto"/>
              <w:ind w:firstLineChars="200" w:firstLine="462"/>
              <w:jc w:val="center"/>
              <w:rPr>
                <w:rFonts w:ascii="Arial" w:hAnsi="Arial" w:cs="Arial"/>
                <w:b/>
                <w:bCs/>
                <w:sz w:val="23"/>
                <w:szCs w:val="23"/>
              </w:rPr>
            </w:pPr>
          </w:p>
          <w:p w:rsidR="00DA0EA3" w:rsidRDefault="00DA0EA3" w:rsidP="005F0BA3">
            <w:pPr>
              <w:pStyle w:val="22"/>
              <w:spacing w:line="360" w:lineRule="auto"/>
              <w:ind w:firstLineChars="200" w:firstLine="462"/>
              <w:jc w:val="center"/>
              <w:rPr>
                <w:rFonts w:ascii="Arial" w:hAnsi="Arial" w:cs="Arial"/>
                <w:b/>
                <w:bCs/>
                <w:sz w:val="23"/>
                <w:szCs w:val="23"/>
              </w:rPr>
            </w:pPr>
          </w:p>
          <w:p w:rsidR="00DA0EA3" w:rsidRDefault="00DA0EA3" w:rsidP="005F0BA3">
            <w:pPr>
              <w:pStyle w:val="22"/>
              <w:spacing w:line="360" w:lineRule="auto"/>
              <w:ind w:firstLineChars="200" w:firstLine="462"/>
              <w:jc w:val="center"/>
              <w:rPr>
                <w:rFonts w:ascii="Arial" w:hAnsi="Arial" w:cs="Arial"/>
                <w:b/>
                <w:bCs/>
                <w:sz w:val="23"/>
                <w:szCs w:val="23"/>
              </w:rPr>
            </w:pPr>
          </w:p>
          <w:p w:rsidR="00DA0EA3" w:rsidRDefault="00DA0EA3" w:rsidP="005F0BA3">
            <w:pPr>
              <w:pStyle w:val="22"/>
              <w:spacing w:line="360" w:lineRule="auto"/>
              <w:ind w:firstLineChars="200" w:firstLine="462"/>
              <w:jc w:val="center"/>
              <w:rPr>
                <w:rFonts w:ascii="Arial" w:hAnsi="Arial" w:cs="Arial"/>
                <w:b/>
                <w:bCs/>
                <w:sz w:val="23"/>
                <w:szCs w:val="23"/>
              </w:rPr>
            </w:pPr>
          </w:p>
          <w:p w:rsidR="00DA0EA3" w:rsidRDefault="00DA0EA3" w:rsidP="005F0BA3">
            <w:pPr>
              <w:pStyle w:val="22"/>
              <w:spacing w:line="360" w:lineRule="auto"/>
              <w:ind w:firstLineChars="200" w:firstLine="462"/>
              <w:jc w:val="center"/>
              <w:rPr>
                <w:rFonts w:ascii="Arial" w:hAnsi="Arial" w:cs="Arial"/>
                <w:b/>
                <w:bCs/>
                <w:sz w:val="23"/>
                <w:szCs w:val="23"/>
              </w:rPr>
            </w:pPr>
          </w:p>
          <w:p w:rsidR="00DA0EA3" w:rsidRDefault="00DA0EA3" w:rsidP="005F0BA3">
            <w:pPr>
              <w:pStyle w:val="22"/>
              <w:spacing w:line="360" w:lineRule="auto"/>
              <w:ind w:firstLineChars="200" w:firstLine="462"/>
              <w:jc w:val="center"/>
              <w:rPr>
                <w:rFonts w:ascii="Arial" w:hAnsi="Arial" w:cs="Arial"/>
                <w:b/>
                <w:bCs/>
                <w:sz w:val="23"/>
                <w:szCs w:val="23"/>
              </w:rPr>
            </w:pPr>
          </w:p>
          <w:p w:rsidR="00DA0EA3" w:rsidRDefault="00DA0EA3" w:rsidP="005F0BA3">
            <w:pPr>
              <w:pStyle w:val="22"/>
              <w:spacing w:line="360" w:lineRule="auto"/>
              <w:ind w:firstLineChars="200" w:firstLine="462"/>
              <w:jc w:val="center"/>
              <w:rPr>
                <w:rFonts w:ascii="Arial" w:hAnsi="Arial" w:cs="Arial"/>
                <w:b/>
                <w:bCs/>
                <w:sz w:val="23"/>
                <w:szCs w:val="23"/>
              </w:rPr>
            </w:pPr>
          </w:p>
          <w:p w:rsidR="00DA0EA3" w:rsidRDefault="00DA0EA3" w:rsidP="005F0BA3">
            <w:pPr>
              <w:pStyle w:val="22"/>
              <w:spacing w:line="360" w:lineRule="auto"/>
              <w:ind w:firstLineChars="200" w:firstLine="462"/>
              <w:jc w:val="center"/>
              <w:rPr>
                <w:rFonts w:ascii="Arial" w:hAnsi="Arial" w:cs="Arial"/>
                <w:b/>
                <w:bCs/>
                <w:sz w:val="23"/>
                <w:szCs w:val="23"/>
              </w:rPr>
            </w:pPr>
          </w:p>
          <w:p w:rsidR="002B1609" w:rsidRDefault="002B1609" w:rsidP="005F0BA3">
            <w:pPr>
              <w:pStyle w:val="22"/>
              <w:spacing w:line="360" w:lineRule="auto"/>
              <w:ind w:firstLineChars="200" w:firstLine="462"/>
              <w:jc w:val="center"/>
              <w:rPr>
                <w:rFonts w:ascii="Arial" w:hAnsi="Arial" w:cs="Arial"/>
                <w:b/>
                <w:bCs/>
                <w:sz w:val="23"/>
                <w:szCs w:val="23"/>
              </w:rPr>
            </w:pPr>
          </w:p>
          <w:p w:rsidR="002B1609" w:rsidRDefault="002B1609" w:rsidP="005F0BA3">
            <w:pPr>
              <w:pStyle w:val="22"/>
              <w:spacing w:line="360" w:lineRule="auto"/>
              <w:ind w:firstLineChars="200" w:firstLine="462"/>
              <w:jc w:val="center"/>
              <w:rPr>
                <w:rFonts w:ascii="Arial" w:hAnsi="Arial" w:cs="Arial"/>
                <w:b/>
                <w:bCs/>
                <w:sz w:val="23"/>
                <w:szCs w:val="23"/>
              </w:rPr>
            </w:pPr>
          </w:p>
          <w:p w:rsidR="002B1609" w:rsidRDefault="002B1609" w:rsidP="005F0BA3">
            <w:pPr>
              <w:pStyle w:val="22"/>
              <w:spacing w:line="360" w:lineRule="auto"/>
              <w:ind w:firstLineChars="200" w:firstLine="462"/>
              <w:jc w:val="center"/>
              <w:rPr>
                <w:rFonts w:ascii="Arial" w:hAnsi="Arial" w:cs="Arial"/>
                <w:b/>
                <w:bCs/>
                <w:sz w:val="23"/>
                <w:szCs w:val="23"/>
              </w:rPr>
            </w:pPr>
          </w:p>
          <w:p w:rsidR="002B1609" w:rsidRDefault="002B1609" w:rsidP="005F0BA3">
            <w:pPr>
              <w:pStyle w:val="22"/>
              <w:spacing w:line="360" w:lineRule="auto"/>
              <w:ind w:firstLineChars="200" w:firstLine="462"/>
              <w:jc w:val="center"/>
              <w:rPr>
                <w:rFonts w:ascii="Arial" w:hAnsi="Arial" w:cs="Arial"/>
                <w:b/>
                <w:bCs/>
                <w:sz w:val="23"/>
                <w:szCs w:val="23"/>
              </w:rPr>
            </w:pPr>
          </w:p>
          <w:p w:rsidR="002B1609" w:rsidRDefault="002B1609" w:rsidP="005F0BA3">
            <w:pPr>
              <w:pStyle w:val="22"/>
              <w:spacing w:line="360" w:lineRule="auto"/>
              <w:ind w:firstLineChars="200" w:firstLine="462"/>
              <w:jc w:val="center"/>
              <w:rPr>
                <w:rFonts w:ascii="Arial" w:hAnsi="Arial" w:cs="Arial"/>
                <w:b/>
                <w:bCs/>
                <w:sz w:val="23"/>
                <w:szCs w:val="23"/>
              </w:rPr>
            </w:pPr>
          </w:p>
          <w:p w:rsidR="00C7763F" w:rsidRPr="005811C6" w:rsidRDefault="00C7763F" w:rsidP="00745FCF">
            <w:pPr>
              <w:spacing w:after="0" w:line="360" w:lineRule="auto"/>
              <w:rPr>
                <w:rFonts w:ascii="Arial" w:eastAsia="宋体" w:hAnsi="Arial" w:cs="Arial"/>
                <w:bCs/>
                <w:sz w:val="23"/>
                <w:szCs w:val="23"/>
              </w:rPr>
            </w:pPr>
          </w:p>
        </w:tc>
      </w:tr>
    </w:tbl>
    <w:p w:rsidR="0034266A" w:rsidRPr="00042A98" w:rsidRDefault="0034266A" w:rsidP="0034266A">
      <w:pPr>
        <w:pStyle w:val="1"/>
        <w:spacing w:beforeLines="50" w:before="120" w:afterLines="50" w:after="120" w:line="240" w:lineRule="auto"/>
        <w:jc w:val="center"/>
        <w:rPr>
          <w:rFonts w:ascii="Arial" w:hAnsi="Arial" w:cs="Arial"/>
          <w:bCs w:val="0"/>
          <w:sz w:val="32"/>
          <w:szCs w:val="23"/>
        </w:rPr>
      </w:pPr>
      <w:r w:rsidRPr="00042A98">
        <w:rPr>
          <w:rFonts w:ascii="Arial" w:hAnsi="Arial" w:cs="Arial"/>
          <w:bCs w:val="0"/>
          <w:sz w:val="32"/>
          <w:szCs w:val="23"/>
        </w:rPr>
        <w:lastRenderedPageBreak/>
        <w:t>建设项目环境影响登记表（表</w:t>
      </w:r>
      <w:r>
        <w:rPr>
          <w:rFonts w:ascii="Arial" w:hAnsi="Arial" w:cs="Arial" w:hint="eastAsia"/>
          <w:bCs w:val="0"/>
          <w:sz w:val="32"/>
          <w:szCs w:val="23"/>
        </w:rPr>
        <w:t>四</w:t>
      </w:r>
      <w:r w:rsidRPr="00042A98">
        <w:rPr>
          <w:rFonts w:ascii="Arial" w:hAnsi="Arial" w:cs="Arial"/>
          <w:bCs w:val="0"/>
          <w:sz w:val="32"/>
          <w:szCs w:val="23"/>
        </w:rPr>
        <w:t>）</w:t>
      </w:r>
    </w:p>
    <w:tbl>
      <w:tblPr>
        <w:tblW w:w="9067"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9067"/>
      </w:tblGrid>
      <w:tr w:rsidR="005811C6" w:rsidRPr="005811C6" w:rsidTr="007F7D9B">
        <w:trPr>
          <w:jc w:val="center"/>
        </w:trPr>
        <w:tc>
          <w:tcPr>
            <w:tcW w:w="9067" w:type="dxa"/>
          </w:tcPr>
          <w:p w:rsidR="005F0BA3" w:rsidRPr="005811C6" w:rsidRDefault="0034266A" w:rsidP="007F7D9B">
            <w:pPr>
              <w:spacing w:after="0" w:line="360" w:lineRule="auto"/>
              <w:rPr>
                <w:rFonts w:ascii="Arial" w:eastAsia="宋体" w:hAnsi="Arial" w:cs="Arial"/>
                <w:b/>
                <w:sz w:val="23"/>
                <w:szCs w:val="23"/>
              </w:rPr>
            </w:pPr>
            <w:r>
              <w:rPr>
                <w:rFonts w:ascii="Arial" w:eastAsia="宋体" w:hAnsi="Arial" w:cs="Arial"/>
                <w:b/>
                <w:sz w:val="23"/>
                <w:szCs w:val="23"/>
              </w:rPr>
              <w:t>一、环境影响分析及</w:t>
            </w:r>
            <w:r w:rsidR="004E3B30">
              <w:rPr>
                <w:rFonts w:ascii="Arial" w:eastAsia="宋体" w:hAnsi="Arial" w:cs="Arial"/>
                <w:b/>
                <w:sz w:val="23"/>
                <w:szCs w:val="23"/>
              </w:rPr>
              <w:t>污染防治</w:t>
            </w:r>
            <w:r>
              <w:rPr>
                <w:rFonts w:ascii="Arial" w:eastAsia="宋体" w:hAnsi="Arial" w:cs="Arial"/>
                <w:b/>
                <w:sz w:val="23"/>
                <w:szCs w:val="23"/>
              </w:rPr>
              <w:t>措施简述</w:t>
            </w:r>
          </w:p>
          <w:p w:rsidR="004F742E" w:rsidRDefault="004F742E" w:rsidP="004F742E">
            <w:pPr>
              <w:spacing w:after="0" w:line="360" w:lineRule="auto"/>
              <w:ind w:firstLineChars="200" w:firstLine="462"/>
              <w:rPr>
                <w:rFonts w:ascii="Arial" w:eastAsia="宋体" w:hAnsi="Arial" w:cs="Arial"/>
                <w:b/>
                <w:bCs/>
                <w:sz w:val="23"/>
                <w:szCs w:val="23"/>
              </w:rPr>
            </w:pPr>
            <w:r>
              <w:rPr>
                <w:rFonts w:ascii="Arial" w:eastAsia="宋体" w:hAnsi="Arial" w:cs="Arial"/>
                <w:b/>
                <w:bCs/>
                <w:sz w:val="23"/>
                <w:szCs w:val="23"/>
              </w:rPr>
              <w:fldChar w:fldCharType="begin"/>
            </w:r>
            <w:r>
              <w:rPr>
                <w:rFonts w:ascii="Arial" w:eastAsia="宋体" w:hAnsi="Arial" w:cs="Arial"/>
                <w:b/>
                <w:bCs/>
                <w:sz w:val="23"/>
                <w:szCs w:val="23"/>
              </w:rPr>
              <w:instrText xml:space="preserve"> = 1 \* GB4 \* MERGEFORMAT </w:instrText>
            </w:r>
            <w:r>
              <w:rPr>
                <w:rFonts w:ascii="Arial" w:eastAsia="宋体" w:hAnsi="Arial" w:cs="Arial"/>
                <w:b/>
                <w:bCs/>
                <w:sz w:val="23"/>
                <w:szCs w:val="23"/>
              </w:rPr>
              <w:fldChar w:fldCharType="separate"/>
            </w:r>
            <w:r>
              <w:rPr>
                <w:rFonts w:ascii="宋体" w:eastAsia="宋体" w:hAnsi="宋体" w:cs="宋体" w:hint="eastAsia"/>
                <w:b/>
                <w:bCs/>
              </w:rPr>
              <w:t>㈠</w:t>
            </w:r>
            <w:r>
              <w:rPr>
                <w:rFonts w:ascii="Arial" w:eastAsia="宋体" w:hAnsi="Arial" w:cs="Arial"/>
                <w:b/>
                <w:bCs/>
                <w:sz w:val="23"/>
                <w:szCs w:val="23"/>
              </w:rPr>
              <w:fldChar w:fldCharType="end"/>
            </w:r>
            <w:r>
              <w:rPr>
                <w:rFonts w:ascii="Arial" w:eastAsia="宋体" w:hAnsi="Arial" w:cs="Arial"/>
                <w:b/>
                <w:bCs/>
                <w:sz w:val="23"/>
                <w:szCs w:val="23"/>
              </w:rPr>
              <w:t>环境影响分析</w:t>
            </w:r>
          </w:p>
          <w:p w:rsidR="0098659D" w:rsidRPr="007C12FF" w:rsidRDefault="0034266A" w:rsidP="007C12FF">
            <w:pPr>
              <w:spacing w:after="0" w:line="360" w:lineRule="auto"/>
              <w:ind w:firstLineChars="200" w:firstLine="462"/>
              <w:rPr>
                <w:rFonts w:ascii="Arial" w:eastAsia="宋体" w:hAnsi="Arial" w:cs="Arial"/>
                <w:b/>
                <w:sz w:val="23"/>
                <w:szCs w:val="23"/>
              </w:rPr>
            </w:pPr>
            <w:r w:rsidRPr="007C12FF">
              <w:rPr>
                <w:rFonts w:ascii="Arial" w:eastAsia="宋体" w:hAnsi="Arial" w:cs="Arial" w:hint="eastAsia"/>
                <w:b/>
                <w:sz w:val="23"/>
                <w:szCs w:val="23"/>
              </w:rPr>
              <w:t>1</w:t>
            </w:r>
            <w:r w:rsidRPr="007C12FF">
              <w:rPr>
                <w:rFonts w:ascii="Arial" w:eastAsia="宋体" w:hAnsi="Arial" w:cs="Arial" w:hint="eastAsia"/>
                <w:b/>
                <w:sz w:val="23"/>
                <w:szCs w:val="23"/>
              </w:rPr>
              <w:t>、废气</w:t>
            </w:r>
          </w:p>
          <w:p w:rsidR="0034266A" w:rsidRPr="005811C6" w:rsidRDefault="0034266A" w:rsidP="0034266A">
            <w:pPr>
              <w:spacing w:after="0" w:line="360" w:lineRule="auto"/>
              <w:ind w:firstLineChars="200" w:firstLine="460"/>
              <w:jc w:val="both"/>
              <w:rPr>
                <w:rFonts w:ascii="Arial" w:eastAsia="宋体" w:hAnsi="宋体" w:cs="Arial"/>
                <w:sz w:val="23"/>
                <w:szCs w:val="23"/>
              </w:rPr>
            </w:pPr>
            <w:r w:rsidRPr="005811C6">
              <w:rPr>
                <w:rFonts w:ascii="Arial" w:eastAsia="宋体" w:hAnsi="宋体" w:cs="Arial"/>
                <w:sz w:val="23"/>
                <w:szCs w:val="23"/>
              </w:rPr>
              <w:t>项目废气主要是配料</w:t>
            </w:r>
            <w:r w:rsidRPr="005811C6">
              <w:rPr>
                <w:rFonts w:ascii="Arial" w:eastAsia="宋体" w:hAnsi="宋体" w:cs="Arial" w:hint="eastAsia"/>
                <w:sz w:val="23"/>
                <w:szCs w:val="23"/>
              </w:rPr>
              <w:t>产生的粉尘，</w:t>
            </w:r>
            <w:r>
              <w:rPr>
                <w:rFonts w:ascii="Arial" w:eastAsia="宋体" w:hAnsi="宋体" w:cs="Arial" w:hint="eastAsia"/>
                <w:sz w:val="23"/>
                <w:szCs w:val="23"/>
              </w:rPr>
              <w:t>破碎粉尘、</w:t>
            </w:r>
            <w:r w:rsidRPr="005811C6">
              <w:rPr>
                <w:rFonts w:ascii="Arial" w:eastAsia="宋体" w:hAnsi="宋体" w:cs="Arial" w:hint="eastAsia"/>
                <w:sz w:val="23"/>
                <w:szCs w:val="23"/>
              </w:rPr>
              <w:t>造粒、挤出时产生的</w:t>
            </w:r>
            <w:r w:rsidRPr="005811C6">
              <w:rPr>
                <w:rFonts w:ascii="Arial" w:eastAsia="宋体" w:hAnsi="宋体" w:cs="Arial"/>
                <w:sz w:val="23"/>
                <w:szCs w:val="23"/>
              </w:rPr>
              <w:t>非甲烷总烃、氯化氢和氯乙烯</w:t>
            </w:r>
            <w:r w:rsidRPr="005811C6">
              <w:rPr>
                <w:rFonts w:ascii="Arial" w:eastAsia="宋体" w:hAnsi="宋体" w:cs="Arial" w:hint="eastAsia"/>
                <w:sz w:val="23"/>
                <w:szCs w:val="23"/>
              </w:rPr>
              <w:t>。</w:t>
            </w:r>
          </w:p>
          <w:p w:rsidR="00CE5E53" w:rsidRDefault="00CE5E53" w:rsidP="0034266A">
            <w:pPr>
              <w:spacing w:after="0" w:line="360" w:lineRule="auto"/>
              <w:ind w:firstLineChars="200" w:firstLine="460"/>
              <w:jc w:val="both"/>
              <w:rPr>
                <w:rFonts w:ascii="Arial" w:eastAsia="宋体" w:hAnsi="Arial" w:cs="Arial"/>
                <w:sz w:val="23"/>
                <w:szCs w:val="23"/>
              </w:rPr>
            </w:pPr>
            <w:r>
              <w:rPr>
                <w:rFonts w:ascii="Arial" w:eastAsia="宋体" w:hAnsi="Arial" w:cs="Arial" w:hint="eastAsia"/>
                <w:sz w:val="23"/>
                <w:szCs w:val="23"/>
              </w:rPr>
              <w:t>（</w:t>
            </w:r>
            <w:r>
              <w:rPr>
                <w:rFonts w:ascii="Arial" w:eastAsia="宋体" w:hAnsi="Arial" w:cs="Arial" w:hint="eastAsia"/>
                <w:sz w:val="23"/>
                <w:szCs w:val="23"/>
              </w:rPr>
              <w:t>1</w:t>
            </w:r>
            <w:r>
              <w:rPr>
                <w:rFonts w:ascii="Arial" w:eastAsia="宋体" w:hAnsi="Arial" w:cs="Arial" w:hint="eastAsia"/>
                <w:sz w:val="23"/>
                <w:szCs w:val="23"/>
              </w:rPr>
              <w:t>）配料粉尘</w:t>
            </w:r>
          </w:p>
          <w:p w:rsidR="0034266A" w:rsidRDefault="0034266A" w:rsidP="0034266A">
            <w:pPr>
              <w:spacing w:after="0" w:line="360" w:lineRule="auto"/>
              <w:ind w:firstLineChars="200" w:firstLine="460"/>
              <w:jc w:val="both"/>
              <w:rPr>
                <w:rFonts w:ascii="Arial" w:eastAsia="宋体" w:hAnsi="宋体" w:cs="Arial"/>
                <w:sz w:val="23"/>
                <w:szCs w:val="23"/>
              </w:rPr>
            </w:pPr>
            <w:r>
              <w:rPr>
                <w:rFonts w:ascii="Arial" w:eastAsia="宋体" w:hAnsi="Arial" w:cs="Arial"/>
                <w:sz w:val="23"/>
                <w:szCs w:val="23"/>
              </w:rPr>
              <w:t>项目</w:t>
            </w:r>
            <w:r w:rsidRPr="0055735C">
              <w:rPr>
                <w:rFonts w:ascii="宋体" w:eastAsia="宋体" w:hAnsi="宋体" w:hint="eastAsia"/>
                <w:sz w:val="23"/>
                <w:szCs w:val="23"/>
              </w:rPr>
              <w:t>所有原料在输送过程中使用管道负压运行，</w:t>
            </w:r>
            <w:r>
              <w:rPr>
                <w:rFonts w:ascii="Arial" w:eastAsia="宋体" w:hAnsi="Arial" w:cs="Arial"/>
                <w:sz w:val="23"/>
                <w:szCs w:val="23"/>
              </w:rPr>
              <w:t>配料产生的粉尘由</w:t>
            </w:r>
            <w:r w:rsidRPr="005811C6">
              <w:rPr>
                <w:rFonts w:ascii="Arial" w:eastAsia="宋体" w:hAnsi="宋体" w:cs="Arial"/>
                <w:sz w:val="23"/>
                <w:szCs w:val="23"/>
              </w:rPr>
              <w:t>集气罩收集后经布袋除尘器处理后通过</w:t>
            </w:r>
            <w:smartTag w:uri="urn:schemas-microsoft-com:office:smarttags" w:element="chmetcnv">
              <w:smartTagPr>
                <w:attr w:name="UnitName" w:val="m"/>
                <w:attr w:name="SourceValue" w:val="15"/>
                <w:attr w:name="HasSpace" w:val="False"/>
                <w:attr w:name="Negative" w:val="False"/>
                <w:attr w:name="NumberType" w:val="1"/>
                <w:attr w:name="TCSC" w:val="0"/>
              </w:smartTagPr>
              <w:r w:rsidRPr="005811C6">
                <w:rPr>
                  <w:rFonts w:ascii="Arial" w:eastAsia="宋体" w:hAnsi="Arial" w:cs="Arial"/>
                  <w:sz w:val="23"/>
                  <w:szCs w:val="23"/>
                </w:rPr>
                <w:t>15m</w:t>
              </w:r>
            </w:smartTag>
            <w:r w:rsidRPr="005811C6">
              <w:rPr>
                <w:rFonts w:ascii="Arial" w:eastAsia="宋体" w:hAnsi="宋体" w:cs="Arial"/>
                <w:sz w:val="23"/>
                <w:szCs w:val="23"/>
              </w:rPr>
              <w:t>高排气筒排放</w:t>
            </w:r>
            <w:r>
              <w:rPr>
                <w:rFonts w:ascii="Arial" w:eastAsia="宋体" w:hAnsi="宋体" w:cs="Arial"/>
                <w:sz w:val="23"/>
                <w:szCs w:val="23"/>
              </w:rPr>
              <w:t>（</w:t>
            </w:r>
            <w:r w:rsidR="00FC1ADC">
              <w:rPr>
                <w:rFonts w:ascii="Arial" w:eastAsia="宋体" w:hAnsi="宋体" w:cs="Arial"/>
                <w:sz w:val="23"/>
                <w:szCs w:val="23"/>
              </w:rPr>
              <w:t>引风机风量不低于</w:t>
            </w:r>
            <w:r w:rsidR="00FC1ADC">
              <w:rPr>
                <w:rFonts w:ascii="Arial" w:eastAsia="宋体" w:hAnsi="宋体" w:cs="Arial" w:hint="eastAsia"/>
                <w:sz w:val="23"/>
                <w:szCs w:val="23"/>
              </w:rPr>
              <w:t>1000</w:t>
            </w:r>
            <w:r w:rsidR="00FC1ADC" w:rsidRPr="005811C6">
              <w:rPr>
                <w:rFonts w:ascii="Arial" w:eastAsia="宋体" w:hAnsi="宋体" w:cs="Arial" w:hint="eastAsia"/>
                <w:sz w:val="23"/>
                <w:szCs w:val="23"/>
              </w:rPr>
              <w:t>m</w:t>
            </w:r>
            <w:r w:rsidR="00FC1ADC" w:rsidRPr="005811C6">
              <w:rPr>
                <w:rFonts w:ascii="Arial" w:eastAsia="宋体" w:hAnsi="宋体" w:cs="Arial" w:hint="eastAsia"/>
                <w:sz w:val="23"/>
                <w:szCs w:val="23"/>
                <w:vertAlign w:val="superscript"/>
              </w:rPr>
              <w:t>3</w:t>
            </w:r>
            <w:r w:rsidR="00FC1ADC" w:rsidRPr="005811C6">
              <w:rPr>
                <w:rFonts w:ascii="Arial" w:eastAsia="宋体" w:hAnsi="宋体" w:cs="Arial" w:hint="eastAsia"/>
                <w:sz w:val="23"/>
                <w:szCs w:val="23"/>
              </w:rPr>
              <w:t>/h</w:t>
            </w:r>
            <w:r w:rsidR="00FC1ADC">
              <w:rPr>
                <w:rFonts w:ascii="Arial" w:eastAsia="宋体" w:hAnsi="宋体" w:cs="Arial" w:hint="eastAsia"/>
                <w:sz w:val="23"/>
                <w:szCs w:val="23"/>
              </w:rPr>
              <w:t>，</w:t>
            </w:r>
            <w:r>
              <w:rPr>
                <w:rFonts w:ascii="Arial" w:eastAsia="宋体" w:hAnsi="宋体" w:cs="Arial"/>
                <w:sz w:val="23"/>
                <w:szCs w:val="23"/>
              </w:rPr>
              <w:t>收集效率不低于</w:t>
            </w:r>
            <w:r>
              <w:rPr>
                <w:rFonts w:ascii="Arial" w:eastAsia="宋体" w:hAnsi="宋体" w:cs="Arial" w:hint="eastAsia"/>
                <w:sz w:val="23"/>
                <w:szCs w:val="23"/>
              </w:rPr>
              <w:t>80%</w:t>
            </w:r>
            <w:r>
              <w:rPr>
                <w:rFonts w:ascii="Arial" w:eastAsia="宋体" w:hAnsi="宋体" w:cs="Arial" w:hint="eastAsia"/>
                <w:sz w:val="23"/>
                <w:szCs w:val="23"/>
              </w:rPr>
              <w:t>，处理效率不低于</w:t>
            </w:r>
            <w:r>
              <w:rPr>
                <w:rFonts w:ascii="Arial" w:eastAsia="宋体" w:hAnsi="宋体" w:cs="Arial" w:hint="eastAsia"/>
                <w:sz w:val="23"/>
                <w:szCs w:val="23"/>
              </w:rPr>
              <w:t>99%</w:t>
            </w:r>
            <w:r>
              <w:rPr>
                <w:rFonts w:ascii="Arial" w:eastAsia="宋体" w:hAnsi="宋体" w:cs="Arial"/>
                <w:sz w:val="23"/>
                <w:szCs w:val="23"/>
              </w:rPr>
              <w:t>），</w:t>
            </w:r>
            <w:r w:rsidRPr="005811C6">
              <w:rPr>
                <w:rFonts w:ascii="Arial" w:eastAsia="宋体" w:hAnsi="宋体" w:cs="Arial" w:hint="eastAsia"/>
                <w:sz w:val="23"/>
                <w:szCs w:val="23"/>
              </w:rPr>
              <w:t>颗粒物有组织排放量</w:t>
            </w:r>
            <w:r w:rsidRPr="005811C6">
              <w:rPr>
                <w:rFonts w:ascii="Arial" w:eastAsia="宋体" w:hAnsi="宋体" w:cs="Arial" w:hint="eastAsia"/>
                <w:sz w:val="23"/>
                <w:szCs w:val="23"/>
              </w:rPr>
              <w:t>0.133t/a</w:t>
            </w:r>
            <w:r w:rsidRPr="005811C6">
              <w:rPr>
                <w:rFonts w:ascii="Arial" w:eastAsia="宋体" w:hAnsi="宋体" w:cs="Arial" w:hint="eastAsia"/>
                <w:sz w:val="23"/>
                <w:szCs w:val="23"/>
              </w:rPr>
              <w:t>（</w:t>
            </w:r>
            <w:r w:rsidRPr="005811C6">
              <w:rPr>
                <w:rFonts w:ascii="Arial" w:eastAsia="宋体" w:hAnsi="宋体" w:cs="Arial" w:hint="eastAsia"/>
                <w:sz w:val="23"/>
                <w:szCs w:val="23"/>
              </w:rPr>
              <w:t>0.019kg/h</w:t>
            </w:r>
            <w:r w:rsidRPr="005811C6">
              <w:rPr>
                <w:rFonts w:ascii="Arial" w:eastAsia="宋体" w:hAnsi="宋体" w:cs="Arial" w:hint="eastAsia"/>
                <w:sz w:val="23"/>
                <w:szCs w:val="23"/>
              </w:rPr>
              <w:t>，</w:t>
            </w:r>
            <w:r w:rsidRPr="005811C6">
              <w:rPr>
                <w:rFonts w:ascii="Arial" w:eastAsia="宋体" w:hAnsi="宋体" w:cs="Arial" w:hint="eastAsia"/>
                <w:sz w:val="23"/>
                <w:szCs w:val="23"/>
              </w:rPr>
              <w:t>19mg/m</w:t>
            </w:r>
            <w:r w:rsidRPr="005811C6">
              <w:rPr>
                <w:rFonts w:ascii="Arial" w:eastAsia="宋体" w:hAnsi="宋体" w:cs="Arial" w:hint="eastAsia"/>
                <w:sz w:val="23"/>
                <w:szCs w:val="23"/>
                <w:vertAlign w:val="superscript"/>
              </w:rPr>
              <w:t>3</w:t>
            </w:r>
            <w:r w:rsidRPr="005811C6">
              <w:rPr>
                <w:rFonts w:ascii="Arial" w:eastAsia="宋体" w:hAnsi="宋体" w:cs="Arial" w:hint="eastAsia"/>
                <w:sz w:val="23"/>
                <w:szCs w:val="23"/>
              </w:rPr>
              <w:t>），无组织排放量</w:t>
            </w:r>
            <w:r w:rsidRPr="005811C6">
              <w:rPr>
                <w:rFonts w:ascii="Arial" w:eastAsia="宋体" w:hAnsi="宋体" w:cs="Arial" w:hint="eastAsia"/>
                <w:sz w:val="23"/>
                <w:szCs w:val="23"/>
              </w:rPr>
              <w:t>3.324t/a</w:t>
            </w:r>
            <w:r w:rsidRPr="005811C6">
              <w:rPr>
                <w:rFonts w:ascii="Arial" w:eastAsia="宋体" w:hAnsi="宋体" w:cs="Arial" w:hint="eastAsia"/>
                <w:sz w:val="23"/>
                <w:szCs w:val="23"/>
              </w:rPr>
              <w:t>（</w:t>
            </w:r>
            <w:r w:rsidRPr="005811C6">
              <w:rPr>
                <w:rFonts w:ascii="Arial" w:eastAsia="宋体" w:hAnsi="宋体" w:cs="Arial" w:hint="eastAsia"/>
                <w:sz w:val="23"/>
                <w:szCs w:val="23"/>
              </w:rPr>
              <w:t>0.462kg/h</w:t>
            </w:r>
            <w:r w:rsidRPr="005811C6">
              <w:rPr>
                <w:rFonts w:ascii="Arial" w:eastAsia="宋体" w:hAnsi="宋体" w:cs="Arial" w:hint="eastAsia"/>
                <w:sz w:val="23"/>
                <w:szCs w:val="23"/>
              </w:rPr>
              <w:t>）。</w:t>
            </w:r>
            <w:r w:rsidR="0055735C">
              <w:rPr>
                <w:rFonts w:ascii="Arial" w:eastAsia="宋体" w:hAnsi="宋体" w:cs="Arial" w:hint="eastAsia"/>
                <w:sz w:val="23"/>
                <w:szCs w:val="23"/>
              </w:rPr>
              <w:t>颗粒物排放浓度</w:t>
            </w:r>
            <w:r w:rsidR="0055735C" w:rsidRPr="005811C6">
              <w:rPr>
                <w:rFonts w:ascii="Arial" w:eastAsia="宋体" w:hAnsi="宋体" w:cs="Arial"/>
                <w:sz w:val="23"/>
                <w:szCs w:val="23"/>
              </w:rPr>
              <w:t>满足《大气污染物综合排放标准》（</w:t>
            </w:r>
            <w:r w:rsidR="0055735C" w:rsidRPr="005811C6">
              <w:rPr>
                <w:rFonts w:ascii="Arial" w:eastAsia="宋体" w:hAnsi="Arial" w:cs="Arial"/>
                <w:sz w:val="23"/>
                <w:szCs w:val="23"/>
              </w:rPr>
              <w:t>GB16297-1996</w:t>
            </w:r>
            <w:r w:rsidR="0055735C" w:rsidRPr="005811C6">
              <w:rPr>
                <w:rFonts w:ascii="Arial" w:eastAsia="宋体" w:hAnsi="宋体" w:cs="Arial"/>
                <w:sz w:val="23"/>
                <w:szCs w:val="23"/>
              </w:rPr>
              <w:t>）</w:t>
            </w:r>
            <w:r w:rsidR="0055735C">
              <w:rPr>
                <w:rFonts w:ascii="Arial" w:eastAsia="宋体" w:hAnsi="宋体" w:cs="Arial"/>
                <w:sz w:val="23"/>
                <w:szCs w:val="23"/>
              </w:rPr>
              <w:t>中二级标准。</w:t>
            </w:r>
          </w:p>
          <w:p w:rsidR="00CE5E53" w:rsidRDefault="00CE5E53" w:rsidP="0034266A">
            <w:pPr>
              <w:spacing w:after="0" w:line="360" w:lineRule="auto"/>
              <w:ind w:firstLineChars="200" w:firstLine="460"/>
              <w:jc w:val="both"/>
              <w:rPr>
                <w:rFonts w:ascii="Arial" w:eastAsia="宋体" w:hAnsi="宋体" w:cs="Arial"/>
                <w:sz w:val="23"/>
                <w:szCs w:val="23"/>
              </w:rPr>
            </w:pPr>
            <w:r>
              <w:rPr>
                <w:rFonts w:ascii="Arial" w:eastAsia="宋体" w:hAnsi="宋体" w:cs="Arial" w:hint="eastAsia"/>
                <w:sz w:val="23"/>
                <w:szCs w:val="23"/>
              </w:rPr>
              <w:t>（</w:t>
            </w:r>
            <w:r>
              <w:rPr>
                <w:rFonts w:ascii="Arial" w:eastAsia="宋体" w:hAnsi="宋体" w:cs="Arial" w:hint="eastAsia"/>
                <w:sz w:val="23"/>
                <w:szCs w:val="23"/>
              </w:rPr>
              <w:t>2</w:t>
            </w:r>
            <w:r>
              <w:rPr>
                <w:rFonts w:ascii="Arial" w:eastAsia="宋体" w:hAnsi="宋体" w:cs="Arial" w:hint="eastAsia"/>
                <w:sz w:val="23"/>
                <w:szCs w:val="23"/>
              </w:rPr>
              <w:t>）破碎粉尘</w:t>
            </w:r>
          </w:p>
          <w:p w:rsidR="0034266A" w:rsidRDefault="0034266A" w:rsidP="0034266A">
            <w:pPr>
              <w:spacing w:after="0" w:line="360" w:lineRule="auto"/>
              <w:ind w:firstLineChars="200" w:firstLine="460"/>
              <w:jc w:val="both"/>
              <w:rPr>
                <w:rFonts w:ascii="Arial" w:eastAsia="宋体" w:hAnsi="宋体" w:cs="Arial"/>
                <w:sz w:val="23"/>
                <w:szCs w:val="23"/>
              </w:rPr>
            </w:pPr>
            <w:r>
              <w:rPr>
                <w:rFonts w:ascii="Arial" w:eastAsia="宋体" w:hAnsi="宋体" w:cs="Arial" w:hint="eastAsia"/>
                <w:sz w:val="23"/>
                <w:szCs w:val="23"/>
              </w:rPr>
              <w:t>项目破碎工序密闭进行，</w:t>
            </w:r>
            <w:r w:rsidR="00FC1ADC">
              <w:rPr>
                <w:rFonts w:ascii="Arial" w:eastAsia="宋体" w:hAnsi="宋体" w:cs="Arial" w:hint="eastAsia"/>
                <w:sz w:val="23"/>
                <w:szCs w:val="23"/>
              </w:rPr>
              <w:t>仅在破碎完成后打开密闭间时会有少量粉尘逸出，</w:t>
            </w:r>
            <w:r>
              <w:rPr>
                <w:rFonts w:ascii="Arial" w:eastAsia="宋体" w:hAnsi="宋体" w:cs="Arial" w:hint="eastAsia"/>
                <w:sz w:val="23"/>
                <w:szCs w:val="23"/>
              </w:rPr>
              <w:t>粉尘</w:t>
            </w:r>
            <w:r w:rsidR="00FC1ADC">
              <w:rPr>
                <w:rFonts w:ascii="Arial" w:eastAsia="宋体" w:hAnsi="宋体" w:cs="Arial" w:hint="eastAsia"/>
                <w:sz w:val="23"/>
                <w:szCs w:val="23"/>
              </w:rPr>
              <w:t>产生量</w:t>
            </w:r>
            <w:r>
              <w:rPr>
                <w:rFonts w:ascii="Arial" w:eastAsia="宋体" w:hAnsi="宋体" w:cs="Arial" w:hint="eastAsia"/>
                <w:sz w:val="23"/>
                <w:szCs w:val="23"/>
              </w:rPr>
              <w:t>较少</w:t>
            </w:r>
            <w:r w:rsidR="00FC1ADC">
              <w:rPr>
                <w:rFonts w:ascii="Arial" w:eastAsia="宋体" w:hAnsi="宋体" w:cs="Arial" w:hint="eastAsia"/>
                <w:sz w:val="23"/>
                <w:szCs w:val="23"/>
              </w:rPr>
              <w:t>，加强车间通风可以保证良好的工作环境，对员工和周边环境影响较小。</w:t>
            </w:r>
          </w:p>
          <w:p w:rsidR="00CE5E53" w:rsidRDefault="00CE5E53" w:rsidP="0034266A">
            <w:pPr>
              <w:spacing w:after="0" w:line="360" w:lineRule="auto"/>
              <w:ind w:firstLineChars="200" w:firstLine="460"/>
              <w:jc w:val="both"/>
              <w:rPr>
                <w:rFonts w:ascii="Arial" w:eastAsia="宋体" w:hAnsi="宋体" w:cs="Arial"/>
                <w:sz w:val="23"/>
                <w:szCs w:val="23"/>
              </w:rPr>
            </w:pPr>
            <w:r>
              <w:rPr>
                <w:rFonts w:ascii="Arial" w:eastAsia="宋体" w:hAnsi="宋体" w:cs="Arial" w:hint="eastAsia"/>
                <w:sz w:val="23"/>
                <w:szCs w:val="23"/>
              </w:rPr>
              <w:t>（</w:t>
            </w:r>
            <w:r>
              <w:rPr>
                <w:rFonts w:ascii="Arial" w:eastAsia="宋体" w:hAnsi="宋体" w:cs="Arial" w:hint="eastAsia"/>
                <w:sz w:val="23"/>
                <w:szCs w:val="23"/>
              </w:rPr>
              <w:t>3</w:t>
            </w:r>
            <w:r>
              <w:rPr>
                <w:rFonts w:ascii="Arial" w:eastAsia="宋体" w:hAnsi="宋体" w:cs="Arial" w:hint="eastAsia"/>
                <w:sz w:val="23"/>
                <w:szCs w:val="23"/>
              </w:rPr>
              <w:t>）造粒、挤出废气</w:t>
            </w:r>
          </w:p>
          <w:p w:rsidR="0055735C" w:rsidRDefault="0055735C" w:rsidP="0034266A">
            <w:pPr>
              <w:spacing w:after="0" w:line="360" w:lineRule="auto"/>
              <w:ind w:firstLineChars="200" w:firstLine="460"/>
              <w:jc w:val="both"/>
              <w:rPr>
                <w:rFonts w:ascii="Arial" w:eastAsia="宋体" w:hAnsi="Arial" w:cs="Arial"/>
                <w:sz w:val="23"/>
                <w:szCs w:val="23"/>
              </w:rPr>
            </w:pPr>
            <w:r w:rsidRPr="005811C6">
              <w:rPr>
                <w:rFonts w:ascii="Arial" w:eastAsia="宋体" w:hAnsi="宋体" w:cs="Arial" w:hint="eastAsia"/>
                <w:sz w:val="23"/>
                <w:szCs w:val="23"/>
              </w:rPr>
              <w:t>本项目分别在每台造粒机、挤出机上方安装集气罩收集废气，引风机总风量按</w:t>
            </w:r>
            <w:r w:rsidRPr="005811C6">
              <w:rPr>
                <w:rFonts w:ascii="Arial" w:eastAsia="宋体" w:hAnsi="宋体" w:cs="Arial" w:hint="eastAsia"/>
                <w:sz w:val="23"/>
                <w:szCs w:val="23"/>
              </w:rPr>
              <w:t>15000m</w:t>
            </w:r>
            <w:r w:rsidRPr="005811C6">
              <w:rPr>
                <w:rFonts w:ascii="Arial" w:eastAsia="宋体" w:hAnsi="宋体" w:cs="Arial" w:hint="eastAsia"/>
                <w:sz w:val="23"/>
                <w:szCs w:val="23"/>
                <w:vertAlign w:val="superscript"/>
              </w:rPr>
              <w:t>3</w:t>
            </w:r>
            <w:r w:rsidRPr="005811C6">
              <w:rPr>
                <w:rFonts w:ascii="Arial" w:eastAsia="宋体" w:hAnsi="宋体" w:cs="Arial" w:hint="eastAsia"/>
                <w:sz w:val="23"/>
                <w:szCs w:val="23"/>
              </w:rPr>
              <w:t>/h</w:t>
            </w:r>
            <w:r w:rsidRPr="005811C6">
              <w:rPr>
                <w:rFonts w:ascii="Arial" w:eastAsia="宋体" w:hAnsi="宋体" w:cs="Arial" w:hint="eastAsia"/>
                <w:sz w:val="23"/>
                <w:szCs w:val="23"/>
              </w:rPr>
              <w:t>计，集气效率按</w:t>
            </w:r>
            <w:r w:rsidRPr="005811C6">
              <w:rPr>
                <w:rFonts w:ascii="Arial" w:eastAsia="宋体" w:hAnsi="宋体" w:cs="Arial" w:hint="eastAsia"/>
                <w:sz w:val="23"/>
                <w:szCs w:val="23"/>
              </w:rPr>
              <w:t>80%</w:t>
            </w:r>
            <w:r w:rsidRPr="005811C6">
              <w:rPr>
                <w:rFonts w:ascii="Arial" w:eastAsia="宋体" w:hAnsi="宋体" w:cs="Arial" w:hint="eastAsia"/>
                <w:sz w:val="23"/>
                <w:szCs w:val="23"/>
              </w:rPr>
              <w:t>计，废气收集后经</w:t>
            </w:r>
            <w:r>
              <w:rPr>
                <w:rFonts w:ascii="Arial" w:eastAsia="宋体" w:hAnsi="宋体" w:cs="Arial" w:hint="eastAsia"/>
                <w:sz w:val="23"/>
                <w:szCs w:val="23"/>
              </w:rPr>
              <w:t>“静电吸附</w:t>
            </w:r>
            <w:r>
              <w:rPr>
                <w:rFonts w:ascii="Arial" w:eastAsia="宋体" w:hAnsi="宋体" w:cs="Arial" w:hint="eastAsia"/>
                <w:sz w:val="23"/>
                <w:szCs w:val="23"/>
              </w:rPr>
              <w:t>+</w:t>
            </w:r>
            <w:r>
              <w:rPr>
                <w:rFonts w:ascii="Arial" w:eastAsia="宋体" w:hAnsi="宋体" w:cs="Arial" w:hint="eastAsia"/>
                <w:sz w:val="23"/>
                <w:szCs w:val="23"/>
              </w:rPr>
              <w:t>低温等离子”</w:t>
            </w:r>
            <w:r w:rsidRPr="005811C6">
              <w:rPr>
                <w:rFonts w:ascii="Arial" w:eastAsia="宋体" w:hAnsi="宋体" w:cs="Arial" w:hint="eastAsia"/>
                <w:sz w:val="23"/>
                <w:szCs w:val="23"/>
              </w:rPr>
              <w:t>（处理效率</w:t>
            </w:r>
            <w:r w:rsidRPr="005811C6">
              <w:rPr>
                <w:rFonts w:ascii="Arial" w:eastAsia="宋体" w:hAnsi="宋体" w:cs="Arial" w:hint="eastAsia"/>
                <w:sz w:val="23"/>
                <w:szCs w:val="23"/>
              </w:rPr>
              <w:t>80%</w:t>
            </w:r>
            <w:r w:rsidRPr="005811C6">
              <w:rPr>
                <w:rFonts w:ascii="Arial" w:eastAsia="宋体" w:hAnsi="宋体" w:cs="Arial" w:hint="eastAsia"/>
                <w:sz w:val="23"/>
                <w:szCs w:val="23"/>
              </w:rPr>
              <w:t>）后引至建筑物屋顶</w:t>
            </w:r>
            <w:r w:rsidRPr="005811C6">
              <w:rPr>
                <w:rFonts w:ascii="Arial" w:eastAsia="宋体" w:hAnsi="宋体" w:cs="Arial" w:hint="eastAsia"/>
                <w:sz w:val="23"/>
                <w:szCs w:val="23"/>
              </w:rPr>
              <w:t>15m</w:t>
            </w:r>
            <w:r w:rsidRPr="005811C6">
              <w:rPr>
                <w:rFonts w:ascii="Arial" w:eastAsia="宋体" w:hAnsi="宋体" w:cs="Arial" w:hint="eastAsia"/>
                <w:sz w:val="23"/>
                <w:szCs w:val="23"/>
              </w:rPr>
              <w:t>排气筒排放</w:t>
            </w:r>
            <w:r>
              <w:rPr>
                <w:rFonts w:ascii="Arial" w:eastAsia="宋体" w:hAnsi="宋体" w:cs="Arial" w:hint="eastAsia"/>
                <w:sz w:val="23"/>
                <w:szCs w:val="23"/>
              </w:rPr>
              <w:t>。非甲烷总烃有组织排放量</w:t>
            </w:r>
            <w:r>
              <w:rPr>
                <w:rFonts w:ascii="Arial" w:eastAsia="宋体" w:hAnsi="宋体" w:cs="Arial" w:hint="eastAsia"/>
                <w:sz w:val="23"/>
                <w:szCs w:val="23"/>
              </w:rPr>
              <w:t>0.227t/a</w:t>
            </w:r>
            <w:r w:rsidR="007C12FF">
              <w:rPr>
                <w:rFonts w:ascii="Arial" w:eastAsia="宋体" w:hAnsi="宋体" w:cs="Arial" w:hint="eastAsia"/>
                <w:sz w:val="23"/>
                <w:szCs w:val="23"/>
              </w:rPr>
              <w:t>（</w:t>
            </w:r>
            <w:r w:rsidR="007C12FF">
              <w:rPr>
                <w:rFonts w:ascii="Arial" w:eastAsia="宋体" w:hAnsi="宋体" w:cs="Arial" w:hint="eastAsia"/>
                <w:sz w:val="23"/>
                <w:szCs w:val="23"/>
              </w:rPr>
              <w:t>2.6mg</w:t>
            </w:r>
            <w:r w:rsidR="007C12FF" w:rsidRPr="005811C6">
              <w:rPr>
                <w:rFonts w:ascii="Arial" w:eastAsia="宋体" w:hAnsi="宋体" w:cs="Arial" w:hint="eastAsia"/>
                <w:sz w:val="23"/>
                <w:szCs w:val="23"/>
              </w:rPr>
              <w:t>/m</w:t>
            </w:r>
            <w:r w:rsidR="007C12FF" w:rsidRPr="005811C6">
              <w:rPr>
                <w:rFonts w:ascii="Arial" w:eastAsia="宋体" w:hAnsi="宋体" w:cs="Arial" w:hint="eastAsia"/>
                <w:sz w:val="23"/>
                <w:szCs w:val="23"/>
                <w:vertAlign w:val="superscript"/>
              </w:rPr>
              <w:t>3</w:t>
            </w:r>
            <w:r w:rsidR="007C12FF">
              <w:rPr>
                <w:rFonts w:ascii="Arial" w:eastAsia="宋体" w:hAnsi="宋体" w:cs="Arial" w:hint="eastAsia"/>
                <w:sz w:val="23"/>
                <w:szCs w:val="23"/>
              </w:rPr>
              <w:t>），无组织排放量</w:t>
            </w:r>
            <w:r w:rsidR="007C12FF">
              <w:rPr>
                <w:rFonts w:ascii="Arial" w:eastAsia="宋体" w:hAnsi="宋体" w:cs="Arial" w:hint="eastAsia"/>
                <w:sz w:val="23"/>
                <w:szCs w:val="23"/>
              </w:rPr>
              <w:t>0.284t/a</w:t>
            </w:r>
            <w:r w:rsidR="007C12FF">
              <w:rPr>
                <w:rFonts w:ascii="Arial" w:eastAsia="宋体" w:hAnsi="宋体" w:cs="Arial" w:hint="eastAsia"/>
                <w:sz w:val="23"/>
                <w:szCs w:val="23"/>
              </w:rPr>
              <w:t>（</w:t>
            </w:r>
            <w:r w:rsidR="007C12FF">
              <w:rPr>
                <w:rFonts w:ascii="Arial" w:eastAsia="宋体" w:hAnsi="宋体" w:cs="Arial" w:hint="eastAsia"/>
                <w:sz w:val="23"/>
                <w:szCs w:val="23"/>
              </w:rPr>
              <w:t>0.048kg/h</w:t>
            </w:r>
            <w:r w:rsidR="007C12FF">
              <w:rPr>
                <w:rFonts w:ascii="Arial" w:eastAsia="宋体" w:hAnsi="宋体" w:cs="Arial" w:hint="eastAsia"/>
                <w:sz w:val="23"/>
                <w:szCs w:val="23"/>
              </w:rPr>
              <w:t>）；</w:t>
            </w:r>
            <w:proofErr w:type="spellStart"/>
            <w:r w:rsidR="007C12FF">
              <w:rPr>
                <w:rFonts w:ascii="Arial" w:eastAsia="宋体" w:hAnsi="宋体" w:cs="Arial" w:hint="eastAsia"/>
                <w:sz w:val="23"/>
                <w:szCs w:val="23"/>
              </w:rPr>
              <w:t>HCl</w:t>
            </w:r>
            <w:proofErr w:type="spellEnd"/>
            <w:r w:rsidR="007C12FF">
              <w:rPr>
                <w:rFonts w:ascii="Arial" w:eastAsia="宋体" w:hAnsi="宋体" w:cs="Arial" w:hint="eastAsia"/>
                <w:sz w:val="23"/>
                <w:szCs w:val="23"/>
              </w:rPr>
              <w:t>有组织排放量</w:t>
            </w:r>
            <w:r w:rsidR="007C12FF">
              <w:rPr>
                <w:rFonts w:ascii="Arial" w:eastAsia="宋体" w:hAnsi="宋体" w:cs="Arial" w:hint="eastAsia"/>
                <w:sz w:val="23"/>
                <w:szCs w:val="23"/>
              </w:rPr>
              <w:t>0.024t/a</w:t>
            </w:r>
            <w:r w:rsidR="007C12FF">
              <w:rPr>
                <w:rFonts w:ascii="Arial" w:eastAsia="宋体" w:hAnsi="宋体" w:cs="Arial" w:hint="eastAsia"/>
                <w:sz w:val="23"/>
                <w:szCs w:val="23"/>
              </w:rPr>
              <w:t>（</w:t>
            </w:r>
            <w:r w:rsidR="007C12FF">
              <w:rPr>
                <w:rFonts w:ascii="Arial" w:eastAsia="宋体" w:hAnsi="宋体" w:cs="Arial" w:hint="eastAsia"/>
                <w:sz w:val="23"/>
                <w:szCs w:val="23"/>
              </w:rPr>
              <w:t>0.4mg</w:t>
            </w:r>
            <w:r w:rsidR="007C12FF" w:rsidRPr="005811C6">
              <w:rPr>
                <w:rFonts w:ascii="Arial" w:eastAsia="宋体" w:hAnsi="宋体" w:cs="Arial" w:hint="eastAsia"/>
                <w:sz w:val="23"/>
                <w:szCs w:val="23"/>
              </w:rPr>
              <w:t>/m</w:t>
            </w:r>
            <w:r w:rsidR="007C12FF" w:rsidRPr="005811C6">
              <w:rPr>
                <w:rFonts w:ascii="Arial" w:eastAsia="宋体" w:hAnsi="宋体" w:cs="Arial" w:hint="eastAsia"/>
                <w:sz w:val="23"/>
                <w:szCs w:val="23"/>
                <w:vertAlign w:val="superscript"/>
              </w:rPr>
              <w:t>3</w:t>
            </w:r>
            <w:r w:rsidR="007C12FF">
              <w:rPr>
                <w:rFonts w:ascii="Arial" w:eastAsia="宋体" w:hAnsi="宋体" w:cs="Arial" w:hint="eastAsia"/>
                <w:sz w:val="23"/>
                <w:szCs w:val="23"/>
              </w:rPr>
              <w:t>），无组织排放量</w:t>
            </w:r>
            <w:r w:rsidR="007C12FF">
              <w:rPr>
                <w:rFonts w:ascii="Arial" w:eastAsia="宋体" w:hAnsi="宋体" w:cs="Arial" w:hint="eastAsia"/>
                <w:sz w:val="23"/>
                <w:szCs w:val="23"/>
              </w:rPr>
              <w:t>0.005t/a</w:t>
            </w:r>
            <w:r w:rsidR="007C12FF">
              <w:rPr>
                <w:rFonts w:ascii="Arial" w:eastAsia="宋体" w:hAnsi="宋体" w:cs="Arial" w:hint="eastAsia"/>
                <w:sz w:val="23"/>
                <w:szCs w:val="23"/>
              </w:rPr>
              <w:t>（</w:t>
            </w:r>
            <w:r w:rsidR="007C12FF">
              <w:rPr>
                <w:rFonts w:ascii="Arial" w:eastAsia="宋体" w:hAnsi="宋体" w:cs="Arial" w:hint="eastAsia"/>
                <w:sz w:val="23"/>
                <w:szCs w:val="23"/>
              </w:rPr>
              <w:t>0.002kg/h</w:t>
            </w:r>
            <w:r w:rsidR="007C12FF">
              <w:rPr>
                <w:rFonts w:ascii="Arial" w:eastAsia="宋体" w:hAnsi="宋体" w:cs="Arial" w:hint="eastAsia"/>
                <w:sz w:val="23"/>
                <w:szCs w:val="23"/>
              </w:rPr>
              <w:t>）；氯乙烯有组织排放量</w:t>
            </w:r>
            <w:r w:rsidR="007C12FF">
              <w:rPr>
                <w:rFonts w:ascii="Arial" w:eastAsia="宋体" w:hAnsi="宋体" w:cs="Arial" w:hint="eastAsia"/>
                <w:sz w:val="23"/>
                <w:szCs w:val="23"/>
              </w:rPr>
              <w:t>0.007t/a</w:t>
            </w:r>
            <w:r w:rsidR="007C12FF">
              <w:rPr>
                <w:rFonts w:ascii="Arial" w:eastAsia="宋体" w:hAnsi="宋体" w:cs="Arial" w:hint="eastAsia"/>
                <w:sz w:val="23"/>
                <w:szCs w:val="23"/>
              </w:rPr>
              <w:t>（</w:t>
            </w:r>
            <w:r w:rsidR="007C12FF">
              <w:rPr>
                <w:rFonts w:ascii="Arial" w:eastAsia="宋体" w:hAnsi="宋体" w:cs="Arial" w:hint="eastAsia"/>
                <w:sz w:val="23"/>
                <w:szCs w:val="23"/>
              </w:rPr>
              <w:t>0.2mg</w:t>
            </w:r>
            <w:r w:rsidR="007C12FF" w:rsidRPr="005811C6">
              <w:rPr>
                <w:rFonts w:ascii="Arial" w:eastAsia="宋体" w:hAnsi="宋体" w:cs="Arial" w:hint="eastAsia"/>
                <w:sz w:val="23"/>
                <w:szCs w:val="23"/>
              </w:rPr>
              <w:t>/m</w:t>
            </w:r>
            <w:r w:rsidR="007C12FF" w:rsidRPr="005811C6">
              <w:rPr>
                <w:rFonts w:ascii="Arial" w:eastAsia="宋体" w:hAnsi="宋体" w:cs="Arial" w:hint="eastAsia"/>
                <w:sz w:val="23"/>
                <w:szCs w:val="23"/>
                <w:vertAlign w:val="superscript"/>
              </w:rPr>
              <w:t>3</w:t>
            </w:r>
            <w:r w:rsidR="007C12FF">
              <w:rPr>
                <w:rFonts w:ascii="Arial" w:eastAsia="宋体" w:hAnsi="宋体" w:cs="Arial" w:hint="eastAsia"/>
                <w:sz w:val="23"/>
                <w:szCs w:val="23"/>
              </w:rPr>
              <w:t>），无组织排放量</w:t>
            </w:r>
            <w:r w:rsidR="007C12FF">
              <w:rPr>
                <w:rFonts w:ascii="Arial" w:eastAsia="宋体" w:hAnsi="宋体" w:cs="Arial" w:hint="eastAsia"/>
                <w:sz w:val="23"/>
                <w:szCs w:val="23"/>
              </w:rPr>
              <w:t>0.008t/a</w:t>
            </w:r>
            <w:r w:rsidR="007C12FF">
              <w:rPr>
                <w:rFonts w:ascii="Arial" w:eastAsia="宋体" w:hAnsi="宋体" w:cs="Arial" w:hint="eastAsia"/>
                <w:sz w:val="23"/>
                <w:szCs w:val="23"/>
              </w:rPr>
              <w:t>（</w:t>
            </w:r>
            <w:r w:rsidR="007C12FF">
              <w:rPr>
                <w:rFonts w:ascii="Arial" w:eastAsia="宋体" w:hAnsi="宋体" w:cs="Arial" w:hint="eastAsia"/>
                <w:sz w:val="23"/>
                <w:szCs w:val="23"/>
              </w:rPr>
              <w:t>0.002kg/h</w:t>
            </w:r>
            <w:r w:rsidR="007C12FF">
              <w:rPr>
                <w:rFonts w:ascii="Arial" w:eastAsia="宋体" w:hAnsi="宋体" w:cs="Arial" w:hint="eastAsia"/>
                <w:sz w:val="23"/>
                <w:szCs w:val="23"/>
              </w:rPr>
              <w:t>）。非甲烷总烃、氯化氢和氯乙烯排放浓度满足</w:t>
            </w:r>
            <w:r w:rsidR="007C12FF" w:rsidRPr="005811C6">
              <w:rPr>
                <w:rFonts w:ascii="Arial" w:eastAsia="宋体" w:hAnsi="Arial" w:cs="Arial"/>
                <w:sz w:val="23"/>
                <w:szCs w:val="23"/>
              </w:rPr>
              <w:t>《大气污染物综合排放标准》（</w:t>
            </w:r>
            <w:r w:rsidR="007C12FF" w:rsidRPr="005811C6">
              <w:rPr>
                <w:rFonts w:ascii="Arial" w:eastAsia="宋体" w:hAnsi="Arial" w:cs="Arial"/>
                <w:sz w:val="23"/>
                <w:szCs w:val="23"/>
              </w:rPr>
              <w:t>GB16297-1996</w:t>
            </w:r>
            <w:r w:rsidR="007C12FF" w:rsidRPr="005811C6">
              <w:rPr>
                <w:rFonts w:ascii="Arial" w:eastAsia="宋体" w:hAnsi="Arial" w:cs="Arial"/>
                <w:sz w:val="23"/>
                <w:szCs w:val="23"/>
              </w:rPr>
              <w:t>）中的二级标准</w:t>
            </w:r>
            <w:r w:rsidR="007C12FF">
              <w:rPr>
                <w:rFonts w:ascii="Arial" w:eastAsia="宋体" w:hAnsi="Arial" w:cs="Arial"/>
                <w:sz w:val="23"/>
                <w:szCs w:val="23"/>
              </w:rPr>
              <w:t>和</w:t>
            </w:r>
            <w:r w:rsidR="007C12FF" w:rsidRPr="005811C6">
              <w:rPr>
                <w:rFonts w:ascii="Arial" w:eastAsia="宋体" w:hAnsi="Arial" w:cs="Arial"/>
                <w:sz w:val="23"/>
                <w:szCs w:val="23"/>
              </w:rPr>
              <w:t>《合成树脂工业污染物排放标准》（</w:t>
            </w:r>
            <w:r w:rsidR="007C12FF" w:rsidRPr="005811C6">
              <w:rPr>
                <w:rFonts w:ascii="Arial" w:eastAsia="宋体" w:hAnsi="Arial" w:cs="Arial"/>
                <w:sz w:val="23"/>
                <w:szCs w:val="23"/>
              </w:rPr>
              <w:t>GB31572-2015</w:t>
            </w:r>
            <w:r w:rsidR="007C12FF" w:rsidRPr="005811C6">
              <w:rPr>
                <w:rFonts w:ascii="Arial" w:eastAsia="宋体" w:hAnsi="Arial" w:cs="Arial"/>
                <w:sz w:val="23"/>
                <w:szCs w:val="23"/>
              </w:rPr>
              <w:t>）中</w:t>
            </w:r>
            <w:r w:rsidR="007C12FF" w:rsidRPr="005811C6">
              <w:rPr>
                <w:rFonts w:ascii="Arial" w:eastAsia="宋体" w:hAnsi="Arial" w:cs="Arial"/>
                <w:sz w:val="23"/>
                <w:szCs w:val="23"/>
              </w:rPr>
              <w:t>“</w:t>
            </w:r>
            <w:r w:rsidR="007C12FF" w:rsidRPr="005811C6">
              <w:rPr>
                <w:rFonts w:ascii="Arial" w:eastAsia="宋体" w:hAnsi="Arial" w:cs="Arial"/>
                <w:sz w:val="23"/>
                <w:szCs w:val="23"/>
              </w:rPr>
              <w:t>表</w:t>
            </w:r>
            <w:r w:rsidR="007C12FF" w:rsidRPr="005811C6">
              <w:rPr>
                <w:rFonts w:ascii="Arial" w:eastAsia="宋体" w:hAnsi="Arial" w:cs="Arial"/>
                <w:sz w:val="23"/>
                <w:szCs w:val="23"/>
              </w:rPr>
              <w:t>4</w:t>
            </w:r>
            <w:r w:rsidR="007C12FF" w:rsidRPr="005811C6">
              <w:rPr>
                <w:rFonts w:ascii="Arial" w:eastAsia="宋体" w:hAnsi="Arial" w:cs="Arial"/>
                <w:sz w:val="23"/>
                <w:szCs w:val="23"/>
              </w:rPr>
              <w:t>大气污染物排放限值</w:t>
            </w:r>
            <w:r w:rsidR="007C12FF" w:rsidRPr="005811C6">
              <w:rPr>
                <w:rFonts w:ascii="Arial" w:eastAsia="宋体" w:hAnsi="Arial" w:cs="Arial"/>
                <w:sz w:val="23"/>
                <w:szCs w:val="23"/>
              </w:rPr>
              <w:t>”</w:t>
            </w:r>
            <w:r w:rsidR="007C12FF" w:rsidRPr="005811C6">
              <w:rPr>
                <w:rFonts w:ascii="Arial" w:eastAsia="宋体" w:hAnsi="Arial" w:cs="Arial"/>
                <w:sz w:val="23"/>
                <w:szCs w:val="23"/>
              </w:rPr>
              <w:t>中的标准</w:t>
            </w:r>
            <w:r w:rsidR="007C12FF">
              <w:rPr>
                <w:rFonts w:ascii="Arial" w:eastAsia="宋体" w:hAnsi="Arial" w:cs="Arial"/>
                <w:sz w:val="23"/>
                <w:szCs w:val="23"/>
              </w:rPr>
              <w:t>。</w:t>
            </w:r>
          </w:p>
          <w:p w:rsidR="007C12FF" w:rsidRDefault="007C12FF" w:rsidP="007C12FF">
            <w:pPr>
              <w:spacing w:after="0" w:line="360" w:lineRule="auto"/>
              <w:ind w:firstLineChars="200" w:firstLine="462"/>
              <w:jc w:val="both"/>
              <w:rPr>
                <w:rFonts w:ascii="Arial" w:eastAsia="宋体" w:hAnsi="Arial" w:cs="Arial"/>
                <w:b/>
                <w:sz w:val="23"/>
                <w:szCs w:val="23"/>
              </w:rPr>
            </w:pPr>
            <w:r w:rsidRPr="007C12FF">
              <w:rPr>
                <w:rFonts w:ascii="Arial" w:eastAsia="宋体" w:hAnsi="Arial" w:cs="Arial" w:hint="eastAsia"/>
                <w:b/>
                <w:sz w:val="23"/>
                <w:szCs w:val="23"/>
              </w:rPr>
              <w:t>2</w:t>
            </w:r>
            <w:r w:rsidRPr="007C12FF">
              <w:rPr>
                <w:rFonts w:ascii="Arial" w:eastAsia="宋体" w:hAnsi="Arial" w:cs="Arial" w:hint="eastAsia"/>
                <w:b/>
                <w:sz w:val="23"/>
                <w:szCs w:val="23"/>
              </w:rPr>
              <w:t>、废水</w:t>
            </w:r>
          </w:p>
          <w:p w:rsidR="007C12FF" w:rsidRPr="005811C6" w:rsidRDefault="007C12FF" w:rsidP="007C12FF">
            <w:pPr>
              <w:spacing w:after="0" w:line="360" w:lineRule="auto"/>
              <w:ind w:firstLineChars="200" w:firstLine="460"/>
              <w:jc w:val="both"/>
              <w:rPr>
                <w:rFonts w:ascii="Arial" w:eastAsia="宋体" w:hAnsi="Arial" w:cs="Arial"/>
                <w:sz w:val="23"/>
                <w:szCs w:val="23"/>
              </w:rPr>
            </w:pPr>
            <w:r w:rsidRPr="005811C6">
              <w:rPr>
                <w:rFonts w:ascii="Arial" w:eastAsia="宋体" w:hAnsi="宋体" w:cs="Arial"/>
                <w:sz w:val="23"/>
                <w:szCs w:val="23"/>
              </w:rPr>
              <w:t>本项目产生的污水主要为职工生活污水。</w:t>
            </w:r>
          </w:p>
          <w:p w:rsidR="007C12FF" w:rsidRPr="005811C6" w:rsidRDefault="007C12FF" w:rsidP="007C12FF">
            <w:pPr>
              <w:spacing w:after="0" w:line="360" w:lineRule="auto"/>
              <w:ind w:firstLineChars="200" w:firstLine="460"/>
              <w:jc w:val="both"/>
              <w:rPr>
                <w:rFonts w:ascii="Arial" w:eastAsia="宋体" w:hAnsi="宋体" w:cs="Arial"/>
                <w:sz w:val="23"/>
                <w:szCs w:val="23"/>
              </w:rPr>
            </w:pPr>
            <w:r w:rsidRPr="005811C6">
              <w:rPr>
                <w:rFonts w:ascii="Arial" w:eastAsia="宋体" w:hAnsi="宋体" w:cs="Arial"/>
                <w:sz w:val="23"/>
                <w:szCs w:val="23"/>
              </w:rPr>
              <w:t>本项目污水产生量为</w:t>
            </w:r>
            <w:r w:rsidRPr="005811C6">
              <w:rPr>
                <w:rFonts w:ascii="Arial" w:eastAsia="宋体" w:hAnsi="Arial" w:cs="Arial" w:hint="eastAsia"/>
                <w:sz w:val="23"/>
                <w:szCs w:val="23"/>
              </w:rPr>
              <w:t>4200</w:t>
            </w:r>
            <w:r w:rsidRPr="005811C6">
              <w:rPr>
                <w:rFonts w:ascii="Arial" w:eastAsia="宋体" w:hAnsi="Arial" w:cs="Arial"/>
                <w:sz w:val="23"/>
                <w:szCs w:val="23"/>
              </w:rPr>
              <w:t>m</w:t>
            </w:r>
            <w:r w:rsidRPr="005811C6">
              <w:rPr>
                <w:rFonts w:ascii="Arial" w:eastAsia="宋体" w:hAnsi="Arial" w:cs="Arial"/>
                <w:sz w:val="23"/>
                <w:szCs w:val="23"/>
                <w:vertAlign w:val="superscript"/>
              </w:rPr>
              <w:t>3</w:t>
            </w:r>
            <w:r w:rsidRPr="005811C6">
              <w:rPr>
                <w:rFonts w:ascii="Arial" w:eastAsia="宋体" w:hAnsi="Arial" w:cs="Arial"/>
                <w:sz w:val="23"/>
                <w:szCs w:val="23"/>
              </w:rPr>
              <w:t>/a</w:t>
            </w:r>
            <w:r w:rsidRPr="005811C6">
              <w:rPr>
                <w:rFonts w:ascii="Arial" w:eastAsia="宋体" w:hAnsi="宋体" w:cs="Arial"/>
                <w:sz w:val="23"/>
                <w:szCs w:val="23"/>
              </w:rPr>
              <w:t>，其中</w:t>
            </w:r>
            <w:r w:rsidRPr="005811C6">
              <w:rPr>
                <w:rFonts w:ascii="Arial" w:eastAsia="宋体" w:hAnsi="Arial" w:cs="Arial"/>
                <w:sz w:val="23"/>
                <w:szCs w:val="23"/>
              </w:rPr>
              <w:t>COD</w:t>
            </w:r>
            <w:r w:rsidRPr="005811C6">
              <w:rPr>
                <w:rFonts w:ascii="Arial" w:eastAsia="宋体" w:hAnsi="Arial" w:cs="Arial"/>
                <w:sz w:val="23"/>
                <w:szCs w:val="23"/>
                <w:vertAlign w:val="subscript"/>
              </w:rPr>
              <w:t>Cr</w:t>
            </w:r>
            <w:r w:rsidRPr="005811C6">
              <w:rPr>
                <w:rFonts w:ascii="Arial" w:eastAsia="宋体" w:hAnsi="Arial" w:cs="Arial" w:hint="eastAsia"/>
                <w:sz w:val="23"/>
                <w:szCs w:val="23"/>
              </w:rPr>
              <w:t>1.47</w:t>
            </w:r>
            <w:r w:rsidRPr="005811C6">
              <w:rPr>
                <w:rFonts w:ascii="Arial" w:eastAsia="宋体" w:hAnsi="Arial" w:cs="Arial"/>
                <w:sz w:val="23"/>
                <w:szCs w:val="23"/>
              </w:rPr>
              <w:t>t/a</w:t>
            </w:r>
            <w:r w:rsidRPr="005811C6">
              <w:rPr>
                <w:rFonts w:ascii="Arial" w:eastAsia="宋体" w:hAnsi="宋体" w:cs="Arial"/>
                <w:sz w:val="23"/>
                <w:szCs w:val="23"/>
              </w:rPr>
              <w:t>、氨氮</w:t>
            </w:r>
            <w:r w:rsidRPr="005811C6">
              <w:rPr>
                <w:rFonts w:ascii="Arial" w:eastAsia="宋体" w:hAnsi="Arial" w:cs="Arial"/>
                <w:sz w:val="23"/>
                <w:szCs w:val="23"/>
              </w:rPr>
              <w:t>0.</w:t>
            </w:r>
            <w:r w:rsidRPr="005811C6">
              <w:rPr>
                <w:rFonts w:ascii="Arial" w:eastAsia="宋体" w:hAnsi="Arial" w:cs="Arial" w:hint="eastAsia"/>
                <w:sz w:val="23"/>
                <w:szCs w:val="23"/>
              </w:rPr>
              <w:t>147</w:t>
            </w:r>
            <w:r w:rsidRPr="005811C6">
              <w:rPr>
                <w:rFonts w:ascii="Arial" w:eastAsia="宋体" w:hAnsi="Arial" w:cs="Arial"/>
                <w:sz w:val="23"/>
                <w:szCs w:val="23"/>
              </w:rPr>
              <w:t>t/a</w:t>
            </w:r>
            <w:r w:rsidRPr="005811C6">
              <w:rPr>
                <w:rFonts w:ascii="Arial" w:eastAsia="宋体" w:hAnsi="宋体" w:cs="Arial"/>
                <w:sz w:val="23"/>
                <w:szCs w:val="23"/>
              </w:rPr>
              <w:t>。</w:t>
            </w:r>
          </w:p>
          <w:p w:rsidR="007C12FF" w:rsidRPr="005811C6" w:rsidRDefault="007C12FF" w:rsidP="007C12FF">
            <w:pPr>
              <w:spacing w:after="0" w:line="360" w:lineRule="auto"/>
              <w:ind w:firstLineChars="200" w:firstLine="460"/>
              <w:jc w:val="both"/>
              <w:rPr>
                <w:rFonts w:ascii="Arial" w:eastAsia="宋体" w:hAnsi="宋体" w:cs="Arial"/>
                <w:sz w:val="23"/>
                <w:szCs w:val="20"/>
              </w:rPr>
            </w:pPr>
            <w:r w:rsidRPr="005811C6">
              <w:rPr>
                <w:rFonts w:ascii="Arial" w:eastAsia="宋体" w:hAnsi="宋体" w:cs="Arial" w:hint="eastAsia"/>
                <w:sz w:val="23"/>
                <w:szCs w:val="23"/>
              </w:rPr>
              <w:t>本项目废水经预处理达到进管标准后排入市政污水管网，经台州市水处理发展有限公司处理后排放。</w:t>
            </w:r>
            <w:r w:rsidRPr="005811C6">
              <w:rPr>
                <w:rFonts w:ascii="Arial" w:eastAsia="宋体" w:hAnsi="Arial" w:cs="Arial"/>
                <w:sz w:val="23"/>
                <w:szCs w:val="23"/>
              </w:rPr>
              <w:t>台州市水处理发展有限公司污水处理厂废水排放执行《城镇污水处理厂污染物排放标准》（</w:t>
            </w:r>
            <w:r w:rsidRPr="005811C6">
              <w:rPr>
                <w:rFonts w:ascii="Arial" w:eastAsia="宋体" w:hAnsi="Arial" w:cs="Arial"/>
                <w:sz w:val="23"/>
                <w:szCs w:val="23"/>
              </w:rPr>
              <w:t>GB18918-2002</w:t>
            </w:r>
            <w:r w:rsidRPr="005811C6">
              <w:rPr>
                <w:rFonts w:ascii="Arial" w:eastAsia="宋体" w:hAnsi="Arial" w:cs="Arial"/>
                <w:sz w:val="23"/>
                <w:szCs w:val="23"/>
              </w:rPr>
              <w:t>）一级</w:t>
            </w:r>
            <w:r w:rsidRPr="005811C6">
              <w:rPr>
                <w:rFonts w:ascii="Arial" w:eastAsia="宋体" w:hAnsi="Arial" w:cs="Arial"/>
                <w:sz w:val="23"/>
                <w:szCs w:val="23"/>
              </w:rPr>
              <w:t>A</w:t>
            </w:r>
            <w:r w:rsidRPr="005811C6">
              <w:rPr>
                <w:rFonts w:ascii="Arial" w:eastAsia="宋体" w:hAnsi="Arial" w:cs="Arial"/>
                <w:sz w:val="23"/>
                <w:szCs w:val="23"/>
              </w:rPr>
              <w:t>标准</w:t>
            </w:r>
            <w:r w:rsidR="00CE5E53" w:rsidRPr="005811C6">
              <w:rPr>
                <w:rFonts w:ascii="Arial" w:eastAsia="宋体" w:hAnsi="Arial" w:cs="Arial" w:hint="eastAsia"/>
                <w:sz w:val="23"/>
                <w:szCs w:val="23"/>
              </w:rPr>
              <w:t>，</w:t>
            </w:r>
            <w:r w:rsidR="00CE5E53" w:rsidRPr="005811C6">
              <w:rPr>
                <w:rFonts w:ascii="Arial" w:eastAsia="宋体" w:hAnsi="Arial" w:cs="Arial"/>
                <w:sz w:val="23"/>
                <w:szCs w:val="23"/>
              </w:rPr>
              <w:t>废水污染物排入环境的量</w:t>
            </w:r>
            <w:r w:rsidR="00CE5E53" w:rsidRPr="005811C6">
              <w:rPr>
                <w:rFonts w:ascii="Arial" w:eastAsia="宋体" w:hAnsi="Arial" w:cs="Arial" w:hint="eastAsia"/>
                <w:sz w:val="23"/>
                <w:szCs w:val="23"/>
              </w:rPr>
              <w:t>4200</w:t>
            </w:r>
            <w:r w:rsidR="00CE5E53" w:rsidRPr="005811C6">
              <w:rPr>
                <w:rFonts w:ascii="Arial" w:eastAsia="宋体" w:hAnsi="Arial" w:cs="Arial"/>
                <w:sz w:val="23"/>
                <w:szCs w:val="23"/>
              </w:rPr>
              <w:t>m</w:t>
            </w:r>
            <w:r w:rsidR="00CE5E53" w:rsidRPr="005811C6">
              <w:rPr>
                <w:rFonts w:ascii="Arial" w:eastAsia="宋体" w:hAnsi="Arial" w:cs="Arial"/>
                <w:sz w:val="23"/>
                <w:szCs w:val="23"/>
                <w:vertAlign w:val="superscript"/>
              </w:rPr>
              <w:t>3</w:t>
            </w:r>
            <w:r w:rsidR="00CE5E53" w:rsidRPr="005811C6">
              <w:rPr>
                <w:rFonts w:ascii="Arial" w:eastAsia="宋体" w:hAnsi="Arial" w:cs="Arial"/>
                <w:sz w:val="23"/>
                <w:szCs w:val="23"/>
              </w:rPr>
              <w:t>/a</w:t>
            </w:r>
            <w:r w:rsidR="00CE5E53" w:rsidRPr="005811C6">
              <w:rPr>
                <w:rFonts w:ascii="Arial" w:eastAsia="宋体" w:hAnsi="Arial" w:cs="Arial"/>
                <w:sz w:val="23"/>
                <w:szCs w:val="23"/>
              </w:rPr>
              <w:t>，</w:t>
            </w:r>
            <w:r w:rsidR="00CE5E53" w:rsidRPr="005811C6">
              <w:rPr>
                <w:rFonts w:ascii="Arial" w:eastAsia="宋体" w:hAnsi="Arial" w:cs="Arial"/>
                <w:sz w:val="23"/>
                <w:szCs w:val="23"/>
              </w:rPr>
              <w:lastRenderedPageBreak/>
              <w:t>COD</w:t>
            </w:r>
            <w:r w:rsidR="00CE5E53" w:rsidRPr="005811C6">
              <w:rPr>
                <w:rFonts w:ascii="Arial" w:eastAsia="宋体" w:hAnsi="Arial" w:cs="Arial"/>
                <w:sz w:val="23"/>
                <w:szCs w:val="23"/>
                <w:vertAlign w:val="subscript"/>
              </w:rPr>
              <w:t>Cr</w:t>
            </w:r>
            <w:r w:rsidR="00CE5E53" w:rsidRPr="005811C6">
              <w:rPr>
                <w:rFonts w:ascii="Arial" w:eastAsia="宋体" w:hAnsi="Arial" w:cs="Arial"/>
                <w:sz w:val="23"/>
                <w:szCs w:val="23"/>
              </w:rPr>
              <w:t>0.</w:t>
            </w:r>
            <w:r w:rsidR="00CE5E53" w:rsidRPr="005811C6">
              <w:rPr>
                <w:rFonts w:ascii="Arial" w:eastAsia="宋体" w:hAnsi="Arial" w:cs="Arial" w:hint="eastAsia"/>
                <w:sz w:val="23"/>
                <w:szCs w:val="23"/>
              </w:rPr>
              <w:t>21</w:t>
            </w:r>
            <w:r w:rsidR="00CE5E53" w:rsidRPr="005811C6">
              <w:rPr>
                <w:rFonts w:ascii="Arial" w:eastAsia="宋体" w:hAnsi="Arial" w:cs="Arial"/>
                <w:sz w:val="23"/>
                <w:szCs w:val="23"/>
              </w:rPr>
              <w:t>t/a</w:t>
            </w:r>
            <w:r w:rsidR="00CE5E53" w:rsidRPr="005811C6">
              <w:rPr>
                <w:rFonts w:ascii="Arial" w:eastAsia="宋体" w:hAnsi="Arial" w:cs="Arial"/>
                <w:sz w:val="23"/>
                <w:szCs w:val="23"/>
              </w:rPr>
              <w:t>（</w:t>
            </w:r>
            <w:r w:rsidR="00CE5E53" w:rsidRPr="005811C6">
              <w:rPr>
                <w:rFonts w:ascii="Arial" w:eastAsia="宋体" w:hAnsi="Arial" w:cs="Arial" w:hint="eastAsia"/>
                <w:sz w:val="23"/>
                <w:szCs w:val="23"/>
              </w:rPr>
              <w:t>50</w:t>
            </w:r>
            <w:r w:rsidR="00CE5E53" w:rsidRPr="005811C6">
              <w:rPr>
                <w:rFonts w:ascii="Arial" w:eastAsia="宋体" w:hAnsi="Arial" w:cs="Arial"/>
                <w:sz w:val="23"/>
                <w:szCs w:val="23"/>
              </w:rPr>
              <w:t>mg/L</w:t>
            </w:r>
            <w:r w:rsidR="00CE5E53" w:rsidRPr="005811C6">
              <w:rPr>
                <w:rFonts w:ascii="Arial" w:eastAsia="宋体" w:hAnsi="Arial" w:cs="Arial"/>
                <w:sz w:val="23"/>
                <w:szCs w:val="23"/>
              </w:rPr>
              <w:t>）、</w:t>
            </w:r>
            <w:r w:rsidR="00CE5E53" w:rsidRPr="005811C6">
              <w:rPr>
                <w:rFonts w:ascii="Arial" w:eastAsia="宋体" w:hAnsi="Arial" w:cs="Arial"/>
                <w:sz w:val="23"/>
                <w:szCs w:val="23"/>
              </w:rPr>
              <w:t>NH</w:t>
            </w:r>
            <w:r w:rsidR="00CE5E53" w:rsidRPr="005811C6">
              <w:rPr>
                <w:rFonts w:ascii="Arial" w:eastAsia="宋体" w:hAnsi="Arial" w:cs="Arial"/>
                <w:sz w:val="23"/>
                <w:szCs w:val="23"/>
                <w:vertAlign w:val="subscript"/>
              </w:rPr>
              <w:t>3</w:t>
            </w:r>
            <w:r w:rsidR="00CE5E53" w:rsidRPr="005811C6">
              <w:rPr>
                <w:rFonts w:ascii="Arial" w:eastAsia="宋体" w:hAnsi="Arial" w:cs="Arial"/>
                <w:sz w:val="23"/>
                <w:szCs w:val="23"/>
              </w:rPr>
              <w:t>-N0.0</w:t>
            </w:r>
            <w:r w:rsidR="00CE5E53" w:rsidRPr="005811C6">
              <w:rPr>
                <w:rFonts w:ascii="Arial" w:eastAsia="宋体" w:hAnsi="Arial" w:cs="Arial" w:hint="eastAsia"/>
                <w:sz w:val="23"/>
                <w:szCs w:val="23"/>
              </w:rPr>
              <w:t>21</w:t>
            </w:r>
            <w:r w:rsidR="00CE5E53" w:rsidRPr="005811C6">
              <w:rPr>
                <w:rFonts w:ascii="Arial" w:eastAsia="宋体" w:hAnsi="Arial" w:cs="Arial"/>
                <w:sz w:val="23"/>
                <w:szCs w:val="23"/>
              </w:rPr>
              <w:t>t/a(</w:t>
            </w:r>
            <w:r w:rsidR="00CE5E53" w:rsidRPr="005811C6">
              <w:rPr>
                <w:rFonts w:ascii="Arial" w:eastAsia="宋体" w:hAnsi="Arial" w:cs="Arial" w:hint="eastAsia"/>
                <w:sz w:val="23"/>
                <w:szCs w:val="23"/>
              </w:rPr>
              <w:t>5</w:t>
            </w:r>
            <w:r w:rsidR="00CE5E53" w:rsidRPr="005811C6">
              <w:rPr>
                <w:rFonts w:ascii="Arial" w:eastAsia="宋体" w:hAnsi="Arial" w:cs="Arial"/>
                <w:sz w:val="23"/>
                <w:szCs w:val="23"/>
              </w:rPr>
              <w:t>mg/L)</w:t>
            </w:r>
            <w:r w:rsidR="00CE5E53" w:rsidRPr="005811C6">
              <w:rPr>
                <w:rFonts w:ascii="Arial" w:eastAsia="宋体" w:hAnsi="Arial" w:cs="Arial" w:hint="eastAsia"/>
                <w:sz w:val="23"/>
                <w:szCs w:val="23"/>
              </w:rPr>
              <w:t>。</w:t>
            </w:r>
          </w:p>
          <w:p w:rsidR="007C12FF" w:rsidRPr="005811C6" w:rsidRDefault="007C12FF" w:rsidP="007C12FF">
            <w:pPr>
              <w:spacing w:after="0" w:line="360" w:lineRule="auto"/>
              <w:ind w:firstLineChars="200" w:firstLine="460"/>
              <w:jc w:val="both"/>
              <w:rPr>
                <w:rFonts w:ascii="Arial" w:eastAsia="宋体" w:hAnsi="Arial" w:cs="Arial"/>
                <w:sz w:val="23"/>
                <w:szCs w:val="20"/>
              </w:rPr>
            </w:pPr>
            <w:r w:rsidRPr="005811C6">
              <w:rPr>
                <w:rFonts w:ascii="Arial" w:eastAsia="宋体" w:hAnsi="宋体" w:cs="Arial"/>
                <w:sz w:val="23"/>
                <w:szCs w:val="23"/>
              </w:rPr>
              <w:t>本项目废水主要是生活污水，污染物种类单一，</w:t>
            </w:r>
            <w:r w:rsidRPr="005811C6">
              <w:rPr>
                <w:rFonts w:ascii="Arial" w:eastAsia="宋体" w:hAnsi="宋体" w:cs="Arial" w:hint="eastAsia"/>
                <w:sz w:val="23"/>
                <w:szCs w:val="23"/>
              </w:rPr>
              <w:t>经污水处理厂处理达标后排入台州湾</w:t>
            </w:r>
            <w:r w:rsidRPr="005811C6">
              <w:rPr>
                <w:rFonts w:ascii="Arial" w:eastAsia="宋体" w:hAnsi="宋体" w:cs="Arial"/>
                <w:sz w:val="23"/>
                <w:szCs w:val="23"/>
              </w:rPr>
              <w:t>，对周围环境影响不大。</w:t>
            </w:r>
          </w:p>
          <w:p w:rsidR="007C12FF" w:rsidRDefault="00CE5E53" w:rsidP="007C12FF">
            <w:pPr>
              <w:spacing w:after="0" w:line="360" w:lineRule="auto"/>
              <w:ind w:firstLineChars="200" w:firstLine="462"/>
              <w:jc w:val="both"/>
              <w:rPr>
                <w:rFonts w:ascii="Arial" w:eastAsia="宋体" w:hAnsi="Arial" w:cs="Arial"/>
                <w:b/>
                <w:sz w:val="23"/>
                <w:szCs w:val="23"/>
              </w:rPr>
            </w:pPr>
            <w:r>
              <w:rPr>
                <w:rFonts w:ascii="Arial" w:eastAsia="宋体" w:hAnsi="Arial" w:cs="Arial" w:hint="eastAsia"/>
                <w:b/>
                <w:sz w:val="23"/>
                <w:szCs w:val="23"/>
              </w:rPr>
              <w:t>3</w:t>
            </w:r>
            <w:r>
              <w:rPr>
                <w:rFonts w:ascii="Arial" w:eastAsia="宋体" w:hAnsi="Arial" w:cs="Arial" w:hint="eastAsia"/>
                <w:b/>
                <w:sz w:val="23"/>
                <w:szCs w:val="23"/>
              </w:rPr>
              <w:t>、噪声</w:t>
            </w:r>
          </w:p>
          <w:p w:rsidR="00CE5E53" w:rsidRDefault="00CE5E53" w:rsidP="00CE5E53">
            <w:pPr>
              <w:spacing w:after="0" w:line="360" w:lineRule="auto"/>
              <w:ind w:firstLineChars="200" w:firstLine="460"/>
              <w:jc w:val="both"/>
              <w:rPr>
                <w:rFonts w:ascii="Arial" w:eastAsia="宋体" w:hAnsi="Arial" w:cs="Arial"/>
                <w:sz w:val="23"/>
                <w:szCs w:val="23"/>
              </w:rPr>
            </w:pPr>
            <w:r w:rsidRPr="00CE5E53">
              <w:rPr>
                <w:rFonts w:ascii="Arial" w:eastAsia="宋体" w:hAnsi="Arial" w:cs="Arial" w:hint="eastAsia"/>
                <w:sz w:val="23"/>
                <w:szCs w:val="23"/>
              </w:rPr>
              <w:t>本项目噪声主要是设备运行噪声，为减少项目产生的噪声对周围环境的影响，要求企业做到以下几点</w:t>
            </w:r>
            <w:r>
              <w:rPr>
                <w:rFonts w:ascii="Arial" w:eastAsia="宋体" w:hAnsi="Arial" w:cs="Arial" w:hint="eastAsia"/>
                <w:sz w:val="23"/>
                <w:szCs w:val="23"/>
              </w:rPr>
              <w:t>：</w:t>
            </w:r>
          </w:p>
          <w:p w:rsidR="00CE5E53" w:rsidRPr="005811C6" w:rsidRDefault="00CE5E53" w:rsidP="00CE5E53">
            <w:pPr>
              <w:spacing w:after="0" w:line="360" w:lineRule="auto"/>
              <w:ind w:firstLineChars="200" w:firstLine="460"/>
              <w:jc w:val="both"/>
              <w:rPr>
                <w:rFonts w:ascii="Arial" w:eastAsia="宋体" w:hAnsi="Arial" w:cs="Arial"/>
                <w:sz w:val="23"/>
                <w:szCs w:val="23"/>
              </w:rPr>
            </w:pPr>
            <w:r>
              <w:rPr>
                <w:rFonts w:ascii="Arial" w:eastAsia="宋体" w:hAnsi="宋体" w:cs="Arial"/>
                <w:sz w:val="23"/>
                <w:szCs w:val="23"/>
              </w:rPr>
              <w:t>（</w:t>
            </w:r>
            <w:r>
              <w:rPr>
                <w:rFonts w:ascii="Arial" w:eastAsia="宋体" w:hAnsi="宋体" w:cs="Arial" w:hint="eastAsia"/>
                <w:sz w:val="23"/>
                <w:szCs w:val="23"/>
              </w:rPr>
              <w:t>1</w:t>
            </w:r>
            <w:r>
              <w:rPr>
                <w:rFonts w:ascii="Arial" w:eastAsia="宋体" w:hAnsi="宋体" w:cs="Arial"/>
                <w:sz w:val="23"/>
                <w:szCs w:val="23"/>
              </w:rPr>
              <w:t>）</w:t>
            </w:r>
            <w:r w:rsidRPr="005811C6">
              <w:rPr>
                <w:rFonts w:ascii="Arial" w:eastAsia="宋体" w:hAnsi="宋体" w:cs="Arial"/>
                <w:sz w:val="23"/>
                <w:szCs w:val="23"/>
              </w:rPr>
              <w:t>新增设备选型上尽可能选购低噪的设备，从声源上减少噪声；</w:t>
            </w:r>
          </w:p>
          <w:p w:rsidR="00CE5E53" w:rsidRPr="005811C6" w:rsidRDefault="00CE5E53" w:rsidP="00CE5E53">
            <w:pPr>
              <w:spacing w:after="0" w:line="360" w:lineRule="auto"/>
              <w:ind w:firstLineChars="200" w:firstLine="460"/>
              <w:jc w:val="both"/>
              <w:rPr>
                <w:rFonts w:ascii="Arial" w:eastAsia="宋体" w:hAnsi="Arial" w:cs="Arial"/>
                <w:sz w:val="23"/>
                <w:szCs w:val="23"/>
              </w:rPr>
            </w:pPr>
            <w:r>
              <w:rPr>
                <w:rFonts w:ascii="Arial" w:eastAsia="宋体" w:hAnsi="Arial" w:cs="Arial"/>
                <w:sz w:val="23"/>
                <w:szCs w:val="23"/>
              </w:rPr>
              <w:t>（</w:t>
            </w:r>
            <w:r>
              <w:rPr>
                <w:rFonts w:ascii="Arial" w:eastAsia="宋体" w:hAnsi="Arial" w:cs="Arial" w:hint="eastAsia"/>
                <w:sz w:val="23"/>
                <w:szCs w:val="23"/>
              </w:rPr>
              <w:t>2</w:t>
            </w:r>
            <w:r>
              <w:rPr>
                <w:rFonts w:ascii="Arial" w:eastAsia="宋体" w:hAnsi="Arial" w:cs="Arial"/>
                <w:sz w:val="23"/>
                <w:szCs w:val="23"/>
              </w:rPr>
              <w:t>）</w:t>
            </w:r>
            <w:r w:rsidRPr="005811C6">
              <w:rPr>
                <w:rFonts w:ascii="Arial" w:eastAsia="宋体" w:hAnsi="宋体" w:cs="Arial"/>
                <w:sz w:val="23"/>
                <w:szCs w:val="23"/>
              </w:rPr>
              <w:t>设备安装时底部配置阻尼减振措施、设防振、减振基础；</w:t>
            </w:r>
          </w:p>
          <w:p w:rsidR="00CE5E53" w:rsidRPr="005811C6" w:rsidRDefault="00CE5E53" w:rsidP="00CE5E53">
            <w:pPr>
              <w:spacing w:after="0" w:line="360" w:lineRule="auto"/>
              <w:ind w:firstLineChars="200" w:firstLine="460"/>
              <w:jc w:val="both"/>
              <w:rPr>
                <w:rFonts w:ascii="Arial" w:eastAsia="宋体" w:hAnsi="Arial" w:cs="Arial"/>
                <w:sz w:val="23"/>
                <w:szCs w:val="23"/>
              </w:rPr>
            </w:pPr>
            <w:r>
              <w:rPr>
                <w:rFonts w:ascii="Arial" w:eastAsia="宋体" w:hAnsi="Arial" w:cs="Arial"/>
                <w:sz w:val="23"/>
                <w:szCs w:val="23"/>
              </w:rPr>
              <w:t>（</w:t>
            </w:r>
            <w:r>
              <w:rPr>
                <w:rFonts w:ascii="Arial" w:eastAsia="宋体" w:hAnsi="Arial" w:cs="Arial" w:hint="eastAsia"/>
                <w:sz w:val="23"/>
                <w:szCs w:val="23"/>
              </w:rPr>
              <w:t>3</w:t>
            </w:r>
            <w:r>
              <w:rPr>
                <w:rFonts w:ascii="Arial" w:eastAsia="宋体" w:hAnsi="Arial" w:cs="Arial"/>
                <w:sz w:val="23"/>
                <w:szCs w:val="23"/>
              </w:rPr>
              <w:t>）</w:t>
            </w:r>
            <w:r w:rsidRPr="005811C6">
              <w:rPr>
                <w:rFonts w:ascii="Arial" w:eastAsia="宋体" w:hAnsi="宋体" w:cs="Arial"/>
                <w:sz w:val="23"/>
                <w:szCs w:val="23"/>
              </w:rPr>
              <w:t>建立设备定期维护保养的管理制度，以防设备故障产生非正常生产噪声，杜绝因设备不正常运转时产生的高噪声现象，同时确保环保措施发挥最佳有效的功能；加强职工环保意识教育，提倡文明生产，减少人为噪声。</w:t>
            </w:r>
          </w:p>
          <w:p w:rsidR="00CE5E53" w:rsidRDefault="00CE5E53" w:rsidP="00CE5E53">
            <w:pPr>
              <w:spacing w:after="0" w:line="360" w:lineRule="auto"/>
              <w:ind w:firstLineChars="200" w:firstLine="460"/>
              <w:jc w:val="both"/>
              <w:rPr>
                <w:rFonts w:ascii="Arial" w:eastAsia="宋体" w:hAnsi="宋体" w:cs="Arial"/>
                <w:sz w:val="23"/>
                <w:szCs w:val="23"/>
              </w:rPr>
            </w:pPr>
            <w:r w:rsidRPr="005811C6">
              <w:rPr>
                <w:rFonts w:ascii="Arial" w:eastAsia="宋体" w:hAnsi="宋体" w:cs="Arial"/>
                <w:sz w:val="23"/>
                <w:szCs w:val="23"/>
              </w:rPr>
              <w:t>采取以上措施后，厂界噪声满足《工业企业厂界环境噪声排放标准》（</w:t>
            </w:r>
            <w:r w:rsidRPr="005811C6">
              <w:rPr>
                <w:rFonts w:ascii="Arial" w:eastAsia="宋体" w:hAnsi="Arial" w:cs="Arial"/>
                <w:sz w:val="23"/>
                <w:szCs w:val="23"/>
              </w:rPr>
              <w:t>GB12348-2008</w:t>
            </w:r>
            <w:r w:rsidRPr="005811C6">
              <w:rPr>
                <w:rFonts w:ascii="Arial" w:eastAsia="宋体" w:hAnsi="宋体" w:cs="Arial"/>
                <w:sz w:val="23"/>
                <w:szCs w:val="23"/>
              </w:rPr>
              <w:t>）</w:t>
            </w:r>
            <w:r w:rsidR="00E940E2">
              <w:rPr>
                <w:rFonts w:ascii="Arial" w:eastAsia="宋体" w:hAnsi="宋体" w:cs="Arial" w:hint="eastAsia"/>
                <w:sz w:val="23"/>
                <w:szCs w:val="23"/>
              </w:rPr>
              <w:t>3</w:t>
            </w:r>
            <w:r w:rsidR="00E940E2">
              <w:rPr>
                <w:rFonts w:ascii="Arial" w:eastAsia="宋体" w:hAnsi="宋体" w:cs="Arial" w:hint="eastAsia"/>
                <w:sz w:val="23"/>
                <w:szCs w:val="23"/>
              </w:rPr>
              <w:t>类</w:t>
            </w:r>
            <w:r w:rsidRPr="005811C6">
              <w:rPr>
                <w:rFonts w:ascii="Arial" w:eastAsia="宋体" w:hAnsi="宋体" w:cs="Arial"/>
                <w:sz w:val="23"/>
                <w:szCs w:val="23"/>
              </w:rPr>
              <w:t>标准。</w:t>
            </w:r>
          </w:p>
          <w:p w:rsidR="00CE5E53" w:rsidRDefault="00CE5E53" w:rsidP="00CE5E53">
            <w:pPr>
              <w:spacing w:after="0" w:line="360" w:lineRule="auto"/>
              <w:ind w:firstLineChars="200" w:firstLine="462"/>
              <w:jc w:val="both"/>
              <w:rPr>
                <w:rFonts w:ascii="Arial" w:eastAsia="宋体" w:hAnsi="宋体" w:cs="Arial"/>
                <w:b/>
                <w:sz w:val="23"/>
                <w:szCs w:val="23"/>
              </w:rPr>
            </w:pPr>
            <w:r w:rsidRPr="00CE5E53">
              <w:rPr>
                <w:rFonts w:ascii="Arial" w:eastAsia="宋体" w:hAnsi="宋体" w:cs="Arial" w:hint="eastAsia"/>
                <w:b/>
                <w:sz w:val="23"/>
                <w:szCs w:val="23"/>
              </w:rPr>
              <w:t>4</w:t>
            </w:r>
            <w:r w:rsidRPr="00CE5E53">
              <w:rPr>
                <w:rFonts w:ascii="Arial" w:eastAsia="宋体" w:hAnsi="宋体" w:cs="Arial" w:hint="eastAsia"/>
                <w:b/>
                <w:sz w:val="23"/>
                <w:szCs w:val="23"/>
              </w:rPr>
              <w:t>、固废</w:t>
            </w:r>
          </w:p>
          <w:p w:rsidR="00CE5E53" w:rsidRPr="0098659D" w:rsidRDefault="00CE5E53" w:rsidP="00CE5E53">
            <w:pPr>
              <w:spacing w:after="0" w:line="360" w:lineRule="auto"/>
              <w:ind w:firstLineChars="200" w:firstLine="460"/>
              <w:jc w:val="both"/>
              <w:rPr>
                <w:rFonts w:ascii="Arial" w:eastAsia="宋体" w:hAnsi="宋体" w:cs="Arial"/>
                <w:sz w:val="23"/>
                <w:szCs w:val="23"/>
              </w:rPr>
            </w:pPr>
            <w:r w:rsidRPr="005811C6">
              <w:rPr>
                <w:rFonts w:ascii="Arial" w:eastAsia="宋体" w:hAnsi="宋体" w:cs="Arial"/>
                <w:sz w:val="23"/>
                <w:szCs w:val="23"/>
              </w:rPr>
              <w:t>本</w:t>
            </w:r>
            <w:r w:rsidRPr="005811C6">
              <w:rPr>
                <w:rFonts w:ascii="Arial" w:eastAsia="宋体" w:hAnsi="宋体" w:cs="Arial"/>
                <w:sz w:val="23"/>
              </w:rPr>
              <w:t>项目产生的固体废物主要</w:t>
            </w:r>
            <w:r w:rsidRPr="005811C6">
              <w:rPr>
                <w:rFonts w:ascii="Arial" w:eastAsia="宋体" w:hAnsi="宋体" w:cs="Arial"/>
                <w:sz w:val="23"/>
                <w:szCs w:val="23"/>
              </w:rPr>
              <w:t>为废包装材料以及</w:t>
            </w:r>
            <w:r w:rsidRPr="005811C6">
              <w:rPr>
                <w:rFonts w:ascii="Arial" w:eastAsia="宋体" w:hAnsi="宋体" w:cs="Arial"/>
                <w:bCs/>
                <w:sz w:val="23"/>
                <w:szCs w:val="23"/>
              </w:rPr>
              <w:t>职工生活垃圾等。废包装材料集中收集后可出售给物资回收公司综合利用</w:t>
            </w:r>
            <w:r w:rsidRPr="005811C6">
              <w:rPr>
                <w:rFonts w:ascii="Arial" w:eastAsia="宋体" w:hAnsi="宋体" w:cs="Arial" w:hint="eastAsia"/>
                <w:bCs/>
                <w:sz w:val="23"/>
                <w:szCs w:val="23"/>
              </w:rPr>
              <w:t>，</w:t>
            </w:r>
            <w:r w:rsidRPr="005811C6">
              <w:rPr>
                <w:rFonts w:ascii="Arial" w:eastAsia="宋体" w:hAnsi="宋体" w:cs="Arial"/>
                <w:bCs/>
                <w:sz w:val="23"/>
                <w:szCs w:val="23"/>
              </w:rPr>
              <w:t>生活垃圾由环卫部门定期清运，不会对周边环境造成不利影响。</w:t>
            </w:r>
            <w:r w:rsidRPr="005811C6">
              <w:rPr>
                <w:rFonts w:ascii="Arial" w:eastAsia="宋体" w:hAnsi="宋体" w:cs="Arial"/>
                <w:sz w:val="23"/>
                <w:szCs w:val="23"/>
              </w:rPr>
              <w:t>项目固体废物利用处置方式评价见表</w:t>
            </w:r>
            <w:r>
              <w:rPr>
                <w:rFonts w:ascii="Arial" w:eastAsia="宋体" w:hAnsi="Arial" w:cs="Arial" w:hint="eastAsia"/>
                <w:sz w:val="23"/>
                <w:szCs w:val="23"/>
              </w:rPr>
              <w:t>4</w:t>
            </w:r>
            <w:r w:rsidRPr="005811C6">
              <w:rPr>
                <w:rFonts w:ascii="Arial" w:eastAsia="宋体" w:hAnsi="Arial" w:cs="Arial"/>
                <w:sz w:val="23"/>
                <w:szCs w:val="23"/>
              </w:rPr>
              <w:t>-</w:t>
            </w:r>
            <w:r>
              <w:rPr>
                <w:rFonts w:ascii="Arial" w:eastAsia="宋体" w:hAnsi="Arial" w:cs="Arial" w:hint="eastAsia"/>
                <w:sz w:val="23"/>
                <w:szCs w:val="23"/>
              </w:rPr>
              <w:t>1</w:t>
            </w:r>
            <w:r w:rsidRPr="005811C6">
              <w:rPr>
                <w:rFonts w:ascii="Arial" w:eastAsia="宋体" w:hAnsi="宋体" w:cs="Arial"/>
                <w:sz w:val="23"/>
                <w:szCs w:val="23"/>
              </w:rPr>
              <w:t>。</w:t>
            </w:r>
          </w:p>
          <w:p w:rsidR="00CE5E53" w:rsidRPr="005811C6" w:rsidRDefault="00CE5E53" w:rsidP="00CE5E53">
            <w:pPr>
              <w:spacing w:after="0" w:line="360" w:lineRule="auto"/>
              <w:jc w:val="center"/>
              <w:rPr>
                <w:rFonts w:ascii="Arial" w:eastAsia="宋体" w:hAnsi="Arial" w:cs="Arial"/>
                <w:b/>
                <w:bCs/>
                <w:sz w:val="23"/>
                <w:szCs w:val="23"/>
              </w:rPr>
            </w:pPr>
            <w:r w:rsidRPr="005811C6">
              <w:rPr>
                <w:rFonts w:ascii="Arial" w:eastAsia="宋体" w:hAnsi="宋体" w:cs="Arial"/>
                <w:b/>
                <w:bCs/>
                <w:sz w:val="23"/>
                <w:szCs w:val="23"/>
              </w:rPr>
              <w:t>表</w:t>
            </w:r>
            <w:r>
              <w:rPr>
                <w:rFonts w:ascii="Arial" w:eastAsia="宋体" w:hAnsi="Arial" w:cs="Arial" w:hint="eastAsia"/>
                <w:b/>
                <w:bCs/>
                <w:sz w:val="23"/>
                <w:szCs w:val="23"/>
              </w:rPr>
              <w:t>4</w:t>
            </w:r>
            <w:r>
              <w:rPr>
                <w:rFonts w:ascii="Arial" w:eastAsia="宋体" w:hAnsi="Arial" w:cs="Arial"/>
                <w:b/>
                <w:bCs/>
                <w:sz w:val="23"/>
                <w:szCs w:val="23"/>
              </w:rPr>
              <w:t>-</w:t>
            </w:r>
            <w:r>
              <w:rPr>
                <w:rFonts w:ascii="Arial" w:eastAsia="宋体" w:hAnsi="Arial" w:cs="Arial" w:hint="eastAsia"/>
                <w:b/>
                <w:bCs/>
                <w:sz w:val="23"/>
                <w:szCs w:val="23"/>
              </w:rPr>
              <w:t>1</w:t>
            </w:r>
            <w:r w:rsidRPr="005811C6">
              <w:rPr>
                <w:rFonts w:ascii="Arial" w:eastAsia="宋体" w:hAnsi="Arial" w:cs="Arial" w:hint="eastAsia"/>
                <w:b/>
                <w:bCs/>
                <w:sz w:val="23"/>
                <w:szCs w:val="23"/>
              </w:rPr>
              <w:t xml:space="preserve">  </w:t>
            </w:r>
            <w:r w:rsidRPr="005811C6">
              <w:rPr>
                <w:rFonts w:ascii="Arial" w:eastAsia="宋体" w:hAnsi="宋体" w:cs="Arial"/>
                <w:b/>
                <w:bCs/>
                <w:sz w:val="23"/>
                <w:szCs w:val="23"/>
              </w:rPr>
              <w:t>固体废物利用处置方式评价表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523"/>
              <w:gridCol w:w="1381"/>
              <w:gridCol w:w="1254"/>
              <w:gridCol w:w="668"/>
              <w:gridCol w:w="1057"/>
              <w:gridCol w:w="2172"/>
              <w:gridCol w:w="883"/>
            </w:tblGrid>
            <w:tr w:rsidR="00CE5E53" w:rsidRPr="005811C6" w:rsidTr="00EE2159">
              <w:trPr>
                <w:trHeight w:val="486"/>
                <w:jc w:val="center"/>
              </w:trPr>
              <w:tc>
                <w:tcPr>
                  <w:tcW w:w="329" w:type="pct"/>
                  <w:shd w:val="clear" w:color="auto" w:fill="auto"/>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序号</w:t>
                  </w:r>
                </w:p>
              </w:tc>
              <w:tc>
                <w:tcPr>
                  <w:tcW w:w="870" w:type="pct"/>
                  <w:shd w:val="clear" w:color="auto" w:fill="auto"/>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固体废物</w:t>
                  </w:r>
                </w:p>
              </w:tc>
              <w:tc>
                <w:tcPr>
                  <w:tcW w:w="790" w:type="pct"/>
                  <w:shd w:val="clear" w:color="auto" w:fill="auto"/>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产生工序</w:t>
                  </w:r>
                </w:p>
              </w:tc>
              <w:tc>
                <w:tcPr>
                  <w:tcW w:w="421" w:type="pct"/>
                  <w:shd w:val="clear" w:color="auto" w:fill="auto"/>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属性</w:t>
                  </w:r>
                </w:p>
              </w:tc>
              <w:tc>
                <w:tcPr>
                  <w:tcW w:w="666" w:type="pct"/>
                  <w:tcMar>
                    <w:top w:w="0" w:type="dxa"/>
                    <w:left w:w="0" w:type="dxa"/>
                    <w:bottom w:w="0" w:type="dxa"/>
                    <w:right w:w="0" w:type="dxa"/>
                  </w:tcMar>
                  <w:vAlign w:val="center"/>
                </w:tcPr>
                <w:p w:rsidR="00FC1ADC" w:rsidRDefault="00CE5E53" w:rsidP="00EE2159">
                  <w:pPr>
                    <w:spacing w:after="0"/>
                    <w:jc w:val="center"/>
                    <w:rPr>
                      <w:rFonts w:ascii="Arial" w:eastAsia="宋体" w:hAnsi="宋体" w:cs="Arial"/>
                      <w:sz w:val="21"/>
                      <w:szCs w:val="21"/>
                    </w:rPr>
                  </w:pPr>
                  <w:r w:rsidRPr="005811C6">
                    <w:rPr>
                      <w:rFonts w:ascii="Arial" w:eastAsia="宋体" w:hAnsi="宋体" w:cs="Arial"/>
                      <w:sz w:val="21"/>
                      <w:szCs w:val="21"/>
                    </w:rPr>
                    <w:t>预测</w:t>
                  </w:r>
                </w:p>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产生量</w:t>
                  </w:r>
                </w:p>
              </w:tc>
              <w:tc>
                <w:tcPr>
                  <w:tcW w:w="1368" w:type="pct"/>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利用处置方式</w:t>
                  </w:r>
                </w:p>
              </w:tc>
              <w:tc>
                <w:tcPr>
                  <w:tcW w:w="556" w:type="pct"/>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是否符合环保要求</w:t>
                  </w:r>
                </w:p>
              </w:tc>
            </w:tr>
            <w:tr w:rsidR="00CE5E53" w:rsidRPr="005811C6" w:rsidTr="00EE2159">
              <w:trPr>
                <w:trHeight w:val="369"/>
                <w:jc w:val="center"/>
              </w:trPr>
              <w:tc>
                <w:tcPr>
                  <w:tcW w:w="329" w:type="pct"/>
                  <w:shd w:val="clear" w:color="auto" w:fill="auto"/>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Arial" w:cs="Arial"/>
                      <w:sz w:val="21"/>
                      <w:szCs w:val="21"/>
                    </w:rPr>
                    <w:t>1</w:t>
                  </w:r>
                </w:p>
              </w:tc>
              <w:tc>
                <w:tcPr>
                  <w:tcW w:w="870" w:type="pct"/>
                  <w:shd w:val="clear" w:color="auto" w:fill="auto"/>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Arial" w:cs="Arial"/>
                      <w:sz w:val="21"/>
                      <w:szCs w:val="21"/>
                    </w:rPr>
                    <w:t>废包装材料</w:t>
                  </w:r>
                </w:p>
              </w:tc>
              <w:tc>
                <w:tcPr>
                  <w:tcW w:w="790" w:type="pct"/>
                  <w:shd w:val="clear" w:color="auto" w:fill="auto"/>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hint="eastAsia"/>
                      <w:sz w:val="21"/>
                      <w:szCs w:val="21"/>
                    </w:rPr>
                    <w:t>原料使用</w:t>
                  </w:r>
                </w:p>
              </w:tc>
              <w:tc>
                <w:tcPr>
                  <w:tcW w:w="421" w:type="pct"/>
                  <w:shd w:val="clear" w:color="auto" w:fill="auto"/>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kern w:val="6"/>
                      <w:sz w:val="21"/>
                      <w:szCs w:val="21"/>
                    </w:rPr>
                  </w:pPr>
                  <w:r w:rsidRPr="005811C6">
                    <w:rPr>
                      <w:rFonts w:ascii="Arial" w:eastAsia="宋体" w:hAnsi="宋体" w:cs="Arial"/>
                      <w:kern w:val="6"/>
                      <w:sz w:val="21"/>
                      <w:szCs w:val="21"/>
                    </w:rPr>
                    <w:t>固态</w:t>
                  </w:r>
                </w:p>
              </w:tc>
              <w:tc>
                <w:tcPr>
                  <w:tcW w:w="666" w:type="pct"/>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Arial" w:cs="Arial" w:hint="eastAsia"/>
                      <w:sz w:val="21"/>
                      <w:szCs w:val="21"/>
                    </w:rPr>
                    <w:t>16</w:t>
                  </w:r>
                  <w:r w:rsidRPr="005811C6">
                    <w:rPr>
                      <w:rFonts w:ascii="Arial" w:eastAsia="宋体" w:hAnsi="Arial" w:cs="Arial"/>
                      <w:sz w:val="21"/>
                      <w:szCs w:val="21"/>
                    </w:rPr>
                    <w:t>t/a</w:t>
                  </w:r>
                </w:p>
              </w:tc>
              <w:tc>
                <w:tcPr>
                  <w:tcW w:w="1368" w:type="pct"/>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收集后出售给物资回收公司综合利用</w:t>
                  </w:r>
                </w:p>
              </w:tc>
              <w:tc>
                <w:tcPr>
                  <w:tcW w:w="556" w:type="pct"/>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符合</w:t>
                  </w:r>
                </w:p>
              </w:tc>
            </w:tr>
            <w:tr w:rsidR="00CE5E53" w:rsidRPr="005811C6" w:rsidTr="00EE2159">
              <w:trPr>
                <w:trHeight w:val="369"/>
                <w:jc w:val="center"/>
              </w:trPr>
              <w:tc>
                <w:tcPr>
                  <w:tcW w:w="329" w:type="pct"/>
                  <w:shd w:val="clear" w:color="auto" w:fill="auto"/>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Arial" w:cs="Arial" w:hint="eastAsia"/>
                      <w:sz w:val="21"/>
                      <w:szCs w:val="21"/>
                    </w:rPr>
                    <w:t>2</w:t>
                  </w:r>
                </w:p>
              </w:tc>
              <w:tc>
                <w:tcPr>
                  <w:tcW w:w="870" w:type="pct"/>
                  <w:shd w:val="clear" w:color="auto" w:fill="auto"/>
                  <w:tcMar>
                    <w:top w:w="0" w:type="dxa"/>
                    <w:left w:w="0" w:type="dxa"/>
                    <w:bottom w:w="0" w:type="dxa"/>
                    <w:right w:w="0" w:type="dxa"/>
                  </w:tcMar>
                  <w:vAlign w:val="center"/>
                </w:tcPr>
                <w:p w:rsidR="00CE5E53" w:rsidRPr="005811C6" w:rsidRDefault="00CE5E53" w:rsidP="00EE2159">
                  <w:pPr>
                    <w:spacing w:after="0"/>
                    <w:jc w:val="center"/>
                    <w:rPr>
                      <w:rFonts w:ascii="Arial" w:eastAsia="宋体" w:hAnsi="宋体" w:cs="Arial"/>
                      <w:sz w:val="21"/>
                      <w:szCs w:val="21"/>
                    </w:rPr>
                  </w:pPr>
                  <w:r w:rsidRPr="005811C6">
                    <w:rPr>
                      <w:rFonts w:ascii="Arial" w:eastAsia="宋体" w:hAnsi="宋体" w:cs="Arial" w:hint="eastAsia"/>
                      <w:sz w:val="21"/>
                      <w:szCs w:val="21"/>
                    </w:rPr>
                    <w:t>生活垃圾</w:t>
                  </w:r>
                </w:p>
              </w:tc>
              <w:tc>
                <w:tcPr>
                  <w:tcW w:w="790" w:type="pct"/>
                  <w:shd w:val="clear" w:color="auto" w:fill="auto"/>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日常生活</w:t>
                  </w:r>
                </w:p>
              </w:tc>
              <w:tc>
                <w:tcPr>
                  <w:tcW w:w="421" w:type="pct"/>
                  <w:shd w:val="clear" w:color="auto" w:fill="auto"/>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kern w:val="6"/>
                      <w:sz w:val="21"/>
                      <w:szCs w:val="21"/>
                    </w:rPr>
                  </w:pPr>
                  <w:r w:rsidRPr="005811C6">
                    <w:rPr>
                      <w:rFonts w:ascii="Arial" w:eastAsia="宋体" w:hAnsi="宋体" w:cs="Arial"/>
                      <w:kern w:val="6"/>
                      <w:sz w:val="21"/>
                      <w:szCs w:val="21"/>
                    </w:rPr>
                    <w:t>固态</w:t>
                  </w:r>
                </w:p>
              </w:tc>
              <w:tc>
                <w:tcPr>
                  <w:tcW w:w="666" w:type="pct"/>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Arial" w:cs="Arial" w:hint="eastAsia"/>
                      <w:sz w:val="21"/>
                      <w:szCs w:val="21"/>
                    </w:rPr>
                    <w:t>52</w:t>
                  </w:r>
                  <w:r w:rsidRPr="005811C6">
                    <w:rPr>
                      <w:rFonts w:ascii="Arial" w:eastAsia="宋体" w:hAnsi="Arial" w:cs="Arial"/>
                      <w:sz w:val="21"/>
                      <w:szCs w:val="21"/>
                    </w:rPr>
                    <w:t>.5t/a</w:t>
                  </w:r>
                </w:p>
              </w:tc>
              <w:tc>
                <w:tcPr>
                  <w:tcW w:w="1368" w:type="pct"/>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环卫部门统一收集后统一处置</w:t>
                  </w:r>
                </w:p>
              </w:tc>
              <w:tc>
                <w:tcPr>
                  <w:tcW w:w="556" w:type="pct"/>
                  <w:tcMar>
                    <w:top w:w="0" w:type="dxa"/>
                    <w:left w:w="0" w:type="dxa"/>
                    <w:bottom w:w="0" w:type="dxa"/>
                    <w:right w:w="0" w:type="dxa"/>
                  </w:tcMar>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符合</w:t>
                  </w:r>
                </w:p>
              </w:tc>
            </w:tr>
          </w:tbl>
          <w:p w:rsidR="004F742E" w:rsidRDefault="004F742E" w:rsidP="004F742E">
            <w:pPr>
              <w:spacing w:beforeLines="50" w:before="120" w:after="0" w:line="360" w:lineRule="auto"/>
              <w:ind w:firstLineChars="200" w:firstLine="462"/>
              <w:jc w:val="both"/>
              <w:rPr>
                <w:rFonts w:ascii="Arial" w:eastAsia="宋体" w:hAnsi="Arial" w:cs="Arial"/>
                <w:b/>
                <w:bCs/>
                <w:sz w:val="23"/>
                <w:szCs w:val="23"/>
              </w:rPr>
            </w:pPr>
            <w:r>
              <w:rPr>
                <w:rFonts w:ascii="Arial" w:eastAsia="宋体" w:hAnsi="Arial" w:cs="Arial"/>
                <w:b/>
                <w:bCs/>
                <w:sz w:val="23"/>
                <w:szCs w:val="23"/>
              </w:rPr>
              <w:fldChar w:fldCharType="begin"/>
            </w:r>
            <w:r>
              <w:rPr>
                <w:rFonts w:ascii="Arial" w:eastAsia="宋体" w:hAnsi="Arial" w:cs="Arial"/>
                <w:b/>
                <w:bCs/>
                <w:sz w:val="23"/>
                <w:szCs w:val="23"/>
              </w:rPr>
              <w:instrText xml:space="preserve"> = 2 \* GB4 \* MERGEFORMAT </w:instrText>
            </w:r>
            <w:r>
              <w:rPr>
                <w:rFonts w:ascii="Arial" w:eastAsia="宋体" w:hAnsi="Arial" w:cs="Arial"/>
                <w:b/>
                <w:bCs/>
                <w:sz w:val="23"/>
                <w:szCs w:val="23"/>
              </w:rPr>
              <w:fldChar w:fldCharType="separate"/>
            </w:r>
            <w:r>
              <w:rPr>
                <w:rFonts w:ascii="宋体" w:eastAsia="宋体" w:hAnsi="宋体" w:cs="宋体" w:hint="eastAsia"/>
                <w:b/>
                <w:bCs/>
              </w:rPr>
              <w:t>㈡</w:t>
            </w:r>
            <w:r>
              <w:rPr>
                <w:rFonts w:ascii="Arial" w:eastAsia="宋体" w:hAnsi="Arial" w:cs="Arial"/>
                <w:b/>
                <w:bCs/>
                <w:sz w:val="23"/>
                <w:szCs w:val="23"/>
              </w:rPr>
              <w:fldChar w:fldCharType="end"/>
            </w:r>
            <w:r>
              <w:rPr>
                <w:rFonts w:ascii="Arial" w:eastAsia="宋体" w:hAnsi="Arial" w:cs="Arial"/>
                <w:b/>
                <w:bCs/>
                <w:sz w:val="23"/>
                <w:szCs w:val="23"/>
              </w:rPr>
              <w:t>污染防治措施简述</w:t>
            </w:r>
          </w:p>
          <w:p w:rsidR="004F742E" w:rsidRDefault="004F742E" w:rsidP="004F742E">
            <w:pPr>
              <w:tabs>
                <w:tab w:val="left" w:pos="2820"/>
                <w:tab w:val="left" w:pos="3420"/>
              </w:tabs>
              <w:spacing w:after="0" w:line="360" w:lineRule="auto"/>
              <w:ind w:firstLineChars="200" w:firstLine="460"/>
              <w:rPr>
                <w:rFonts w:ascii="Arial" w:eastAsia="宋体" w:hAnsi="Arial" w:cs="Arial"/>
                <w:bCs/>
                <w:sz w:val="23"/>
                <w:szCs w:val="23"/>
              </w:rPr>
            </w:pPr>
            <w:r>
              <w:rPr>
                <w:rFonts w:ascii="Arial" w:eastAsia="宋体" w:hAnsi="Arial" w:cs="Arial"/>
                <w:bCs/>
                <w:sz w:val="23"/>
                <w:szCs w:val="23"/>
              </w:rPr>
              <w:t>项目污染物防治措施汇总见</w:t>
            </w:r>
            <w:r>
              <w:rPr>
                <w:rFonts w:ascii="Arial" w:eastAsia="宋体" w:hAnsi="Arial" w:cs="Arial" w:hint="eastAsia"/>
                <w:bCs/>
                <w:sz w:val="23"/>
                <w:szCs w:val="23"/>
              </w:rPr>
              <w:t>下</w:t>
            </w:r>
            <w:r>
              <w:rPr>
                <w:rFonts w:ascii="Arial" w:eastAsia="宋体" w:hAnsi="Arial" w:cs="Arial"/>
                <w:bCs/>
                <w:sz w:val="23"/>
                <w:szCs w:val="23"/>
              </w:rPr>
              <w:t>表。</w:t>
            </w:r>
          </w:p>
          <w:p w:rsidR="00E940E2" w:rsidRDefault="00E940E2" w:rsidP="004F742E">
            <w:pPr>
              <w:tabs>
                <w:tab w:val="left" w:pos="2820"/>
                <w:tab w:val="left" w:pos="3420"/>
              </w:tabs>
              <w:spacing w:after="0" w:line="360" w:lineRule="auto"/>
              <w:jc w:val="center"/>
              <w:rPr>
                <w:rFonts w:ascii="Arial" w:eastAsia="宋体" w:hAnsi="Arial" w:cs="Arial"/>
                <w:b/>
                <w:sz w:val="23"/>
                <w:szCs w:val="23"/>
              </w:rPr>
            </w:pPr>
          </w:p>
          <w:p w:rsidR="00E940E2" w:rsidRDefault="00E940E2" w:rsidP="004F742E">
            <w:pPr>
              <w:tabs>
                <w:tab w:val="left" w:pos="2820"/>
                <w:tab w:val="left" w:pos="3420"/>
              </w:tabs>
              <w:spacing w:after="0" w:line="360" w:lineRule="auto"/>
              <w:jc w:val="center"/>
              <w:rPr>
                <w:rFonts w:ascii="Arial" w:eastAsia="宋体" w:hAnsi="Arial" w:cs="Arial"/>
                <w:b/>
                <w:sz w:val="23"/>
                <w:szCs w:val="23"/>
              </w:rPr>
            </w:pPr>
          </w:p>
          <w:p w:rsidR="00E940E2" w:rsidRDefault="00E940E2" w:rsidP="004F742E">
            <w:pPr>
              <w:tabs>
                <w:tab w:val="left" w:pos="2820"/>
                <w:tab w:val="left" w:pos="3420"/>
              </w:tabs>
              <w:spacing w:after="0" w:line="360" w:lineRule="auto"/>
              <w:jc w:val="center"/>
              <w:rPr>
                <w:rFonts w:ascii="Arial" w:eastAsia="宋体" w:hAnsi="Arial" w:cs="Arial"/>
                <w:b/>
                <w:sz w:val="23"/>
                <w:szCs w:val="23"/>
              </w:rPr>
            </w:pPr>
          </w:p>
          <w:p w:rsidR="00E940E2" w:rsidRDefault="00E940E2" w:rsidP="004F742E">
            <w:pPr>
              <w:tabs>
                <w:tab w:val="left" w:pos="2820"/>
                <w:tab w:val="left" w:pos="3420"/>
              </w:tabs>
              <w:spacing w:after="0" w:line="360" w:lineRule="auto"/>
              <w:jc w:val="center"/>
              <w:rPr>
                <w:rFonts w:ascii="Arial" w:eastAsia="宋体" w:hAnsi="Arial" w:cs="Arial"/>
                <w:b/>
                <w:sz w:val="23"/>
                <w:szCs w:val="23"/>
              </w:rPr>
            </w:pPr>
          </w:p>
          <w:p w:rsidR="00E940E2" w:rsidRDefault="00E940E2" w:rsidP="004F742E">
            <w:pPr>
              <w:tabs>
                <w:tab w:val="left" w:pos="2820"/>
                <w:tab w:val="left" w:pos="3420"/>
              </w:tabs>
              <w:spacing w:after="0" w:line="360" w:lineRule="auto"/>
              <w:jc w:val="center"/>
              <w:rPr>
                <w:rFonts w:ascii="Arial" w:eastAsia="宋体" w:hAnsi="Arial" w:cs="Arial"/>
                <w:b/>
                <w:sz w:val="23"/>
                <w:szCs w:val="23"/>
              </w:rPr>
            </w:pPr>
          </w:p>
          <w:p w:rsidR="00E940E2" w:rsidRDefault="00E940E2" w:rsidP="004F742E">
            <w:pPr>
              <w:tabs>
                <w:tab w:val="left" w:pos="2820"/>
                <w:tab w:val="left" w:pos="3420"/>
              </w:tabs>
              <w:spacing w:after="0" w:line="360" w:lineRule="auto"/>
              <w:jc w:val="center"/>
              <w:rPr>
                <w:rFonts w:ascii="Arial" w:eastAsia="宋体" w:hAnsi="Arial" w:cs="Arial"/>
                <w:b/>
                <w:sz w:val="23"/>
                <w:szCs w:val="23"/>
              </w:rPr>
            </w:pPr>
          </w:p>
          <w:p w:rsidR="00E940E2" w:rsidRDefault="00E940E2" w:rsidP="004F742E">
            <w:pPr>
              <w:tabs>
                <w:tab w:val="left" w:pos="2820"/>
                <w:tab w:val="left" w:pos="3420"/>
              </w:tabs>
              <w:spacing w:after="0" w:line="360" w:lineRule="auto"/>
              <w:jc w:val="center"/>
              <w:rPr>
                <w:rFonts w:ascii="Arial" w:eastAsia="宋体" w:hAnsi="Arial" w:cs="Arial"/>
                <w:b/>
                <w:sz w:val="23"/>
                <w:szCs w:val="23"/>
              </w:rPr>
            </w:pPr>
          </w:p>
          <w:p w:rsidR="00B449A5" w:rsidRDefault="00B449A5" w:rsidP="00EC76CB">
            <w:pPr>
              <w:tabs>
                <w:tab w:val="left" w:pos="2820"/>
                <w:tab w:val="left" w:pos="3420"/>
              </w:tabs>
              <w:spacing w:after="0" w:line="360" w:lineRule="auto"/>
              <w:rPr>
                <w:rFonts w:ascii="Arial" w:eastAsia="宋体" w:hAnsi="Arial" w:cs="Arial"/>
                <w:b/>
                <w:sz w:val="23"/>
                <w:szCs w:val="23"/>
              </w:rPr>
            </w:pPr>
          </w:p>
          <w:p w:rsidR="004F742E" w:rsidRPr="004F742E" w:rsidRDefault="004F742E" w:rsidP="00B449A5">
            <w:pPr>
              <w:tabs>
                <w:tab w:val="left" w:pos="2820"/>
                <w:tab w:val="left" w:pos="3420"/>
              </w:tabs>
              <w:spacing w:beforeLines="50" w:before="120" w:after="0"/>
              <w:jc w:val="center"/>
              <w:rPr>
                <w:rFonts w:ascii="Arial" w:eastAsia="宋体" w:hAnsi="Arial" w:cs="Arial"/>
                <w:b/>
                <w:sz w:val="23"/>
                <w:szCs w:val="23"/>
              </w:rPr>
            </w:pPr>
            <w:r w:rsidRPr="004F742E">
              <w:rPr>
                <w:rFonts w:ascii="Arial" w:eastAsia="宋体" w:hAnsi="Arial" w:cs="Arial"/>
                <w:b/>
                <w:sz w:val="23"/>
                <w:szCs w:val="23"/>
              </w:rPr>
              <w:lastRenderedPageBreak/>
              <w:t>表</w:t>
            </w:r>
            <w:r w:rsidRPr="004F742E">
              <w:rPr>
                <w:rFonts w:ascii="Arial" w:eastAsia="宋体" w:hAnsi="Arial" w:cs="Arial" w:hint="eastAsia"/>
                <w:b/>
                <w:sz w:val="23"/>
                <w:szCs w:val="23"/>
              </w:rPr>
              <w:t>4</w:t>
            </w:r>
            <w:r w:rsidRPr="004F742E">
              <w:rPr>
                <w:rFonts w:ascii="Arial" w:eastAsia="宋体" w:hAnsi="Arial" w:cs="Arial"/>
                <w:b/>
                <w:sz w:val="23"/>
                <w:szCs w:val="23"/>
              </w:rPr>
              <w:t xml:space="preserve">-2  </w:t>
            </w:r>
            <w:r w:rsidRPr="004F742E">
              <w:rPr>
                <w:rFonts w:ascii="Arial" w:eastAsia="宋体" w:hAnsi="Arial" w:cs="Arial"/>
                <w:b/>
                <w:sz w:val="23"/>
                <w:szCs w:val="23"/>
              </w:rPr>
              <w:t>污染防治措施汇总表</w:t>
            </w:r>
          </w:p>
          <w:tbl>
            <w:tblPr>
              <w:tblW w:w="880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1006"/>
              <w:gridCol w:w="1392"/>
              <w:gridCol w:w="1078"/>
              <w:gridCol w:w="2496"/>
              <w:gridCol w:w="2828"/>
            </w:tblGrid>
            <w:tr w:rsidR="004F742E" w:rsidRPr="00E940E2" w:rsidTr="00E940E2">
              <w:trPr>
                <w:trHeight w:val="574"/>
              </w:trPr>
              <w:tc>
                <w:tcPr>
                  <w:tcW w:w="1006" w:type="dxa"/>
                  <w:vAlign w:val="center"/>
                </w:tcPr>
                <w:p w:rsidR="004F742E" w:rsidRPr="00E940E2" w:rsidRDefault="004F742E" w:rsidP="005D6EAC">
                  <w:pPr>
                    <w:pStyle w:val="Style2"/>
                    <w:spacing w:after="0" w:line="0" w:lineRule="atLeast"/>
                    <w:ind w:firstLineChars="0" w:firstLine="0"/>
                    <w:jc w:val="center"/>
                    <w:rPr>
                      <w:rFonts w:ascii="Arial" w:eastAsia="宋体" w:hAnsi="Arial" w:cs="Arial"/>
                      <w:bCs/>
                      <w:sz w:val="21"/>
                      <w:szCs w:val="21"/>
                    </w:rPr>
                  </w:pPr>
                  <w:r w:rsidRPr="00E940E2">
                    <w:rPr>
                      <w:rFonts w:ascii="Arial" w:eastAsia="宋体" w:hAnsi="Arial" w:cs="Arial"/>
                      <w:bCs/>
                      <w:sz w:val="21"/>
                      <w:szCs w:val="21"/>
                    </w:rPr>
                    <w:t>内容</w:t>
                  </w:r>
                </w:p>
              </w:tc>
              <w:tc>
                <w:tcPr>
                  <w:tcW w:w="1392" w:type="dxa"/>
                  <w:vAlign w:val="center"/>
                </w:tcPr>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排放源</w:t>
                  </w:r>
                </w:p>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（编号）</w:t>
                  </w:r>
                </w:p>
              </w:tc>
              <w:tc>
                <w:tcPr>
                  <w:tcW w:w="1078" w:type="dxa"/>
                  <w:vAlign w:val="center"/>
                </w:tcPr>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污染物名称</w:t>
                  </w:r>
                </w:p>
              </w:tc>
              <w:tc>
                <w:tcPr>
                  <w:tcW w:w="2496" w:type="dxa"/>
                  <w:vAlign w:val="center"/>
                </w:tcPr>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防治措施</w:t>
                  </w:r>
                </w:p>
              </w:tc>
              <w:tc>
                <w:tcPr>
                  <w:tcW w:w="2828" w:type="dxa"/>
                  <w:vAlign w:val="center"/>
                </w:tcPr>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预期治理效果</w:t>
                  </w:r>
                </w:p>
              </w:tc>
            </w:tr>
            <w:tr w:rsidR="004F742E" w:rsidRPr="00E940E2" w:rsidTr="00E940E2">
              <w:trPr>
                <w:trHeight w:val="1081"/>
              </w:trPr>
              <w:tc>
                <w:tcPr>
                  <w:tcW w:w="1006" w:type="dxa"/>
                  <w:vMerge w:val="restart"/>
                  <w:vAlign w:val="center"/>
                </w:tcPr>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大气</w:t>
                  </w:r>
                </w:p>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污染物</w:t>
                  </w:r>
                </w:p>
              </w:tc>
              <w:tc>
                <w:tcPr>
                  <w:tcW w:w="1392" w:type="dxa"/>
                  <w:vAlign w:val="center"/>
                </w:tcPr>
                <w:p w:rsidR="004F742E" w:rsidRPr="00E940E2" w:rsidRDefault="00E940E2"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配料工序</w:t>
                  </w:r>
                </w:p>
              </w:tc>
              <w:tc>
                <w:tcPr>
                  <w:tcW w:w="1078" w:type="dxa"/>
                  <w:vAlign w:val="center"/>
                </w:tcPr>
                <w:p w:rsidR="004F742E" w:rsidRPr="00E940E2" w:rsidRDefault="00E940E2"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粉尘</w:t>
                  </w:r>
                </w:p>
              </w:tc>
              <w:tc>
                <w:tcPr>
                  <w:tcW w:w="2496" w:type="dxa"/>
                  <w:vAlign w:val="center"/>
                </w:tcPr>
                <w:p w:rsidR="004F742E" w:rsidRPr="00E940E2" w:rsidRDefault="00E940E2" w:rsidP="005D6EAC">
                  <w:pPr>
                    <w:spacing w:after="0" w:line="0" w:lineRule="atLeast"/>
                    <w:jc w:val="center"/>
                    <w:rPr>
                      <w:rFonts w:ascii="Arial" w:eastAsia="宋体" w:hAnsi="Arial" w:cs="Arial"/>
                      <w:bCs/>
                      <w:sz w:val="21"/>
                      <w:szCs w:val="21"/>
                    </w:rPr>
                  </w:pPr>
                  <w:r w:rsidRPr="00E940E2">
                    <w:rPr>
                      <w:rFonts w:ascii="Arial" w:eastAsia="宋体" w:hAnsi="宋体" w:cs="Arial"/>
                      <w:sz w:val="21"/>
                      <w:szCs w:val="21"/>
                    </w:rPr>
                    <w:t>集气罩收集后经布袋除尘器处理后通过</w:t>
                  </w:r>
                  <w:smartTag w:uri="urn:schemas-microsoft-com:office:smarttags" w:element="chmetcnv">
                    <w:smartTagPr>
                      <w:attr w:name="UnitName" w:val="m"/>
                      <w:attr w:name="SourceValue" w:val="15"/>
                      <w:attr w:name="HasSpace" w:val="False"/>
                      <w:attr w:name="Negative" w:val="False"/>
                      <w:attr w:name="NumberType" w:val="1"/>
                      <w:attr w:name="TCSC" w:val="0"/>
                    </w:smartTagPr>
                    <w:r w:rsidRPr="00E940E2">
                      <w:rPr>
                        <w:rFonts w:ascii="Arial" w:eastAsia="宋体" w:hAnsi="Arial" w:cs="Arial"/>
                        <w:sz w:val="21"/>
                        <w:szCs w:val="21"/>
                      </w:rPr>
                      <w:t>15m</w:t>
                    </w:r>
                  </w:smartTag>
                  <w:r w:rsidRPr="00E940E2">
                    <w:rPr>
                      <w:rFonts w:ascii="Arial" w:eastAsia="宋体" w:hAnsi="宋体" w:cs="Arial"/>
                      <w:sz w:val="21"/>
                      <w:szCs w:val="21"/>
                    </w:rPr>
                    <w:t>高排气筒排放</w:t>
                  </w:r>
                  <w:bookmarkStart w:id="7" w:name="_GoBack"/>
                  <w:bookmarkEnd w:id="7"/>
                </w:p>
              </w:tc>
              <w:tc>
                <w:tcPr>
                  <w:tcW w:w="2828" w:type="dxa"/>
                  <w:vMerge w:val="restart"/>
                  <w:vAlign w:val="center"/>
                </w:tcPr>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符合《大气污染物综合排放标准》</w:t>
                  </w:r>
                  <w:r w:rsidRPr="00E940E2">
                    <w:rPr>
                      <w:rFonts w:ascii="Arial" w:eastAsia="宋体" w:hAnsi="Arial" w:cs="Arial"/>
                      <w:bCs/>
                      <w:kern w:val="6"/>
                      <w:sz w:val="21"/>
                      <w:szCs w:val="21"/>
                    </w:rPr>
                    <w:t>(GB16297-1996)</w:t>
                  </w:r>
                  <w:r w:rsidRPr="00E940E2">
                    <w:rPr>
                      <w:rFonts w:ascii="Arial" w:eastAsia="宋体" w:hAnsi="Arial" w:cs="Arial"/>
                      <w:bCs/>
                      <w:sz w:val="21"/>
                      <w:szCs w:val="21"/>
                    </w:rPr>
                    <w:t>中二级标准</w:t>
                  </w:r>
                </w:p>
              </w:tc>
            </w:tr>
            <w:tr w:rsidR="004F742E" w:rsidRPr="00E940E2" w:rsidTr="00E940E2">
              <w:trPr>
                <w:trHeight w:val="639"/>
              </w:trPr>
              <w:tc>
                <w:tcPr>
                  <w:tcW w:w="1006" w:type="dxa"/>
                  <w:vMerge/>
                  <w:vAlign w:val="center"/>
                </w:tcPr>
                <w:p w:rsidR="004F742E" w:rsidRPr="00E940E2" w:rsidRDefault="004F742E" w:rsidP="005D6EAC">
                  <w:pPr>
                    <w:spacing w:after="0" w:line="0" w:lineRule="atLeast"/>
                    <w:jc w:val="center"/>
                    <w:rPr>
                      <w:rFonts w:ascii="Arial" w:eastAsia="宋体" w:hAnsi="Arial" w:cs="Arial"/>
                      <w:bCs/>
                      <w:sz w:val="21"/>
                      <w:szCs w:val="21"/>
                    </w:rPr>
                  </w:pPr>
                </w:p>
              </w:tc>
              <w:tc>
                <w:tcPr>
                  <w:tcW w:w="1392" w:type="dxa"/>
                  <w:vAlign w:val="center"/>
                </w:tcPr>
                <w:p w:rsidR="004F742E" w:rsidRPr="00E940E2" w:rsidRDefault="00E940E2" w:rsidP="005D6EAC">
                  <w:pPr>
                    <w:pStyle w:val="Style2"/>
                    <w:spacing w:after="0" w:line="0" w:lineRule="atLeast"/>
                    <w:ind w:firstLineChars="0" w:firstLine="0"/>
                    <w:jc w:val="center"/>
                    <w:rPr>
                      <w:rFonts w:ascii="Arial" w:eastAsia="宋体" w:hAnsi="Arial" w:cs="Arial"/>
                      <w:bCs/>
                      <w:sz w:val="21"/>
                      <w:szCs w:val="21"/>
                    </w:rPr>
                  </w:pPr>
                  <w:r w:rsidRPr="00E940E2">
                    <w:rPr>
                      <w:rFonts w:ascii="Arial" w:eastAsia="宋体" w:hAnsi="Arial" w:cs="Arial"/>
                      <w:bCs/>
                      <w:sz w:val="21"/>
                      <w:szCs w:val="21"/>
                    </w:rPr>
                    <w:t>破碎工序</w:t>
                  </w:r>
                </w:p>
              </w:tc>
              <w:tc>
                <w:tcPr>
                  <w:tcW w:w="1078" w:type="dxa"/>
                  <w:vAlign w:val="center"/>
                </w:tcPr>
                <w:p w:rsidR="004F742E" w:rsidRPr="00E940E2" w:rsidRDefault="00E940E2"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粉尘</w:t>
                  </w:r>
                </w:p>
              </w:tc>
              <w:tc>
                <w:tcPr>
                  <w:tcW w:w="2496" w:type="dxa"/>
                  <w:vAlign w:val="center"/>
                </w:tcPr>
                <w:p w:rsidR="004F742E" w:rsidRPr="00E940E2" w:rsidRDefault="00E940E2" w:rsidP="005D6EAC">
                  <w:pPr>
                    <w:spacing w:after="0" w:line="0" w:lineRule="atLeast"/>
                    <w:jc w:val="center"/>
                    <w:rPr>
                      <w:rFonts w:ascii="Arial" w:eastAsia="宋体" w:hAnsi="Arial" w:cs="Arial"/>
                      <w:bCs/>
                      <w:sz w:val="21"/>
                      <w:szCs w:val="21"/>
                    </w:rPr>
                  </w:pPr>
                  <w:r w:rsidRPr="00E940E2">
                    <w:rPr>
                      <w:rFonts w:ascii="Arial" w:eastAsia="宋体" w:hAnsi="宋体" w:cs="Arial" w:hint="eastAsia"/>
                      <w:sz w:val="21"/>
                      <w:szCs w:val="21"/>
                    </w:rPr>
                    <w:t>破碎工序密闭进行</w:t>
                  </w:r>
                </w:p>
              </w:tc>
              <w:tc>
                <w:tcPr>
                  <w:tcW w:w="2828" w:type="dxa"/>
                  <w:vMerge/>
                  <w:vAlign w:val="center"/>
                </w:tcPr>
                <w:p w:rsidR="004F742E" w:rsidRPr="00E940E2" w:rsidRDefault="004F742E" w:rsidP="005D6EAC">
                  <w:pPr>
                    <w:spacing w:after="0" w:line="0" w:lineRule="atLeast"/>
                    <w:jc w:val="center"/>
                    <w:rPr>
                      <w:rFonts w:ascii="Arial" w:eastAsia="宋体" w:hAnsi="Arial" w:cs="Arial"/>
                      <w:bCs/>
                      <w:sz w:val="21"/>
                      <w:szCs w:val="21"/>
                    </w:rPr>
                  </w:pPr>
                </w:p>
              </w:tc>
            </w:tr>
            <w:tr w:rsidR="004F742E" w:rsidRPr="00E940E2" w:rsidTr="00E940E2">
              <w:trPr>
                <w:trHeight w:val="557"/>
              </w:trPr>
              <w:tc>
                <w:tcPr>
                  <w:tcW w:w="1006" w:type="dxa"/>
                  <w:vMerge/>
                  <w:vAlign w:val="center"/>
                </w:tcPr>
                <w:p w:rsidR="004F742E" w:rsidRPr="00E940E2" w:rsidRDefault="004F742E" w:rsidP="005D6EAC">
                  <w:pPr>
                    <w:spacing w:after="0" w:line="0" w:lineRule="atLeast"/>
                    <w:jc w:val="center"/>
                    <w:rPr>
                      <w:rFonts w:ascii="Arial" w:eastAsia="宋体" w:hAnsi="Arial" w:cs="Arial"/>
                      <w:bCs/>
                      <w:sz w:val="21"/>
                      <w:szCs w:val="21"/>
                    </w:rPr>
                  </w:pPr>
                </w:p>
              </w:tc>
              <w:tc>
                <w:tcPr>
                  <w:tcW w:w="1392" w:type="dxa"/>
                  <w:vAlign w:val="center"/>
                </w:tcPr>
                <w:p w:rsidR="004F742E" w:rsidRPr="00E940E2" w:rsidRDefault="00E940E2" w:rsidP="005D6EAC">
                  <w:pPr>
                    <w:spacing w:after="0" w:line="0" w:lineRule="atLeast"/>
                    <w:jc w:val="center"/>
                    <w:rPr>
                      <w:rFonts w:ascii="Arial" w:eastAsia="宋体" w:hAnsi="Arial" w:cs="Arial"/>
                      <w:bCs/>
                      <w:sz w:val="21"/>
                      <w:szCs w:val="21"/>
                    </w:rPr>
                  </w:pPr>
                  <w:r w:rsidRPr="00E940E2">
                    <w:rPr>
                      <w:rFonts w:ascii="Arial" w:eastAsia="宋体" w:hAnsi="宋体" w:cs="Arial" w:hint="eastAsia"/>
                      <w:sz w:val="21"/>
                      <w:szCs w:val="21"/>
                    </w:rPr>
                    <w:t>造粒、挤出工序</w:t>
                  </w:r>
                </w:p>
              </w:tc>
              <w:tc>
                <w:tcPr>
                  <w:tcW w:w="1078" w:type="dxa"/>
                  <w:vAlign w:val="center"/>
                </w:tcPr>
                <w:p w:rsidR="004F742E" w:rsidRPr="00E940E2" w:rsidRDefault="00E940E2" w:rsidP="005D6EAC">
                  <w:pPr>
                    <w:spacing w:after="0" w:line="0" w:lineRule="atLeast"/>
                    <w:jc w:val="center"/>
                    <w:rPr>
                      <w:rFonts w:ascii="Arial" w:eastAsia="宋体" w:hAnsi="Arial" w:cs="Arial"/>
                      <w:bCs/>
                      <w:sz w:val="21"/>
                      <w:szCs w:val="21"/>
                      <w:lang w:bidi="he-IL"/>
                    </w:rPr>
                  </w:pPr>
                  <w:r w:rsidRPr="00E940E2">
                    <w:rPr>
                      <w:rFonts w:ascii="Arial" w:eastAsia="宋体" w:hAnsi="宋体" w:cs="Arial" w:hint="eastAsia"/>
                      <w:sz w:val="21"/>
                      <w:szCs w:val="21"/>
                    </w:rPr>
                    <w:t>非甲烷总烃、</w:t>
                  </w:r>
                  <w:proofErr w:type="spellStart"/>
                  <w:r w:rsidRPr="00E940E2">
                    <w:rPr>
                      <w:rFonts w:ascii="Arial" w:eastAsia="宋体" w:hAnsi="宋体" w:cs="Arial" w:hint="eastAsia"/>
                      <w:sz w:val="21"/>
                      <w:szCs w:val="21"/>
                    </w:rPr>
                    <w:t>HCl</w:t>
                  </w:r>
                  <w:proofErr w:type="spellEnd"/>
                  <w:r w:rsidRPr="00E940E2">
                    <w:rPr>
                      <w:rFonts w:ascii="Arial" w:eastAsia="宋体" w:hAnsi="宋体" w:cs="Arial" w:hint="eastAsia"/>
                      <w:sz w:val="21"/>
                      <w:szCs w:val="21"/>
                    </w:rPr>
                    <w:t>、氯乙烯</w:t>
                  </w:r>
                </w:p>
              </w:tc>
              <w:tc>
                <w:tcPr>
                  <w:tcW w:w="2496" w:type="dxa"/>
                  <w:vAlign w:val="center"/>
                </w:tcPr>
                <w:p w:rsidR="004F742E" w:rsidRPr="00E940E2" w:rsidRDefault="00E940E2" w:rsidP="00E940E2">
                  <w:pPr>
                    <w:spacing w:after="0" w:line="0" w:lineRule="atLeast"/>
                    <w:jc w:val="center"/>
                    <w:rPr>
                      <w:rFonts w:ascii="Arial" w:eastAsia="宋体" w:hAnsi="Arial" w:cs="Arial"/>
                      <w:bCs/>
                      <w:sz w:val="21"/>
                      <w:szCs w:val="21"/>
                      <w:lang w:bidi="he-IL"/>
                    </w:rPr>
                  </w:pPr>
                  <w:r w:rsidRPr="00E940E2">
                    <w:rPr>
                      <w:rFonts w:ascii="Arial" w:eastAsia="宋体" w:hAnsi="宋体" w:cs="Arial" w:hint="eastAsia"/>
                      <w:sz w:val="21"/>
                      <w:szCs w:val="21"/>
                    </w:rPr>
                    <w:t>集气罩收集后，经“静电吸附</w:t>
                  </w:r>
                  <w:r w:rsidRPr="00E940E2">
                    <w:rPr>
                      <w:rFonts w:ascii="Arial" w:eastAsia="宋体" w:hAnsi="宋体" w:cs="Arial" w:hint="eastAsia"/>
                      <w:sz w:val="21"/>
                      <w:szCs w:val="21"/>
                    </w:rPr>
                    <w:t>+</w:t>
                  </w:r>
                  <w:r w:rsidRPr="00E940E2">
                    <w:rPr>
                      <w:rFonts w:ascii="Arial" w:eastAsia="宋体" w:hAnsi="宋体" w:cs="Arial" w:hint="eastAsia"/>
                      <w:sz w:val="21"/>
                      <w:szCs w:val="21"/>
                    </w:rPr>
                    <w:t>低温等离子”后引至建筑物屋顶</w:t>
                  </w:r>
                  <w:r w:rsidRPr="00E940E2">
                    <w:rPr>
                      <w:rFonts w:ascii="Arial" w:eastAsia="宋体" w:hAnsi="宋体" w:cs="Arial" w:hint="eastAsia"/>
                      <w:sz w:val="21"/>
                      <w:szCs w:val="21"/>
                    </w:rPr>
                    <w:t>15m</w:t>
                  </w:r>
                  <w:r w:rsidRPr="00E940E2">
                    <w:rPr>
                      <w:rFonts w:ascii="Arial" w:eastAsia="宋体" w:hAnsi="宋体" w:cs="Arial" w:hint="eastAsia"/>
                      <w:sz w:val="21"/>
                      <w:szCs w:val="21"/>
                    </w:rPr>
                    <w:t>排气筒排放</w:t>
                  </w:r>
                </w:p>
              </w:tc>
              <w:tc>
                <w:tcPr>
                  <w:tcW w:w="2828" w:type="dxa"/>
                  <w:vAlign w:val="center"/>
                </w:tcPr>
                <w:p w:rsidR="004F742E" w:rsidRPr="00E940E2" w:rsidRDefault="00E940E2" w:rsidP="005D6EAC">
                  <w:pPr>
                    <w:spacing w:after="0" w:line="0" w:lineRule="atLeast"/>
                    <w:jc w:val="center"/>
                    <w:rPr>
                      <w:rFonts w:ascii="Arial" w:eastAsia="宋体" w:hAnsi="Arial" w:cs="Arial"/>
                      <w:bCs/>
                      <w:sz w:val="21"/>
                      <w:szCs w:val="21"/>
                    </w:rPr>
                  </w:pPr>
                  <w:r w:rsidRPr="00E940E2">
                    <w:rPr>
                      <w:rFonts w:ascii="Arial" w:eastAsia="宋体" w:hAnsi="宋体" w:cs="Arial" w:hint="eastAsia"/>
                      <w:sz w:val="21"/>
                      <w:szCs w:val="21"/>
                    </w:rPr>
                    <w:t>满足</w:t>
                  </w:r>
                  <w:r w:rsidRPr="00E940E2">
                    <w:rPr>
                      <w:rFonts w:ascii="Arial" w:eastAsia="宋体" w:hAnsi="Arial" w:cs="Arial"/>
                      <w:sz w:val="21"/>
                      <w:szCs w:val="21"/>
                    </w:rPr>
                    <w:t>《大气污染物综合排放标准》（</w:t>
                  </w:r>
                  <w:r w:rsidRPr="00E940E2">
                    <w:rPr>
                      <w:rFonts w:ascii="Arial" w:eastAsia="宋体" w:hAnsi="Arial" w:cs="Arial"/>
                      <w:sz w:val="21"/>
                      <w:szCs w:val="21"/>
                    </w:rPr>
                    <w:t>GB16297-1996</w:t>
                  </w:r>
                  <w:r w:rsidRPr="00E940E2">
                    <w:rPr>
                      <w:rFonts w:ascii="Arial" w:eastAsia="宋体" w:hAnsi="Arial" w:cs="Arial"/>
                      <w:sz w:val="21"/>
                      <w:szCs w:val="21"/>
                    </w:rPr>
                    <w:t>）中的二级标准和《合成树脂工业污染物排放标准》（</w:t>
                  </w:r>
                  <w:r w:rsidRPr="00E940E2">
                    <w:rPr>
                      <w:rFonts w:ascii="Arial" w:eastAsia="宋体" w:hAnsi="Arial" w:cs="Arial"/>
                      <w:sz w:val="21"/>
                      <w:szCs w:val="21"/>
                    </w:rPr>
                    <w:t>GB31572-2015</w:t>
                  </w:r>
                  <w:r w:rsidRPr="00E940E2">
                    <w:rPr>
                      <w:rFonts w:ascii="Arial" w:eastAsia="宋体" w:hAnsi="Arial" w:cs="Arial"/>
                      <w:sz w:val="21"/>
                      <w:szCs w:val="21"/>
                    </w:rPr>
                    <w:t>）中</w:t>
                  </w:r>
                  <w:r w:rsidRPr="00E940E2">
                    <w:rPr>
                      <w:rFonts w:ascii="Arial" w:eastAsia="宋体" w:hAnsi="Arial" w:cs="Arial"/>
                      <w:sz w:val="21"/>
                      <w:szCs w:val="21"/>
                    </w:rPr>
                    <w:t>“</w:t>
                  </w:r>
                  <w:r w:rsidRPr="00E940E2">
                    <w:rPr>
                      <w:rFonts w:ascii="Arial" w:eastAsia="宋体" w:hAnsi="Arial" w:cs="Arial"/>
                      <w:sz w:val="21"/>
                      <w:szCs w:val="21"/>
                    </w:rPr>
                    <w:t>表</w:t>
                  </w:r>
                  <w:r w:rsidRPr="00E940E2">
                    <w:rPr>
                      <w:rFonts w:ascii="Arial" w:eastAsia="宋体" w:hAnsi="Arial" w:cs="Arial"/>
                      <w:sz w:val="21"/>
                      <w:szCs w:val="21"/>
                    </w:rPr>
                    <w:t>4</w:t>
                  </w:r>
                  <w:r w:rsidRPr="00E940E2">
                    <w:rPr>
                      <w:rFonts w:ascii="Arial" w:eastAsia="宋体" w:hAnsi="Arial" w:cs="Arial"/>
                      <w:sz w:val="21"/>
                      <w:szCs w:val="21"/>
                    </w:rPr>
                    <w:t>大气污染物排放限值</w:t>
                  </w:r>
                  <w:r w:rsidRPr="00E940E2">
                    <w:rPr>
                      <w:rFonts w:ascii="Arial" w:eastAsia="宋体" w:hAnsi="Arial" w:cs="Arial"/>
                      <w:sz w:val="21"/>
                      <w:szCs w:val="21"/>
                    </w:rPr>
                    <w:t>”</w:t>
                  </w:r>
                  <w:r w:rsidRPr="00E940E2">
                    <w:rPr>
                      <w:rFonts w:ascii="Arial" w:eastAsia="宋体" w:hAnsi="Arial" w:cs="Arial"/>
                      <w:sz w:val="21"/>
                      <w:szCs w:val="21"/>
                    </w:rPr>
                    <w:t>中的标准</w:t>
                  </w:r>
                </w:p>
              </w:tc>
            </w:tr>
            <w:tr w:rsidR="004F742E" w:rsidRPr="00E940E2" w:rsidTr="00E940E2">
              <w:trPr>
                <w:trHeight w:val="1618"/>
              </w:trPr>
              <w:tc>
                <w:tcPr>
                  <w:tcW w:w="1006" w:type="dxa"/>
                  <w:vAlign w:val="center"/>
                </w:tcPr>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水污染物</w:t>
                  </w:r>
                </w:p>
              </w:tc>
              <w:tc>
                <w:tcPr>
                  <w:tcW w:w="1392" w:type="dxa"/>
                  <w:vAlign w:val="center"/>
                </w:tcPr>
                <w:p w:rsidR="004F742E" w:rsidRPr="00E940E2" w:rsidRDefault="004F742E" w:rsidP="005D6EAC">
                  <w:pPr>
                    <w:spacing w:after="0" w:line="0" w:lineRule="atLeast"/>
                    <w:jc w:val="center"/>
                    <w:rPr>
                      <w:rFonts w:ascii="Arial" w:eastAsia="宋体" w:hAnsi="Arial" w:cs="Arial"/>
                      <w:bCs/>
                      <w:sz w:val="21"/>
                      <w:szCs w:val="21"/>
                      <w:highlight w:val="yellow"/>
                    </w:rPr>
                  </w:pPr>
                  <w:r w:rsidRPr="00E940E2">
                    <w:rPr>
                      <w:rFonts w:ascii="Arial" w:eastAsia="宋体" w:hAnsi="Arial" w:cs="Arial"/>
                      <w:bCs/>
                      <w:sz w:val="21"/>
                      <w:szCs w:val="21"/>
                    </w:rPr>
                    <w:t>日常生活</w:t>
                  </w:r>
                </w:p>
              </w:tc>
              <w:tc>
                <w:tcPr>
                  <w:tcW w:w="1078" w:type="dxa"/>
                  <w:vAlign w:val="center"/>
                </w:tcPr>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生活污水</w:t>
                  </w:r>
                </w:p>
              </w:tc>
              <w:tc>
                <w:tcPr>
                  <w:tcW w:w="2496" w:type="dxa"/>
                  <w:vAlign w:val="center"/>
                </w:tcPr>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生活污水经化粪池处理后纳入污水管网，最终经台州市水处理发展有限公司处理达标后排入台州湾</w:t>
                  </w:r>
                </w:p>
              </w:tc>
              <w:tc>
                <w:tcPr>
                  <w:tcW w:w="2828" w:type="dxa"/>
                  <w:vAlign w:val="center"/>
                </w:tcPr>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符合</w:t>
                  </w:r>
                  <w:r w:rsidR="00E940E2" w:rsidRPr="00E940E2">
                    <w:rPr>
                      <w:rFonts w:ascii="Arial" w:eastAsia="宋体" w:hAnsi="Arial" w:cs="Arial"/>
                      <w:sz w:val="21"/>
                      <w:szCs w:val="21"/>
                    </w:rPr>
                    <w:t>《城镇污水处理厂污染物排放标准》（</w:t>
                  </w:r>
                  <w:r w:rsidR="00E940E2" w:rsidRPr="00E940E2">
                    <w:rPr>
                      <w:rFonts w:ascii="Arial" w:eastAsia="宋体" w:hAnsi="Arial" w:cs="Arial"/>
                      <w:sz w:val="21"/>
                      <w:szCs w:val="21"/>
                    </w:rPr>
                    <w:t>GB18918-2002</w:t>
                  </w:r>
                  <w:r w:rsidR="00E940E2" w:rsidRPr="00E940E2">
                    <w:rPr>
                      <w:rFonts w:ascii="Arial" w:eastAsia="宋体" w:hAnsi="Arial" w:cs="Arial"/>
                      <w:sz w:val="21"/>
                      <w:szCs w:val="21"/>
                    </w:rPr>
                    <w:t>）一级</w:t>
                  </w:r>
                  <w:r w:rsidR="00E940E2" w:rsidRPr="00E940E2">
                    <w:rPr>
                      <w:rFonts w:ascii="Arial" w:eastAsia="宋体" w:hAnsi="Arial" w:cs="Arial"/>
                      <w:sz w:val="21"/>
                      <w:szCs w:val="21"/>
                    </w:rPr>
                    <w:t>A</w:t>
                  </w:r>
                  <w:r w:rsidR="00E940E2" w:rsidRPr="00E940E2">
                    <w:rPr>
                      <w:rFonts w:ascii="Arial" w:eastAsia="宋体" w:hAnsi="Arial" w:cs="Arial"/>
                      <w:sz w:val="21"/>
                      <w:szCs w:val="21"/>
                    </w:rPr>
                    <w:t>标准</w:t>
                  </w:r>
                </w:p>
              </w:tc>
            </w:tr>
            <w:tr w:rsidR="00E940E2" w:rsidRPr="00E940E2" w:rsidTr="00702ED5">
              <w:trPr>
                <w:trHeight w:val="712"/>
              </w:trPr>
              <w:tc>
                <w:tcPr>
                  <w:tcW w:w="1006" w:type="dxa"/>
                  <w:vMerge w:val="restart"/>
                  <w:vAlign w:val="center"/>
                </w:tcPr>
                <w:p w:rsidR="00E940E2" w:rsidRPr="00E940E2" w:rsidRDefault="00E940E2"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固体废物</w:t>
                  </w:r>
                </w:p>
              </w:tc>
              <w:tc>
                <w:tcPr>
                  <w:tcW w:w="2470" w:type="dxa"/>
                  <w:gridSpan w:val="2"/>
                  <w:vAlign w:val="center"/>
                </w:tcPr>
                <w:p w:rsidR="00E940E2" w:rsidRPr="00E940E2" w:rsidRDefault="00E940E2" w:rsidP="00E940E2">
                  <w:pPr>
                    <w:spacing w:after="0"/>
                    <w:jc w:val="center"/>
                    <w:rPr>
                      <w:rFonts w:ascii="Arial" w:eastAsia="宋体" w:hAnsi="Arial" w:cs="Arial"/>
                      <w:sz w:val="21"/>
                      <w:szCs w:val="21"/>
                    </w:rPr>
                  </w:pPr>
                  <w:r w:rsidRPr="00E940E2">
                    <w:rPr>
                      <w:rFonts w:ascii="Arial" w:eastAsia="宋体" w:hAnsi="宋体" w:cs="Arial" w:hint="eastAsia"/>
                      <w:sz w:val="21"/>
                      <w:szCs w:val="21"/>
                    </w:rPr>
                    <w:t>原材料</w:t>
                  </w:r>
                  <w:r w:rsidRPr="00E940E2">
                    <w:rPr>
                      <w:rFonts w:ascii="Arial" w:eastAsia="宋体" w:hAnsi="宋体" w:cs="Arial"/>
                      <w:sz w:val="21"/>
                      <w:szCs w:val="21"/>
                    </w:rPr>
                    <w:t>包装</w:t>
                  </w:r>
                </w:p>
              </w:tc>
              <w:tc>
                <w:tcPr>
                  <w:tcW w:w="2496" w:type="dxa"/>
                  <w:vAlign w:val="center"/>
                </w:tcPr>
                <w:p w:rsidR="00E940E2" w:rsidRPr="00E940E2" w:rsidRDefault="00E940E2" w:rsidP="005D6EAC">
                  <w:pPr>
                    <w:spacing w:after="0"/>
                    <w:jc w:val="center"/>
                    <w:rPr>
                      <w:rFonts w:ascii="Arial" w:eastAsia="宋体" w:hAnsi="Arial" w:cs="Arial"/>
                      <w:sz w:val="21"/>
                      <w:szCs w:val="21"/>
                    </w:rPr>
                  </w:pPr>
                  <w:r w:rsidRPr="00E940E2">
                    <w:rPr>
                      <w:rFonts w:ascii="Arial" w:eastAsia="宋体" w:hAnsi="宋体" w:cs="Arial"/>
                      <w:sz w:val="21"/>
                      <w:szCs w:val="21"/>
                    </w:rPr>
                    <w:t>收集后出售给物资回收公司综合利用</w:t>
                  </w:r>
                </w:p>
              </w:tc>
              <w:tc>
                <w:tcPr>
                  <w:tcW w:w="2828" w:type="dxa"/>
                  <w:vMerge w:val="restart"/>
                  <w:vAlign w:val="center"/>
                </w:tcPr>
                <w:p w:rsidR="00E940E2" w:rsidRPr="00E940E2" w:rsidRDefault="00E940E2"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减量化、资源化、无害化。</w:t>
                  </w:r>
                </w:p>
              </w:tc>
            </w:tr>
            <w:tr w:rsidR="004F742E" w:rsidRPr="00E940E2" w:rsidTr="00702ED5">
              <w:trPr>
                <w:trHeight w:val="539"/>
              </w:trPr>
              <w:tc>
                <w:tcPr>
                  <w:tcW w:w="1006" w:type="dxa"/>
                  <w:vMerge/>
                  <w:vAlign w:val="center"/>
                </w:tcPr>
                <w:p w:rsidR="004F742E" w:rsidRPr="00E940E2" w:rsidRDefault="004F742E" w:rsidP="005D6EAC">
                  <w:pPr>
                    <w:spacing w:after="0" w:line="0" w:lineRule="atLeast"/>
                    <w:jc w:val="center"/>
                    <w:rPr>
                      <w:rFonts w:ascii="Arial" w:eastAsia="宋体" w:hAnsi="Arial" w:cs="Arial"/>
                      <w:bCs/>
                      <w:sz w:val="21"/>
                      <w:szCs w:val="21"/>
                    </w:rPr>
                  </w:pPr>
                </w:p>
              </w:tc>
              <w:tc>
                <w:tcPr>
                  <w:tcW w:w="2470" w:type="dxa"/>
                  <w:gridSpan w:val="2"/>
                  <w:vAlign w:val="center"/>
                </w:tcPr>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生活垃圾</w:t>
                  </w:r>
                </w:p>
              </w:tc>
              <w:tc>
                <w:tcPr>
                  <w:tcW w:w="2496" w:type="dxa"/>
                  <w:vAlign w:val="center"/>
                </w:tcPr>
                <w:p w:rsidR="004F742E" w:rsidRPr="00E940E2" w:rsidRDefault="004F742E" w:rsidP="005D6EAC">
                  <w:pPr>
                    <w:spacing w:after="0" w:line="0" w:lineRule="atLeast"/>
                    <w:jc w:val="center"/>
                    <w:rPr>
                      <w:rFonts w:ascii="Arial" w:eastAsia="宋体" w:hAnsi="Arial" w:cs="Arial"/>
                      <w:bCs/>
                      <w:color w:val="000000"/>
                      <w:sz w:val="21"/>
                      <w:szCs w:val="21"/>
                    </w:rPr>
                  </w:pPr>
                  <w:r w:rsidRPr="00E940E2">
                    <w:rPr>
                      <w:rFonts w:ascii="Arial" w:eastAsia="宋体" w:hAnsi="Arial" w:cs="Arial"/>
                      <w:bCs/>
                      <w:color w:val="000000"/>
                      <w:sz w:val="21"/>
                      <w:szCs w:val="21"/>
                    </w:rPr>
                    <w:t>委托环卫部门处理</w:t>
                  </w:r>
                </w:p>
              </w:tc>
              <w:tc>
                <w:tcPr>
                  <w:tcW w:w="2828" w:type="dxa"/>
                  <w:vMerge/>
                  <w:vAlign w:val="center"/>
                </w:tcPr>
                <w:p w:rsidR="004F742E" w:rsidRPr="00E940E2" w:rsidRDefault="004F742E" w:rsidP="005D6EAC">
                  <w:pPr>
                    <w:spacing w:after="0" w:line="0" w:lineRule="atLeast"/>
                    <w:jc w:val="center"/>
                    <w:rPr>
                      <w:rFonts w:ascii="Arial" w:eastAsia="宋体" w:hAnsi="Arial" w:cs="Arial"/>
                      <w:bCs/>
                      <w:sz w:val="21"/>
                      <w:szCs w:val="21"/>
                    </w:rPr>
                  </w:pPr>
                </w:p>
              </w:tc>
            </w:tr>
            <w:tr w:rsidR="004F742E" w:rsidRPr="00E940E2" w:rsidTr="00702ED5">
              <w:trPr>
                <w:trHeight w:val="2275"/>
              </w:trPr>
              <w:tc>
                <w:tcPr>
                  <w:tcW w:w="1006" w:type="dxa"/>
                  <w:vAlign w:val="center"/>
                </w:tcPr>
                <w:p w:rsidR="004F742E" w:rsidRPr="00E940E2" w:rsidRDefault="004F742E" w:rsidP="005D6EAC">
                  <w:pPr>
                    <w:spacing w:after="0" w:line="0" w:lineRule="atLeast"/>
                    <w:jc w:val="center"/>
                    <w:rPr>
                      <w:rFonts w:ascii="Arial" w:eastAsia="宋体" w:hAnsi="Arial" w:cs="Arial"/>
                      <w:bCs/>
                      <w:sz w:val="21"/>
                      <w:szCs w:val="21"/>
                    </w:rPr>
                  </w:pPr>
                  <w:r w:rsidRPr="00E940E2">
                    <w:rPr>
                      <w:rFonts w:ascii="Arial" w:eastAsia="宋体" w:hAnsi="Arial" w:cs="Arial"/>
                      <w:bCs/>
                      <w:sz w:val="21"/>
                      <w:szCs w:val="21"/>
                    </w:rPr>
                    <w:t>噪声</w:t>
                  </w:r>
                </w:p>
              </w:tc>
              <w:tc>
                <w:tcPr>
                  <w:tcW w:w="7794" w:type="dxa"/>
                  <w:gridSpan w:val="4"/>
                  <w:vAlign w:val="center"/>
                </w:tcPr>
                <w:p w:rsidR="00E940E2" w:rsidRPr="00E940E2" w:rsidRDefault="00E940E2" w:rsidP="00E940E2">
                  <w:pPr>
                    <w:spacing w:after="0"/>
                    <w:jc w:val="both"/>
                    <w:rPr>
                      <w:rFonts w:ascii="Arial" w:eastAsia="宋体" w:hAnsi="Arial" w:cs="Arial"/>
                      <w:sz w:val="21"/>
                      <w:szCs w:val="21"/>
                    </w:rPr>
                  </w:pPr>
                  <w:r w:rsidRPr="00E940E2">
                    <w:rPr>
                      <w:rFonts w:ascii="Arial" w:eastAsia="宋体" w:hAnsi="Arial" w:cs="Arial"/>
                      <w:sz w:val="21"/>
                      <w:szCs w:val="21"/>
                    </w:rPr>
                    <w:t>1</w:t>
                  </w:r>
                  <w:r w:rsidRPr="00E940E2">
                    <w:rPr>
                      <w:rFonts w:ascii="Arial" w:eastAsia="宋体" w:hAnsi="宋体" w:cs="Arial"/>
                      <w:sz w:val="21"/>
                      <w:szCs w:val="21"/>
                    </w:rPr>
                    <w:t>、新增设备选型上尽可能选购低噪的设备，从声源上减少噪声；</w:t>
                  </w:r>
                </w:p>
                <w:p w:rsidR="00E940E2" w:rsidRPr="00E940E2" w:rsidRDefault="00E940E2" w:rsidP="00E940E2">
                  <w:pPr>
                    <w:spacing w:after="0"/>
                    <w:jc w:val="both"/>
                    <w:rPr>
                      <w:rFonts w:ascii="Arial" w:eastAsia="宋体" w:hAnsi="Arial" w:cs="Arial"/>
                      <w:sz w:val="21"/>
                      <w:szCs w:val="21"/>
                    </w:rPr>
                  </w:pPr>
                  <w:r w:rsidRPr="00E940E2">
                    <w:rPr>
                      <w:rFonts w:ascii="Arial" w:eastAsia="宋体" w:hAnsi="Arial" w:cs="Arial"/>
                      <w:sz w:val="21"/>
                      <w:szCs w:val="21"/>
                    </w:rPr>
                    <w:t>2</w:t>
                  </w:r>
                  <w:r w:rsidRPr="00E940E2">
                    <w:rPr>
                      <w:rFonts w:ascii="Arial" w:eastAsia="宋体" w:hAnsi="宋体" w:cs="Arial"/>
                      <w:sz w:val="21"/>
                      <w:szCs w:val="21"/>
                    </w:rPr>
                    <w:t>、设备安装时底部配置阻尼减振措施、设防振、减振基础；</w:t>
                  </w:r>
                </w:p>
                <w:p w:rsidR="00E940E2" w:rsidRPr="00E940E2" w:rsidRDefault="00E940E2" w:rsidP="00E940E2">
                  <w:pPr>
                    <w:spacing w:after="0"/>
                    <w:jc w:val="both"/>
                    <w:rPr>
                      <w:rFonts w:ascii="Arial" w:eastAsia="宋体" w:hAnsi="Arial" w:cs="Arial"/>
                      <w:sz w:val="21"/>
                      <w:szCs w:val="21"/>
                    </w:rPr>
                  </w:pPr>
                  <w:r w:rsidRPr="00E940E2">
                    <w:rPr>
                      <w:rFonts w:ascii="Arial" w:eastAsia="宋体" w:hAnsi="Arial" w:cs="Arial"/>
                      <w:sz w:val="21"/>
                      <w:szCs w:val="21"/>
                    </w:rPr>
                    <w:t>3</w:t>
                  </w:r>
                  <w:r w:rsidRPr="00E940E2">
                    <w:rPr>
                      <w:rFonts w:ascii="Arial" w:eastAsia="宋体" w:hAnsi="宋体" w:cs="Arial"/>
                      <w:sz w:val="21"/>
                      <w:szCs w:val="21"/>
                    </w:rPr>
                    <w:t>、建立设备定期维护保养的管理制度，以防设备故障产生非正常生产噪声，杜绝因设备不正常运转时产生的高噪声现象，同时确保环保措施发挥最佳有效的功能；加强职工环保意识教育，提倡文明生产，减少人为噪声。</w:t>
                  </w:r>
                </w:p>
                <w:p w:rsidR="004F742E" w:rsidRPr="00E940E2" w:rsidRDefault="00E940E2" w:rsidP="00E940E2">
                  <w:pPr>
                    <w:pStyle w:val="a3"/>
                    <w:tabs>
                      <w:tab w:val="left" w:pos="364"/>
                    </w:tabs>
                    <w:adjustRightInd w:val="0"/>
                    <w:snapToGrid w:val="0"/>
                    <w:spacing w:line="0" w:lineRule="atLeast"/>
                    <w:ind w:firstLineChars="200"/>
                    <w:rPr>
                      <w:rFonts w:ascii="Arial" w:hAnsi="Arial" w:cs="Arial"/>
                      <w:bCs/>
                      <w:szCs w:val="21"/>
                    </w:rPr>
                  </w:pPr>
                  <w:r w:rsidRPr="00E940E2">
                    <w:rPr>
                      <w:rFonts w:ascii="Arial" w:hAnsi="宋体" w:cs="Arial"/>
                      <w:szCs w:val="21"/>
                    </w:rPr>
                    <w:t>采取以上措施后，厂界噪声满足《工业企业厂界环境噪声排放标准》（</w:t>
                  </w:r>
                  <w:r w:rsidRPr="00E940E2">
                    <w:rPr>
                      <w:rFonts w:ascii="Arial" w:hAnsi="Arial" w:cs="Arial"/>
                      <w:szCs w:val="21"/>
                    </w:rPr>
                    <w:t>GB12348-2008</w:t>
                  </w:r>
                  <w:r w:rsidRPr="00E940E2">
                    <w:rPr>
                      <w:rFonts w:ascii="Arial" w:hAnsi="宋体" w:cs="Arial"/>
                      <w:szCs w:val="21"/>
                    </w:rPr>
                    <w:t>）</w:t>
                  </w:r>
                  <w:r w:rsidRPr="00E940E2">
                    <w:rPr>
                      <w:rFonts w:ascii="Arial" w:hAnsi="宋体" w:cs="Arial" w:hint="eastAsia"/>
                      <w:szCs w:val="21"/>
                    </w:rPr>
                    <w:t>3</w:t>
                  </w:r>
                  <w:r w:rsidRPr="00E940E2">
                    <w:rPr>
                      <w:rFonts w:ascii="Arial" w:hAnsi="宋体" w:cs="Arial" w:hint="eastAsia"/>
                      <w:szCs w:val="21"/>
                    </w:rPr>
                    <w:t>类</w:t>
                  </w:r>
                  <w:r w:rsidRPr="00E940E2">
                    <w:rPr>
                      <w:rFonts w:ascii="Arial" w:hAnsi="宋体" w:cs="Arial"/>
                      <w:szCs w:val="21"/>
                    </w:rPr>
                    <w:t>标准。</w:t>
                  </w:r>
                </w:p>
              </w:tc>
            </w:tr>
          </w:tbl>
          <w:p w:rsidR="00CE5E53" w:rsidRDefault="00CE5E53" w:rsidP="00CE5E53">
            <w:pPr>
              <w:spacing w:beforeLines="50" w:before="120" w:after="0" w:line="360" w:lineRule="auto"/>
              <w:jc w:val="both"/>
              <w:rPr>
                <w:rFonts w:ascii="Arial" w:eastAsia="宋体" w:hAnsi="Arial" w:cs="Arial"/>
                <w:b/>
                <w:sz w:val="23"/>
                <w:szCs w:val="23"/>
              </w:rPr>
            </w:pPr>
            <w:r>
              <w:rPr>
                <w:rFonts w:ascii="Arial" w:eastAsia="宋体" w:hAnsi="Arial" w:cs="Arial" w:hint="eastAsia"/>
                <w:b/>
                <w:sz w:val="23"/>
                <w:szCs w:val="23"/>
              </w:rPr>
              <w:t>二、环保投资估算</w:t>
            </w:r>
          </w:p>
          <w:p w:rsidR="00610E4E" w:rsidRPr="002B1609" w:rsidRDefault="00CE5E53" w:rsidP="002B1609">
            <w:pPr>
              <w:spacing w:after="0" w:line="360" w:lineRule="auto"/>
              <w:ind w:firstLineChars="200" w:firstLine="460"/>
              <w:rPr>
                <w:rFonts w:ascii="Arial" w:eastAsia="宋体" w:hAnsi="宋体" w:cs="Arial"/>
                <w:sz w:val="23"/>
                <w:szCs w:val="23"/>
              </w:rPr>
            </w:pPr>
            <w:r w:rsidRPr="005811C6">
              <w:rPr>
                <w:rFonts w:ascii="Arial" w:eastAsia="宋体" w:hAnsi="宋体" w:cs="Arial"/>
                <w:sz w:val="23"/>
                <w:szCs w:val="23"/>
              </w:rPr>
              <w:t>本项目总投资</w:t>
            </w:r>
            <w:r w:rsidRPr="005811C6">
              <w:rPr>
                <w:rFonts w:ascii="Arial" w:eastAsia="宋体" w:hAnsi="Arial" w:cs="Arial" w:hint="eastAsia"/>
                <w:sz w:val="23"/>
                <w:szCs w:val="23"/>
              </w:rPr>
              <w:t>15800</w:t>
            </w:r>
            <w:r w:rsidRPr="005811C6">
              <w:rPr>
                <w:rFonts w:ascii="Arial" w:eastAsia="宋体" w:hAnsi="宋体" w:cs="Arial"/>
                <w:sz w:val="23"/>
                <w:szCs w:val="23"/>
              </w:rPr>
              <w:t>万元，其中环保投资</w:t>
            </w:r>
            <w:r w:rsidRPr="005811C6">
              <w:rPr>
                <w:rFonts w:ascii="Arial" w:eastAsia="宋体" w:hAnsi="宋体" w:cs="Arial" w:hint="eastAsia"/>
                <w:sz w:val="23"/>
                <w:szCs w:val="23"/>
              </w:rPr>
              <w:t>4</w:t>
            </w:r>
            <w:r w:rsidRPr="005811C6">
              <w:rPr>
                <w:rFonts w:ascii="Arial" w:eastAsia="宋体" w:hAnsi="Arial" w:cs="Arial" w:hint="eastAsia"/>
                <w:sz w:val="23"/>
                <w:szCs w:val="23"/>
              </w:rPr>
              <w:t>9</w:t>
            </w:r>
            <w:r w:rsidRPr="005811C6">
              <w:rPr>
                <w:rFonts w:ascii="Arial" w:eastAsia="宋体" w:hAnsi="宋体" w:cs="Arial"/>
                <w:sz w:val="23"/>
                <w:szCs w:val="23"/>
              </w:rPr>
              <w:t>万元，约占总投资的</w:t>
            </w:r>
            <w:r w:rsidRPr="005811C6">
              <w:rPr>
                <w:rFonts w:ascii="Arial" w:eastAsia="宋体" w:hAnsi="Arial" w:cs="Arial" w:hint="eastAsia"/>
                <w:sz w:val="23"/>
                <w:szCs w:val="23"/>
              </w:rPr>
              <w:t>0.31</w:t>
            </w:r>
            <w:r w:rsidRPr="005811C6">
              <w:rPr>
                <w:rFonts w:ascii="Arial" w:eastAsia="宋体" w:hAnsi="Arial" w:cs="Arial"/>
                <w:sz w:val="23"/>
                <w:szCs w:val="23"/>
              </w:rPr>
              <w:t>%</w:t>
            </w:r>
            <w:r w:rsidRPr="005811C6">
              <w:rPr>
                <w:rFonts w:ascii="Arial" w:eastAsia="宋体" w:hAnsi="宋体" w:cs="Arial"/>
                <w:sz w:val="23"/>
                <w:szCs w:val="23"/>
              </w:rPr>
              <w:t>。具体详见表</w:t>
            </w:r>
            <w:r w:rsidR="00610E4E">
              <w:rPr>
                <w:rFonts w:ascii="Arial" w:eastAsia="宋体" w:hAnsi="Arial" w:cs="Arial" w:hint="eastAsia"/>
                <w:sz w:val="23"/>
                <w:szCs w:val="23"/>
              </w:rPr>
              <w:t>4</w:t>
            </w:r>
            <w:r w:rsidR="00610E4E">
              <w:rPr>
                <w:rFonts w:ascii="Arial" w:eastAsia="宋体" w:hAnsi="Arial" w:cs="Arial"/>
                <w:sz w:val="23"/>
                <w:szCs w:val="23"/>
              </w:rPr>
              <w:t>-</w:t>
            </w:r>
            <w:r w:rsidR="00610E4E">
              <w:rPr>
                <w:rFonts w:ascii="Arial" w:eastAsia="宋体" w:hAnsi="Arial" w:cs="Arial" w:hint="eastAsia"/>
                <w:sz w:val="23"/>
                <w:szCs w:val="23"/>
              </w:rPr>
              <w:t>2</w:t>
            </w:r>
            <w:r w:rsidRPr="005811C6">
              <w:rPr>
                <w:rFonts w:ascii="Arial" w:eastAsia="宋体" w:hAnsi="宋体" w:cs="Arial"/>
                <w:sz w:val="23"/>
                <w:szCs w:val="23"/>
              </w:rPr>
              <w:t>。</w:t>
            </w:r>
          </w:p>
          <w:p w:rsidR="00CE5E53" w:rsidRPr="005811C6" w:rsidRDefault="00CE5E53" w:rsidP="00CE5E53">
            <w:pPr>
              <w:pStyle w:val="23"/>
              <w:spacing w:after="0" w:line="360" w:lineRule="auto"/>
              <w:ind w:leftChars="0" w:left="0"/>
              <w:jc w:val="center"/>
              <w:rPr>
                <w:rFonts w:ascii="Arial" w:hAnsi="Arial" w:cs="Arial"/>
                <w:b/>
                <w:bCs/>
                <w:sz w:val="23"/>
                <w:szCs w:val="23"/>
              </w:rPr>
            </w:pPr>
            <w:r w:rsidRPr="005811C6">
              <w:rPr>
                <w:rFonts w:ascii="Arial" w:hAnsi="宋体" w:cs="Arial"/>
                <w:b/>
                <w:bCs/>
                <w:sz w:val="23"/>
                <w:szCs w:val="23"/>
              </w:rPr>
              <w:t>表</w:t>
            </w:r>
            <w:r>
              <w:rPr>
                <w:rFonts w:ascii="Arial" w:hAnsi="Arial" w:cs="Arial" w:hint="eastAsia"/>
                <w:b/>
                <w:bCs/>
                <w:sz w:val="23"/>
                <w:szCs w:val="23"/>
              </w:rPr>
              <w:t>4</w:t>
            </w:r>
            <w:r>
              <w:rPr>
                <w:rFonts w:ascii="Arial" w:hAnsi="Arial" w:cs="Arial"/>
                <w:b/>
                <w:bCs/>
                <w:sz w:val="23"/>
                <w:szCs w:val="23"/>
              </w:rPr>
              <w:t>-</w:t>
            </w:r>
            <w:r>
              <w:rPr>
                <w:rFonts w:ascii="Arial" w:hAnsi="Arial" w:cs="Arial" w:hint="eastAsia"/>
                <w:b/>
                <w:bCs/>
                <w:sz w:val="23"/>
                <w:szCs w:val="23"/>
              </w:rPr>
              <w:t>2</w:t>
            </w:r>
            <w:r w:rsidRPr="005811C6">
              <w:rPr>
                <w:rFonts w:ascii="Arial" w:hAnsi="Arial" w:cs="Arial"/>
                <w:b/>
                <w:bCs/>
                <w:sz w:val="23"/>
                <w:szCs w:val="23"/>
              </w:rPr>
              <w:t xml:space="preserve">  </w:t>
            </w:r>
            <w:r w:rsidRPr="005811C6">
              <w:rPr>
                <w:rFonts w:ascii="Arial" w:hAnsi="宋体" w:cs="Arial"/>
                <w:b/>
                <w:bCs/>
                <w:sz w:val="23"/>
                <w:szCs w:val="23"/>
              </w:rPr>
              <w:t>工程环保设施与投资概算一览表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559"/>
              <w:gridCol w:w="4598"/>
              <w:gridCol w:w="1781"/>
            </w:tblGrid>
            <w:tr w:rsidR="00CE5E53" w:rsidRPr="005811C6" w:rsidTr="00EE2159">
              <w:trPr>
                <w:trHeight w:val="340"/>
                <w:jc w:val="center"/>
              </w:trPr>
              <w:tc>
                <w:tcPr>
                  <w:tcW w:w="1559"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项目</w:t>
                  </w:r>
                </w:p>
              </w:tc>
              <w:tc>
                <w:tcPr>
                  <w:tcW w:w="4598"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内容</w:t>
                  </w:r>
                </w:p>
              </w:tc>
              <w:tc>
                <w:tcPr>
                  <w:tcW w:w="1781"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投资（万元）</w:t>
                  </w:r>
                </w:p>
              </w:tc>
            </w:tr>
            <w:tr w:rsidR="00CE5E53" w:rsidRPr="005811C6" w:rsidTr="00EE2159">
              <w:trPr>
                <w:trHeight w:val="340"/>
                <w:jc w:val="center"/>
              </w:trPr>
              <w:tc>
                <w:tcPr>
                  <w:tcW w:w="1559"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废水</w:t>
                  </w:r>
                </w:p>
              </w:tc>
              <w:tc>
                <w:tcPr>
                  <w:tcW w:w="4598"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Arial" w:cs="Arial"/>
                      <w:sz w:val="21"/>
                      <w:szCs w:val="21"/>
                    </w:rPr>
                    <w:t>雨污管网铺设、化粪池</w:t>
                  </w:r>
                </w:p>
              </w:tc>
              <w:tc>
                <w:tcPr>
                  <w:tcW w:w="1781"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Arial" w:cs="Arial" w:hint="eastAsia"/>
                      <w:sz w:val="21"/>
                      <w:szCs w:val="21"/>
                    </w:rPr>
                    <w:t>8</w:t>
                  </w:r>
                </w:p>
              </w:tc>
            </w:tr>
            <w:tr w:rsidR="00CE5E53" w:rsidRPr="005811C6" w:rsidTr="00EE2159">
              <w:trPr>
                <w:trHeight w:val="340"/>
                <w:jc w:val="center"/>
              </w:trPr>
              <w:tc>
                <w:tcPr>
                  <w:tcW w:w="1559"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Pr>
                      <w:rFonts w:ascii="Arial" w:eastAsia="宋体" w:hAnsi="Arial" w:cs="Arial"/>
                      <w:sz w:val="21"/>
                      <w:szCs w:val="21"/>
                    </w:rPr>
                    <w:t>废气</w:t>
                  </w:r>
                </w:p>
              </w:tc>
              <w:tc>
                <w:tcPr>
                  <w:tcW w:w="4598"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废气处理设施；集气罩；车间通风换气装置</w:t>
                  </w:r>
                </w:p>
              </w:tc>
              <w:tc>
                <w:tcPr>
                  <w:tcW w:w="1781"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Arial" w:cs="Arial" w:hint="eastAsia"/>
                      <w:sz w:val="21"/>
                      <w:szCs w:val="21"/>
                    </w:rPr>
                    <w:t>40</w:t>
                  </w:r>
                </w:p>
              </w:tc>
            </w:tr>
            <w:tr w:rsidR="00CE5E53" w:rsidRPr="005811C6" w:rsidTr="00EE2159">
              <w:trPr>
                <w:trHeight w:val="340"/>
                <w:jc w:val="center"/>
              </w:trPr>
              <w:tc>
                <w:tcPr>
                  <w:tcW w:w="1559"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固废</w:t>
                  </w:r>
                </w:p>
              </w:tc>
              <w:tc>
                <w:tcPr>
                  <w:tcW w:w="4598"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垃圾桶，布置固废堆放场所</w:t>
                  </w:r>
                </w:p>
              </w:tc>
              <w:tc>
                <w:tcPr>
                  <w:tcW w:w="1781"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Arial" w:cs="Arial" w:hint="eastAsia"/>
                      <w:sz w:val="21"/>
                      <w:szCs w:val="21"/>
                    </w:rPr>
                    <w:t>1</w:t>
                  </w:r>
                </w:p>
              </w:tc>
            </w:tr>
            <w:tr w:rsidR="00CE5E53" w:rsidRPr="005811C6" w:rsidTr="00EE2159">
              <w:trPr>
                <w:trHeight w:val="340"/>
                <w:jc w:val="center"/>
              </w:trPr>
              <w:tc>
                <w:tcPr>
                  <w:tcW w:w="1559"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宋体" w:cs="Arial"/>
                      <w:sz w:val="21"/>
                      <w:szCs w:val="21"/>
                    </w:rPr>
                    <w:t>合计</w:t>
                  </w:r>
                </w:p>
              </w:tc>
              <w:tc>
                <w:tcPr>
                  <w:tcW w:w="4598"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Arial" w:cs="Arial"/>
                      <w:sz w:val="21"/>
                      <w:szCs w:val="21"/>
                    </w:rPr>
                    <w:t>/</w:t>
                  </w:r>
                </w:p>
              </w:tc>
              <w:tc>
                <w:tcPr>
                  <w:tcW w:w="1781" w:type="dxa"/>
                  <w:shd w:val="clear" w:color="auto" w:fill="auto"/>
                  <w:vAlign w:val="center"/>
                </w:tcPr>
                <w:p w:rsidR="00CE5E53" w:rsidRPr="005811C6" w:rsidRDefault="00CE5E53" w:rsidP="00EE2159">
                  <w:pPr>
                    <w:spacing w:after="0"/>
                    <w:jc w:val="center"/>
                    <w:rPr>
                      <w:rFonts w:ascii="Arial" w:eastAsia="宋体" w:hAnsi="Arial" w:cs="Arial"/>
                      <w:sz w:val="21"/>
                      <w:szCs w:val="21"/>
                    </w:rPr>
                  </w:pPr>
                  <w:r w:rsidRPr="005811C6">
                    <w:rPr>
                      <w:rFonts w:ascii="Arial" w:eastAsia="宋体" w:hAnsi="Arial" w:cs="Arial" w:hint="eastAsia"/>
                      <w:sz w:val="21"/>
                      <w:szCs w:val="21"/>
                    </w:rPr>
                    <w:t>49</w:t>
                  </w:r>
                </w:p>
              </w:tc>
            </w:tr>
          </w:tbl>
          <w:p w:rsidR="00CE5E53" w:rsidRPr="00CE5E53" w:rsidRDefault="00610E4E" w:rsidP="00610E4E">
            <w:pPr>
              <w:spacing w:beforeLines="50" w:before="120" w:after="0" w:line="360" w:lineRule="auto"/>
              <w:jc w:val="both"/>
              <w:rPr>
                <w:rFonts w:ascii="Arial" w:eastAsia="宋体" w:hAnsi="Arial" w:cs="Arial"/>
                <w:b/>
                <w:sz w:val="23"/>
                <w:szCs w:val="23"/>
              </w:rPr>
            </w:pPr>
            <w:r>
              <w:rPr>
                <w:rFonts w:ascii="Arial" w:eastAsia="宋体" w:hAnsi="Arial" w:cs="Arial"/>
                <w:b/>
                <w:sz w:val="23"/>
                <w:szCs w:val="23"/>
              </w:rPr>
              <w:lastRenderedPageBreak/>
              <w:t>三、主要环境管理要求</w:t>
            </w:r>
          </w:p>
          <w:p w:rsidR="00610E4E" w:rsidRPr="005811C6" w:rsidRDefault="00610E4E" w:rsidP="00610E4E">
            <w:pPr>
              <w:spacing w:after="0" w:line="360" w:lineRule="auto"/>
              <w:ind w:firstLineChars="200" w:firstLine="460"/>
              <w:rPr>
                <w:rFonts w:ascii="Arial" w:eastAsia="宋体" w:hAnsi="Arial" w:cs="Arial"/>
                <w:sz w:val="23"/>
                <w:szCs w:val="23"/>
              </w:rPr>
            </w:pPr>
            <w:r w:rsidRPr="005811C6">
              <w:rPr>
                <w:rFonts w:ascii="Arial" w:eastAsia="宋体" w:hAnsi="宋体" w:cs="Arial"/>
                <w:sz w:val="23"/>
                <w:szCs w:val="23"/>
              </w:rPr>
              <w:t>（</w:t>
            </w:r>
            <w:r w:rsidRPr="005811C6">
              <w:rPr>
                <w:rFonts w:ascii="Arial" w:eastAsia="宋体" w:hAnsi="宋体" w:cs="Arial" w:hint="eastAsia"/>
                <w:sz w:val="23"/>
                <w:szCs w:val="23"/>
              </w:rPr>
              <w:t>1</w:t>
            </w:r>
            <w:r w:rsidRPr="005811C6">
              <w:rPr>
                <w:rFonts w:ascii="Arial" w:eastAsia="宋体" w:hAnsi="宋体" w:cs="Arial"/>
                <w:sz w:val="23"/>
                <w:szCs w:val="23"/>
              </w:rPr>
              <w:t>）加强管理，使污染物尽量消除在源头，厂区内应经常打扫，保持清洁。</w:t>
            </w:r>
          </w:p>
          <w:p w:rsidR="00610E4E" w:rsidRPr="005811C6" w:rsidRDefault="00610E4E" w:rsidP="00610E4E">
            <w:pPr>
              <w:spacing w:after="0" w:line="360" w:lineRule="auto"/>
              <w:ind w:firstLineChars="200" w:firstLine="460"/>
              <w:rPr>
                <w:rFonts w:ascii="Arial" w:eastAsia="宋体" w:hAnsi="Arial" w:cs="Arial"/>
                <w:sz w:val="23"/>
                <w:szCs w:val="23"/>
              </w:rPr>
            </w:pPr>
            <w:r w:rsidRPr="005811C6">
              <w:rPr>
                <w:rFonts w:ascii="Arial" w:eastAsia="宋体" w:hAnsi="宋体" w:cs="Arial"/>
                <w:sz w:val="23"/>
                <w:szCs w:val="23"/>
              </w:rPr>
              <w:t>（</w:t>
            </w:r>
            <w:r w:rsidRPr="005811C6">
              <w:rPr>
                <w:rFonts w:ascii="Arial" w:eastAsia="宋体" w:hAnsi="宋体" w:cs="Arial" w:hint="eastAsia"/>
                <w:sz w:val="23"/>
                <w:szCs w:val="23"/>
              </w:rPr>
              <w:t>2</w:t>
            </w:r>
            <w:r w:rsidRPr="005811C6">
              <w:rPr>
                <w:rFonts w:ascii="Arial" w:eastAsia="宋体" w:hAnsi="宋体" w:cs="Arial"/>
                <w:sz w:val="23"/>
                <w:szCs w:val="23"/>
              </w:rPr>
              <w:t>）为了能使厂区内各项污染防治措施达到较好的实际使用效果，建议企业加强各种处理设施的维修、保养及管理，确保污染治理设施的正常运转。</w:t>
            </w:r>
          </w:p>
          <w:p w:rsidR="00610E4E" w:rsidRPr="005811C6" w:rsidRDefault="00610E4E" w:rsidP="00610E4E">
            <w:pPr>
              <w:spacing w:after="0" w:line="360" w:lineRule="auto"/>
              <w:ind w:firstLineChars="200" w:firstLine="460"/>
              <w:rPr>
                <w:rFonts w:ascii="Arial" w:eastAsia="宋体" w:hAnsi="宋体" w:cs="Arial"/>
                <w:sz w:val="23"/>
                <w:szCs w:val="23"/>
              </w:rPr>
            </w:pPr>
            <w:r w:rsidRPr="005811C6">
              <w:rPr>
                <w:rFonts w:ascii="Arial" w:eastAsia="宋体" w:hAnsi="宋体" w:cs="Arial"/>
                <w:sz w:val="23"/>
                <w:szCs w:val="23"/>
              </w:rPr>
              <w:t>（</w:t>
            </w:r>
            <w:r w:rsidRPr="005811C6">
              <w:rPr>
                <w:rFonts w:ascii="Arial" w:eastAsia="宋体" w:hAnsi="宋体" w:cs="Arial" w:hint="eastAsia"/>
                <w:sz w:val="23"/>
                <w:szCs w:val="23"/>
              </w:rPr>
              <w:t>3</w:t>
            </w:r>
            <w:r w:rsidRPr="005811C6">
              <w:rPr>
                <w:rFonts w:ascii="Arial" w:eastAsia="宋体" w:hAnsi="宋体" w:cs="Arial"/>
                <w:sz w:val="23"/>
                <w:szCs w:val="23"/>
              </w:rPr>
              <w:t>）如产品方案、工艺、设备、原辅材料消耗等生产情况有大的变动，应及时向有关部门及时申报。</w:t>
            </w:r>
          </w:p>
          <w:p w:rsidR="00610E4E" w:rsidRPr="00610E4E" w:rsidRDefault="00610E4E" w:rsidP="00610E4E">
            <w:pPr>
              <w:spacing w:after="0" w:line="360" w:lineRule="auto"/>
              <w:rPr>
                <w:rFonts w:ascii="Arial" w:eastAsia="宋体" w:hAnsi="Arial" w:cs="Arial"/>
                <w:b/>
                <w:sz w:val="23"/>
                <w:szCs w:val="23"/>
              </w:rPr>
            </w:pPr>
            <w:r w:rsidRPr="00610E4E">
              <w:rPr>
                <w:rFonts w:ascii="Arial" w:eastAsia="宋体" w:hAnsi="Arial" w:cs="Arial" w:hint="eastAsia"/>
                <w:b/>
                <w:sz w:val="23"/>
                <w:szCs w:val="23"/>
              </w:rPr>
              <w:t>四、环评总结论</w:t>
            </w:r>
          </w:p>
          <w:p w:rsidR="0098659D" w:rsidRPr="00610E4E" w:rsidRDefault="00610E4E" w:rsidP="00610E4E">
            <w:pPr>
              <w:spacing w:after="0" w:line="360" w:lineRule="auto"/>
              <w:ind w:firstLineChars="200" w:firstLine="460"/>
              <w:jc w:val="both"/>
              <w:rPr>
                <w:rFonts w:ascii="Arial" w:eastAsia="宋体" w:hAnsi="Arial" w:cs="Arial"/>
                <w:sz w:val="23"/>
                <w:szCs w:val="23"/>
              </w:rPr>
            </w:pPr>
            <w:r w:rsidRPr="00610E4E">
              <w:rPr>
                <w:rFonts w:ascii="Arial" w:eastAsia="宋体" w:hAnsi="Arial" w:cs="Arial" w:hint="eastAsia"/>
                <w:sz w:val="23"/>
                <w:szCs w:val="23"/>
              </w:rPr>
              <w:t>综上所述，只要建设单位充分落实上述措施和对策，从环保角度来看，本项目在该区域的实施是可行的。</w:t>
            </w:r>
          </w:p>
          <w:p w:rsidR="0098659D" w:rsidRDefault="0098659D" w:rsidP="00CC06C7">
            <w:pPr>
              <w:spacing w:after="0"/>
              <w:rPr>
                <w:rFonts w:ascii="Arial" w:eastAsia="宋体" w:hAnsi="Arial" w:cs="Arial"/>
                <w:sz w:val="23"/>
                <w:szCs w:val="23"/>
              </w:rPr>
            </w:pPr>
          </w:p>
          <w:p w:rsidR="0098659D" w:rsidRDefault="0098659D" w:rsidP="00CC06C7">
            <w:pPr>
              <w:spacing w:after="0"/>
              <w:rPr>
                <w:rFonts w:ascii="Arial" w:eastAsia="宋体" w:hAnsi="Arial" w:cs="Arial"/>
                <w:sz w:val="23"/>
                <w:szCs w:val="23"/>
              </w:rPr>
            </w:pPr>
          </w:p>
          <w:p w:rsidR="0098659D" w:rsidRDefault="0098659D"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610E4E" w:rsidRDefault="00610E4E" w:rsidP="00CC06C7">
            <w:pPr>
              <w:spacing w:after="0"/>
              <w:rPr>
                <w:rFonts w:ascii="Arial" w:eastAsia="宋体" w:hAnsi="Arial" w:cs="Arial"/>
                <w:sz w:val="23"/>
                <w:szCs w:val="23"/>
              </w:rPr>
            </w:pPr>
          </w:p>
          <w:p w:rsidR="00E940E2" w:rsidRDefault="00E940E2" w:rsidP="00CC06C7">
            <w:pPr>
              <w:spacing w:after="0"/>
              <w:rPr>
                <w:rFonts w:ascii="Arial" w:eastAsia="宋体" w:hAnsi="Arial" w:cs="Arial"/>
                <w:sz w:val="23"/>
                <w:szCs w:val="23"/>
              </w:rPr>
            </w:pPr>
          </w:p>
          <w:p w:rsidR="00E940E2" w:rsidRDefault="00E940E2" w:rsidP="00CC06C7">
            <w:pPr>
              <w:spacing w:after="0"/>
              <w:rPr>
                <w:rFonts w:ascii="Arial" w:eastAsia="宋体" w:hAnsi="Arial" w:cs="Arial"/>
                <w:sz w:val="23"/>
                <w:szCs w:val="23"/>
              </w:rPr>
            </w:pPr>
          </w:p>
          <w:p w:rsidR="00E940E2" w:rsidRDefault="00E940E2" w:rsidP="00CC06C7">
            <w:pPr>
              <w:spacing w:after="0"/>
              <w:rPr>
                <w:rFonts w:ascii="Arial" w:eastAsia="宋体" w:hAnsi="Arial" w:cs="Arial"/>
                <w:sz w:val="23"/>
                <w:szCs w:val="23"/>
              </w:rPr>
            </w:pPr>
          </w:p>
          <w:p w:rsidR="00E940E2" w:rsidRDefault="00E940E2" w:rsidP="00CC06C7">
            <w:pPr>
              <w:spacing w:after="0"/>
              <w:rPr>
                <w:rFonts w:ascii="Arial" w:eastAsia="宋体" w:hAnsi="Arial" w:cs="Arial"/>
                <w:sz w:val="23"/>
                <w:szCs w:val="23"/>
              </w:rPr>
            </w:pPr>
          </w:p>
          <w:p w:rsidR="00E940E2" w:rsidRDefault="00E940E2" w:rsidP="00CC06C7">
            <w:pPr>
              <w:spacing w:after="0"/>
              <w:rPr>
                <w:rFonts w:ascii="Arial" w:eastAsia="宋体" w:hAnsi="Arial" w:cs="Arial"/>
                <w:sz w:val="23"/>
                <w:szCs w:val="23"/>
              </w:rPr>
            </w:pPr>
          </w:p>
          <w:p w:rsidR="00E940E2" w:rsidRDefault="00E940E2" w:rsidP="00CC06C7">
            <w:pPr>
              <w:spacing w:after="0"/>
              <w:rPr>
                <w:rFonts w:ascii="Arial" w:eastAsia="宋体" w:hAnsi="Arial" w:cs="Arial"/>
                <w:sz w:val="23"/>
                <w:szCs w:val="23"/>
              </w:rPr>
            </w:pPr>
          </w:p>
          <w:p w:rsidR="00E940E2" w:rsidRDefault="00E940E2" w:rsidP="00CC06C7">
            <w:pPr>
              <w:spacing w:after="0"/>
              <w:rPr>
                <w:rFonts w:ascii="Arial" w:eastAsia="宋体" w:hAnsi="Arial" w:cs="Arial"/>
                <w:sz w:val="23"/>
                <w:szCs w:val="23"/>
              </w:rPr>
            </w:pPr>
          </w:p>
          <w:p w:rsidR="00E940E2" w:rsidRDefault="00E940E2" w:rsidP="00CC06C7">
            <w:pPr>
              <w:spacing w:after="0"/>
              <w:rPr>
                <w:rFonts w:ascii="Arial" w:eastAsia="宋体" w:hAnsi="Arial" w:cs="Arial"/>
                <w:sz w:val="23"/>
                <w:szCs w:val="23"/>
              </w:rPr>
            </w:pPr>
          </w:p>
          <w:p w:rsidR="00E940E2" w:rsidRDefault="00E940E2" w:rsidP="00CC06C7">
            <w:pPr>
              <w:spacing w:after="0"/>
              <w:rPr>
                <w:rFonts w:ascii="Arial" w:eastAsia="宋体" w:hAnsi="Arial" w:cs="Arial"/>
                <w:sz w:val="23"/>
                <w:szCs w:val="23"/>
              </w:rPr>
            </w:pPr>
          </w:p>
          <w:p w:rsidR="00610E4E" w:rsidRPr="005811C6" w:rsidRDefault="00610E4E" w:rsidP="00CC06C7">
            <w:pPr>
              <w:spacing w:after="0"/>
              <w:rPr>
                <w:rFonts w:ascii="Arial" w:eastAsia="宋体" w:hAnsi="Arial" w:cs="Arial"/>
                <w:sz w:val="23"/>
                <w:szCs w:val="23"/>
              </w:rPr>
            </w:pPr>
          </w:p>
        </w:tc>
      </w:tr>
    </w:tbl>
    <w:p w:rsidR="00745FCF" w:rsidRPr="005811C6" w:rsidRDefault="00745FCF" w:rsidP="005F0BA3">
      <w:pPr>
        <w:spacing w:after="0"/>
        <w:rPr>
          <w:rFonts w:ascii="Arial" w:eastAsia="宋体" w:hAnsi="Arial" w:cs="Arial"/>
        </w:rPr>
        <w:sectPr w:rsidR="00745FCF" w:rsidRPr="005811C6" w:rsidSect="007F7D9B">
          <w:headerReference w:type="even" r:id="rId14"/>
          <w:headerReference w:type="default" r:id="rId15"/>
          <w:footerReference w:type="even" r:id="rId16"/>
          <w:footerReference w:type="default" r:id="rId17"/>
          <w:headerReference w:type="first" r:id="rId18"/>
          <w:footerReference w:type="first" r:id="rId19"/>
          <w:pgSz w:w="11906" w:h="16838" w:code="9"/>
          <w:pgMar w:top="1418" w:right="1418" w:bottom="1418" w:left="1418" w:header="851" w:footer="992" w:gutter="0"/>
          <w:pgNumType w:start="1"/>
          <w:cols w:space="425"/>
          <w:docGrid w:linePitch="312"/>
        </w:sectPr>
      </w:pPr>
    </w:p>
    <w:p w:rsidR="00745FCF" w:rsidRPr="005811C6" w:rsidRDefault="00745FCF" w:rsidP="005F0BA3">
      <w:pPr>
        <w:spacing w:after="0"/>
        <w:rPr>
          <w:rFonts w:ascii="Arial" w:eastAsia="宋体" w:hAnsi="Arial" w:cs="Arial"/>
        </w:rPr>
        <w:sectPr w:rsidR="00745FCF" w:rsidRPr="005811C6" w:rsidSect="00745FCF">
          <w:type w:val="continuous"/>
          <w:pgSz w:w="11906" w:h="16838" w:code="9"/>
          <w:pgMar w:top="1418" w:right="1418" w:bottom="1418" w:left="1418" w:header="851" w:footer="992" w:gutter="0"/>
          <w:pgNumType w:start="1"/>
          <w:cols w:space="425"/>
          <w:docGrid w:linePitch="312"/>
        </w:sectPr>
      </w:pPr>
    </w:p>
    <w:p w:rsidR="005F0BA3" w:rsidRPr="005811C6" w:rsidRDefault="005F0BA3" w:rsidP="005F0BA3">
      <w:pPr>
        <w:spacing w:after="0"/>
        <w:rPr>
          <w:rFonts w:ascii="Arial" w:eastAsia="宋体" w:hAnsi="Arial" w:cs="Arial"/>
        </w:rPr>
      </w:pPr>
    </w:p>
    <w:tbl>
      <w:tblPr>
        <w:tblW w:w="9072" w:type="dxa"/>
        <w:jc w:val="center"/>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Pr>
      <w:tblGrid>
        <w:gridCol w:w="9072"/>
      </w:tblGrid>
      <w:tr w:rsidR="005811C6" w:rsidRPr="005811C6" w:rsidTr="0034266A">
        <w:trPr>
          <w:jc w:val="center"/>
        </w:trPr>
        <w:tc>
          <w:tcPr>
            <w:tcW w:w="9072" w:type="dxa"/>
          </w:tcPr>
          <w:p w:rsidR="005F0BA3" w:rsidRPr="005811C6" w:rsidRDefault="0034266A" w:rsidP="007F7D9B">
            <w:pPr>
              <w:spacing w:after="0" w:line="360" w:lineRule="auto"/>
              <w:rPr>
                <w:rFonts w:ascii="Arial" w:eastAsia="宋体" w:hAnsi="Arial" w:cs="Arial"/>
                <w:bCs/>
                <w:sz w:val="23"/>
                <w:szCs w:val="23"/>
              </w:rPr>
            </w:pPr>
            <w:r>
              <w:rPr>
                <w:rFonts w:ascii="Arial" w:eastAsia="宋体" w:hAnsi="宋体" w:cs="Arial"/>
                <w:bCs/>
                <w:sz w:val="23"/>
                <w:szCs w:val="23"/>
              </w:rPr>
              <w:t>审批</w:t>
            </w:r>
            <w:r w:rsidR="005F0BA3" w:rsidRPr="005811C6">
              <w:rPr>
                <w:rFonts w:ascii="Arial" w:eastAsia="宋体" w:hAnsi="宋体" w:cs="Arial"/>
                <w:bCs/>
                <w:sz w:val="23"/>
                <w:szCs w:val="23"/>
              </w:rPr>
              <w:t>意见：</w:t>
            </w: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745FCF" w:rsidRPr="005811C6" w:rsidRDefault="00745FCF" w:rsidP="007F7D9B">
            <w:pPr>
              <w:spacing w:after="0" w:line="360" w:lineRule="auto"/>
              <w:rPr>
                <w:rFonts w:ascii="Arial" w:eastAsia="宋体" w:hAnsi="Arial" w:cs="Arial"/>
                <w:bCs/>
                <w:sz w:val="23"/>
                <w:szCs w:val="23"/>
              </w:rPr>
            </w:pPr>
          </w:p>
          <w:p w:rsidR="00745FCF" w:rsidRPr="005811C6" w:rsidRDefault="00745FCF" w:rsidP="007F7D9B">
            <w:pPr>
              <w:spacing w:after="0" w:line="360" w:lineRule="auto"/>
              <w:rPr>
                <w:rFonts w:ascii="Arial" w:eastAsia="宋体" w:hAnsi="Arial" w:cs="Arial"/>
                <w:bCs/>
                <w:sz w:val="23"/>
                <w:szCs w:val="23"/>
              </w:rPr>
            </w:pPr>
          </w:p>
          <w:p w:rsidR="00C7763F" w:rsidRPr="005811C6" w:rsidRDefault="00C7763F" w:rsidP="007F7D9B">
            <w:pPr>
              <w:spacing w:after="0" w:line="360" w:lineRule="auto"/>
              <w:rPr>
                <w:rFonts w:ascii="Arial" w:eastAsia="宋体" w:hAnsi="Arial" w:cs="Arial"/>
                <w:bCs/>
                <w:sz w:val="23"/>
                <w:szCs w:val="23"/>
              </w:rPr>
            </w:pPr>
          </w:p>
          <w:p w:rsidR="005F0BA3" w:rsidRPr="005811C6" w:rsidRDefault="005F0BA3" w:rsidP="007F7D9B">
            <w:pPr>
              <w:spacing w:after="0" w:line="360" w:lineRule="auto"/>
              <w:rPr>
                <w:rFonts w:ascii="Arial" w:eastAsia="宋体" w:hAnsi="Arial" w:cs="Arial"/>
                <w:bCs/>
                <w:sz w:val="23"/>
                <w:szCs w:val="23"/>
              </w:rPr>
            </w:pPr>
          </w:p>
          <w:p w:rsidR="0012287C" w:rsidRPr="005811C6" w:rsidRDefault="005F0BA3" w:rsidP="00745FCF">
            <w:pPr>
              <w:spacing w:after="0" w:line="360" w:lineRule="auto"/>
              <w:ind w:leftChars="3150" w:left="6930" w:firstLineChars="100" w:firstLine="230"/>
              <w:jc w:val="both"/>
              <w:rPr>
                <w:rFonts w:ascii="Arial" w:eastAsia="宋体" w:hAnsi="Arial" w:cs="Arial"/>
                <w:bCs/>
                <w:sz w:val="23"/>
                <w:szCs w:val="23"/>
              </w:rPr>
            </w:pPr>
            <w:r w:rsidRPr="005811C6">
              <w:rPr>
                <w:rFonts w:ascii="Arial" w:eastAsia="宋体" w:hAnsi="宋体" w:cs="Arial"/>
                <w:bCs/>
                <w:sz w:val="23"/>
                <w:szCs w:val="23"/>
              </w:rPr>
              <w:t>公</w:t>
            </w:r>
            <w:r w:rsidR="00745FCF" w:rsidRPr="005811C6">
              <w:rPr>
                <w:rFonts w:ascii="Arial" w:eastAsia="宋体" w:hAnsi="宋体" w:cs="Arial" w:hint="eastAsia"/>
                <w:bCs/>
                <w:sz w:val="23"/>
                <w:szCs w:val="23"/>
              </w:rPr>
              <w:t xml:space="preserve">    </w:t>
            </w:r>
            <w:r w:rsidRPr="005811C6">
              <w:rPr>
                <w:rFonts w:ascii="Arial" w:eastAsia="宋体" w:hAnsi="宋体" w:cs="Arial"/>
                <w:bCs/>
                <w:sz w:val="23"/>
                <w:szCs w:val="23"/>
              </w:rPr>
              <w:t>章</w:t>
            </w:r>
          </w:p>
          <w:p w:rsidR="0012287C" w:rsidRPr="005811C6" w:rsidRDefault="0012287C" w:rsidP="0012287C">
            <w:pPr>
              <w:spacing w:after="0" w:line="360" w:lineRule="auto"/>
              <w:ind w:firstLineChars="400" w:firstLine="920"/>
              <w:jc w:val="both"/>
              <w:rPr>
                <w:rFonts w:ascii="Arial" w:eastAsia="宋体" w:hAnsi="宋体" w:cs="Arial"/>
                <w:bCs/>
                <w:sz w:val="23"/>
                <w:szCs w:val="23"/>
              </w:rPr>
            </w:pPr>
          </w:p>
          <w:p w:rsidR="005F0BA3" w:rsidRPr="005811C6" w:rsidRDefault="005F0BA3" w:rsidP="00745FCF">
            <w:pPr>
              <w:spacing w:after="0" w:line="360" w:lineRule="auto"/>
              <w:ind w:firstLineChars="2400" w:firstLine="5520"/>
              <w:jc w:val="both"/>
              <w:rPr>
                <w:rFonts w:ascii="Arial" w:eastAsia="宋体" w:hAnsi="Arial" w:cs="Arial"/>
                <w:bCs/>
                <w:sz w:val="23"/>
                <w:szCs w:val="23"/>
              </w:rPr>
            </w:pPr>
            <w:r w:rsidRPr="005811C6">
              <w:rPr>
                <w:rFonts w:ascii="Arial" w:eastAsia="宋体" w:hAnsi="宋体" w:cs="Arial"/>
                <w:bCs/>
                <w:sz w:val="23"/>
                <w:szCs w:val="23"/>
              </w:rPr>
              <w:t>经办人（签字）：</w:t>
            </w:r>
            <w:r w:rsidR="00745FCF" w:rsidRPr="005811C6">
              <w:rPr>
                <w:rFonts w:ascii="Arial" w:eastAsia="宋体" w:hAnsi="宋体" w:cs="Arial" w:hint="eastAsia"/>
                <w:bCs/>
                <w:sz w:val="23"/>
                <w:szCs w:val="23"/>
              </w:rPr>
              <w:t xml:space="preserve">    </w:t>
            </w:r>
            <w:r w:rsidRPr="005811C6">
              <w:rPr>
                <w:rFonts w:ascii="Arial" w:eastAsia="宋体" w:hAnsi="宋体" w:cs="Arial"/>
                <w:bCs/>
                <w:sz w:val="23"/>
                <w:szCs w:val="23"/>
              </w:rPr>
              <w:t>年</w:t>
            </w:r>
            <w:r w:rsidR="00745FCF" w:rsidRPr="005811C6">
              <w:rPr>
                <w:rFonts w:ascii="Arial" w:eastAsia="宋体" w:hAnsi="宋体" w:cs="Arial" w:hint="eastAsia"/>
                <w:bCs/>
                <w:sz w:val="23"/>
                <w:szCs w:val="23"/>
              </w:rPr>
              <w:t xml:space="preserve">  </w:t>
            </w:r>
            <w:r w:rsidRPr="005811C6">
              <w:rPr>
                <w:rFonts w:ascii="Arial" w:eastAsia="宋体" w:hAnsi="宋体" w:cs="Arial"/>
                <w:bCs/>
                <w:sz w:val="23"/>
                <w:szCs w:val="23"/>
              </w:rPr>
              <w:t>月</w:t>
            </w:r>
            <w:r w:rsidR="00745FCF" w:rsidRPr="005811C6">
              <w:rPr>
                <w:rFonts w:ascii="Arial" w:eastAsia="宋体" w:hAnsi="宋体" w:cs="Arial" w:hint="eastAsia"/>
                <w:bCs/>
                <w:sz w:val="23"/>
                <w:szCs w:val="23"/>
              </w:rPr>
              <w:t xml:space="preserve">  </w:t>
            </w:r>
            <w:r w:rsidRPr="005811C6">
              <w:rPr>
                <w:rFonts w:ascii="Arial" w:eastAsia="宋体" w:hAnsi="宋体" w:cs="Arial"/>
                <w:bCs/>
                <w:sz w:val="23"/>
                <w:szCs w:val="23"/>
              </w:rPr>
              <w:t>日</w:t>
            </w:r>
          </w:p>
        </w:tc>
      </w:tr>
      <w:tr w:rsidR="005811C6" w:rsidRPr="005811C6" w:rsidTr="0034266A">
        <w:trPr>
          <w:jc w:val="center"/>
        </w:trPr>
        <w:tc>
          <w:tcPr>
            <w:tcW w:w="9072" w:type="dxa"/>
            <w:tcBorders>
              <w:bottom w:val="single" w:sz="12" w:space="0" w:color="auto"/>
            </w:tcBorders>
          </w:tcPr>
          <w:p w:rsidR="005F0BA3" w:rsidRPr="005811C6" w:rsidRDefault="005F0BA3" w:rsidP="0034266A">
            <w:pPr>
              <w:spacing w:after="0" w:line="360" w:lineRule="auto"/>
              <w:jc w:val="both"/>
              <w:rPr>
                <w:rFonts w:ascii="Arial" w:eastAsia="宋体" w:hAnsi="Arial" w:cs="Arial"/>
                <w:bCs/>
                <w:sz w:val="23"/>
                <w:szCs w:val="23"/>
              </w:rPr>
            </w:pPr>
          </w:p>
        </w:tc>
      </w:tr>
    </w:tbl>
    <w:p w:rsidR="005F0BA3" w:rsidRPr="005811C6" w:rsidRDefault="005F0BA3" w:rsidP="005F0BA3">
      <w:pPr>
        <w:spacing w:after="0"/>
        <w:rPr>
          <w:rFonts w:ascii="Arial" w:eastAsia="宋体" w:hAnsi="Arial" w:cs="Arial"/>
        </w:rPr>
        <w:sectPr w:rsidR="005F0BA3" w:rsidRPr="005811C6" w:rsidSect="00745FCF">
          <w:headerReference w:type="default" r:id="rId20"/>
          <w:footerReference w:type="default" r:id="rId21"/>
          <w:type w:val="continuous"/>
          <w:pgSz w:w="11906" w:h="16838" w:code="9"/>
          <w:pgMar w:top="1418" w:right="1418" w:bottom="1418" w:left="1418" w:header="851" w:footer="992" w:gutter="0"/>
          <w:pgNumType w:start="1"/>
          <w:cols w:space="425"/>
          <w:docGrid w:linePitch="312"/>
        </w:sectPr>
      </w:pPr>
    </w:p>
    <w:p w:rsidR="00B06B2A" w:rsidRPr="005811C6" w:rsidRDefault="00B06B2A"/>
    <w:sectPr w:rsidR="00B06B2A" w:rsidRPr="005811C6" w:rsidSect="005F0BA3">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3623" w:rsidRDefault="00443623" w:rsidP="005F0BA3">
      <w:pPr>
        <w:spacing w:after="0"/>
      </w:pPr>
      <w:r>
        <w:separator/>
      </w:r>
    </w:p>
  </w:endnote>
  <w:endnote w:type="continuationSeparator" w:id="0">
    <w:p w:rsidR="00443623" w:rsidRDefault="00443623" w:rsidP="005F0BA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59" w:rsidRDefault="00EE215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59" w:rsidRPr="006336CC" w:rsidRDefault="00EE2159" w:rsidP="00A935FD">
    <w:pPr>
      <w:pStyle w:val="a5"/>
      <w:spacing w:after="0"/>
      <w:jc w:val="center"/>
      <w:rPr>
        <w:rFonts w:ascii="Arial" w:eastAsia="宋体" w:hAnsi="Arial" w:cs="Arial"/>
      </w:rPr>
    </w:pPr>
    <w:r w:rsidRPr="006336CC">
      <w:rPr>
        <w:rStyle w:val="a7"/>
        <w:rFonts w:ascii="Arial" w:eastAsia="宋体" w:hAnsi="Arial" w:cs="Arial"/>
      </w:rPr>
      <w:fldChar w:fldCharType="begin"/>
    </w:r>
    <w:r w:rsidRPr="006336CC">
      <w:rPr>
        <w:rStyle w:val="a7"/>
        <w:rFonts w:ascii="Arial" w:eastAsia="宋体" w:hAnsi="Arial" w:cs="Arial"/>
      </w:rPr>
      <w:instrText xml:space="preserve"> PAGE </w:instrText>
    </w:r>
    <w:r w:rsidRPr="006336CC">
      <w:rPr>
        <w:rStyle w:val="a7"/>
        <w:rFonts w:ascii="Arial" w:eastAsia="宋体" w:hAnsi="Arial" w:cs="Arial"/>
      </w:rPr>
      <w:fldChar w:fldCharType="separate"/>
    </w:r>
    <w:r w:rsidR="00B449A5">
      <w:rPr>
        <w:rStyle w:val="a7"/>
        <w:rFonts w:ascii="Arial" w:eastAsia="宋体" w:hAnsi="Arial" w:cs="Arial"/>
        <w:noProof/>
      </w:rPr>
      <w:t>23</w:t>
    </w:r>
    <w:r w:rsidRPr="006336CC">
      <w:rPr>
        <w:rStyle w:val="a7"/>
        <w:rFonts w:ascii="Arial" w:eastAsia="宋体" w:hAnsi="Arial" w:cs="Arial"/>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59" w:rsidRDefault="00EE2159">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59" w:rsidRPr="006336CC" w:rsidRDefault="00EE2159" w:rsidP="00745FCF">
    <w:pPr>
      <w:pStyle w:val="a5"/>
      <w:tabs>
        <w:tab w:val="left" w:pos="4095"/>
      </w:tabs>
      <w:spacing w:after="0"/>
      <w:rPr>
        <w:rFonts w:ascii="Arial" w:eastAsia="宋体" w:hAnsi="Arial" w:cs="Arial"/>
      </w:rPr>
    </w:pPr>
    <w:r>
      <w:rPr>
        <w:rFonts w:ascii="Times New Roman" w:hAnsi="Times New Roman"/>
      </w:rPr>
      <w:tab/>
    </w:r>
    <w:r>
      <w:rPr>
        <w:rFonts w:ascii="Times New Roman" w:hAnsi="Times New Roman"/>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3623" w:rsidRDefault="00443623" w:rsidP="005F0BA3">
      <w:pPr>
        <w:spacing w:after="0"/>
      </w:pPr>
      <w:r>
        <w:separator/>
      </w:r>
    </w:p>
  </w:footnote>
  <w:footnote w:type="continuationSeparator" w:id="0">
    <w:p w:rsidR="00443623" w:rsidRDefault="00443623" w:rsidP="005F0BA3">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59" w:rsidRDefault="00EE2159">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59" w:rsidRPr="006336CC" w:rsidRDefault="00EE2159" w:rsidP="00042A98">
    <w:pPr>
      <w:pStyle w:val="a4"/>
      <w:pBdr>
        <w:bottom w:val="none" w:sz="0" w:space="0" w:color="auto"/>
      </w:pBdr>
      <w:spacing w:after="0"/>
      <w:rPr>
        <w:rFonts w:ascii="宋体" w:eastAsia="宋体" w:hAnsi="宋体"/>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59" w:rsidRDefault="00EE2159">
    <w:pPr>
      <w:pStyle w:val="a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59" w:rsidRPr="006336CC" w:rsidRDefault="00EE2159" w:rsidP="00745FCF">
    <w:pPr>
      <w:pStyle w:val="a4"/>
      <w:pBdr>
        <w:bottom w:val="none" w:sz="0" w:space="0" w:color="auto"/>
      </w:pBdr>
      <w:spacing w:after="0"/>
      <w:rPr>
        <w:rFonts w:ascii="宋体" w:eastAsia="宋体" w:hAnsi="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57CA1"/>
    <w:multiLevelType w:val="hybridMultilevel"/>
    <w:tmpl w:val="CC0EEF7C"/>
    <w:lvl w:ilvl="0" w:tplc="CA50F20E">
      <w:start w:val="1"/>
      <w:numFmt w:val="decimal"/>
      <w:suff w:val="space"/>
      <w:lvlText w:val="%1"/>
      <w:lvlJc w:val="center"/>
      <w:pPr>
        <w:ind w:left="53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C0A11B5"/>
    <w:multiLevelType w:val="hybridMultilevel"/>
    <w:tmpl w:val="9E0A4B50"/>
    <w:lvl w:ilvl="0" w:tplc="D55A5C8A">
      <w:start w:val="1"/>
      <w:numFmt w:val="decimalEnclosedCircle"/>
      <w:lvlText w:val="%1"/>
      <w:lvlJc w:val="left"/>
      <w:pPr>
        <w:ind w:left="820" w:hanging="360"/>
      </w:pPr>
      <w:rPr>
        <w:rFonts w:ascii="宋体" w:hAnsi="宋体" w:cs="宋体" w:hint="default"/>
      </w:rPr>
    </w:lvl>
    <w:lvl w:ilvl="1" w:tplc="04090019" w:tentative="1">
      <w:start w:val="1"/>
      <w:numFmt w:val="lowerLetter"/>
      <w:lvlText w:val="%2)"/>
      <w:lvlJc w:val="left"/>
      <w:pPr>
        <w:ind w:left="1300" w:hanging="420"/>
      </w:pPr>
    </w:lvl>
    <w:lvl w:ilvl="2" w:tplc="0409001B" w:tentative="1">
      <w:start w:val="1"/>
      <w:numFmt w:val="lowerRoman"/>
      <w:lvlText w:val="%3."/>
      <w:lvlJc w:val="right"/>
      <w:pPr>
        <w:ind w:left="1720" w:hanging="420"/>
      </w:pPr>
    </w:lvl>
    <w:lvl w:ilvl="3" w:tplc="0409000F" w:tentative="1">
      <w:start w:val="1"/>
      <w:numFmt w:val="decimal"/>
      <w:lvlText w:val="%4."/>
      <w:lvlJc w:val="left"/>
      <w:pPr>
        <w:ind w:left="2140" w:hanging="420"/>
      </w:pPr>
    </w:lvl>
    <w:lvl w:ilvl="4" w:tplc="04090019" w:tentative="1">
      <w:start w:val="1"/>
      <w:numFmt w:val="lowerLetter"/>
      <w:lvlText w:val="%5)"/>
      <w:lvlJc w:val="left"/>
      <w:pPr>
        <w:ind w:left="2560" w:hanging="420"/>
      </w:pPr>
    </w:lvl>
    <w:lvl w:ilvl="5" w:tplc="0409001B" w:tentative="1">
      <w:start w:val="1"/>
      <w:numFmt w:val="lowerRoman"/>
      <w:lvlText w:val="%6."/>
      <w:lvlJc w:val="right"/>
      <w:pPr>
        <w:ind w:left="2980" w:hanging="420"/>
      </w:pPr>
    </w:lvl>
    <w:lvl w:ilvl="6" w:tplc="0409000F" w:tentative="1">
      <w:start w:val="1"/>
      <w:numFmt w:val="decimal"/>
      <w:lvlText w:val="%7."/>
      <w:lvlJc w:val="left"/>
      <w:pPr>
        <w:ind w:left="3400" w:hanging="420"/>
      </w:pPr>
    </w:lvl>
    <w:lvl w:ilvl="7" w:tplc="04090019" w:tentative="1">
      <w:start w:val="1"/>
      <w:numFmt w:val="lowerLetter"/>
      <w:lvlText w:val="%8)"/>
      <w:lvlJc w:val="left"/>
      <w:pPr>
        <w:ind w:left="3820" w:hanging="420"/>
      </w:pPr>
    </w:lvl>
    <w:lvl w:ilvl="8" w:tplc="0409001B" w:tentative="1">
      <w:start w:val="1"/>
      <w:numFmt w:val="lowerRoman"/>
      <w:lvlText w:val="%9."/>
      <w:lvlJc w:val="right"/>
      <w:pPr>
        <w:ind w:left="42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6B2A"/>
    <w:rsid w:val="000063AD"/>
    <w:rsid w:val="00013B88"/>
    <w:rsid w:val="00031A17"/>
    <w:rsid w:val="00031EBE"/>
    <w:rsid w:val="00042A98"/>
    <w:rsid w:val="000A688B"/>
    <w:rsid w:val="000E59AE"/>
    <w:rsid w:val="000E71EC"/>
    <w:rsid w:val="00104F95"/>
    <w:rsid w:val="0012287C"/>
    <w:rsid w:val="00122E23"/>
    <w:rsid w:val="00162FF0"/>
    <w:rsid w:val="00166847"/>
    <w:rsid w:val="001721BA"/>
    <w:rsid w:val="00172754"/>
    <w:rsid w:val="0018713B"/>
    <w:rsid w:val="0018787B"/>
    <w:rsid w:val="0019121F"/>
    <w:rsid w:val="00194171"/>
    <w:rsid w:val="001C7DB3"/>
    <w:rsid w:val="001D112F"/>
    <w:rsid w:val="001D321C"/>
    <w:rsid w:val="0021506C"/>
    <w:rsid w:val="00215F46"/>
    <w:rsid w:val="00244503"/>
    <w:rsid w:val="00244EC3"/>
    <w:rsid w:val="0027325A"/>
    <w:rsid w:val="002B1609"/>
    <w:rsid w:val="002B630F"/>
    <w:rsid w:val="002C6091"/>
    <w:rsid w:val="00305D8C"/>
    <w:rsid w:val="00320688"/>
    <w:rsid w:val="0034266A"/>
    <w:rsid w:val="0034372D"/>
    <w:rsid w:val="003909A4"/>
    <w:rsid w:val="003B475D"/>
    <w:rsid w:val="003D17CC"/>
    <w:rsid w:val="00433B18"/>
    <w:rsid w:val="00441D83"/>
    <w:rsid w:val="004428AA"/>
    <w:rsid w:val="00443623"/>
    <w:rsid w:val="00452225"/>
    <w:rsid w:val="0046172C"/>
    <w:rsid w:val="00485187"/>
    <w:rsid w:val="004867AE"/>
    <w:rsid w:val="004875AF"/>
    <w:rsid w:val="004E3B30"/>
    <w:rsid w:val="004E4950"/>
    <w:rsid w:val="004F742E"/>
    <w:rsid w:val="004F77DB"/>
    <w:rsid w:val="00513044"/>
    <w:rsid w:val="00555EE9"/>
    <w:rsid w:val="0055735C"/>
    <w:rsid w:val="0056269E"/>
    <w:rsid w:val="00567EDD"/>
    <w:rsid w:val="00572BD3"/>
    <w:rsid w:val="005811C6"/>
    <w:rsid w:val="0059488F"/>
    <w:rsid w:val="005A37EA"/>
    <w:rsid w:val="005C355C"/>
    <w:rsid w:val="005C71E7"/>
    <w:rsid w:val="005F0BA3"/>
    <w:rsid w:val="005F40F6"/>
    <w:rsid w:val="00610E4E"/>
    <w:rsid w:val="00617779"/>
    <w:rsid w:val="006256C4"/>
    <w:rsid w:val="006314FE"/>
    <w:rsid w:val="006344CF"/>
    <w:rsid w:val="00642C20"/>
    <w:rsid w:val="006521E2"/>
    <w:rsid w:val="00660AB3"/>
    <w:rsid w:val="00686619"/>
    <w:rsid w:val="0069636E"/>
    <w:rsid w:val="006B721B"/>
    <w:rsid w:val="006C00AB"/>
    <w:rsid w:val="006C78DF"/>
    <w:rsid w:val="00702ED5"/>
    <w:rsid w:val="007046AD"/>
    <w:rsid w:val="00721EDC"/>
    <w:rsid w:val="00723CED"/>
    <w:rsid w:val="00730206"/>
    <w:rsid w:val="00745FCF"/>
    <w:rsid w:val="00746068"/>
    <w:rsid w:val="00774177"/>
    <w:rsid w:val="007A3B21"/>
    <w:rsid w:val="007B2F55"/>
    <w:rsid w:val="007C12FF"/>
    <w:rsid w:val="007E6FB7"/>
    <w:rsid w:val="007F7D9B"/>
    <w:rsid w:val="008156B1"/>
    <w:rsid w:val="008175CB"/>
    <w:rsid w:val="00824F87"/>
    <w:rsid w:val="008574AF"/>
    <w:rsid w:val="00864716"/>
    <w:rsid w:val="008737A1"/>
    <w:rsid w:val="00896278"/>
    <w:rsid w:val="00897559"/>
    <w:rsid w:val="008E782A"/>
    <w:rsid w:val="00901046"/>
    <w:rsid w:val="00951E64"/>
    <w:rsid w:val="0095584D"/>
    <w:rsid w:val="00957E8E"/>
    <w:rsid w:val="0098659D"/>
    <w:rsid w:val="009E3E6B"/>
    <w:rsid w:val="00A0061A"/>
    <w:rsid w:val="00A52EC1"/>
    <w:rsid w:val="00A935FD"/>
    <w:rsid w:val="00AB5552"/>
    <w:rsid w:val="00AB6039"/>
    <w:rsid w:val="00AB6D22"/>
    <w:rsid w:val="00AF1065"/>
    <w:rsid w:val="00AF7D96"/>
    <w:rsid w:val="00B01E6A"/>
    <w:rsid w:val="00B06B2A"/>
    <w:rsid w:val="00B140F3"/>
    <w:rsid w:val="00B26388"/>
    <w:rsid w:val="00B30F72"/>
    <w:rsid w:val="00B449A5"/>
    <w:rsid w:val="00B46F4C"/>
    <w:rsid w:val="00B501C8"/>
    <w:rsid w:val="00B61751"/>
    <w:rsid w:val="00BA3C7A"/>
    <w:rsid w:val="00BB423A"/>
    <w:rsid w:val="00C10E58"/>
    <w:rsid w:val="00C44B36"/>
    <w:rsid w:val="00C51CCA"/>
    <w:rsid w:val="00C57981"/>
    <w:rsid w:val="00C675FC"/>
    <w:rsid w:val="00C7763F"/>
    <w:rsid w:val="00C87C0C"/>
    <w:rsid w:val="00CC06C7"/>
    <w:rsid w:val="00CE5E53"/>
    <w:rsid w:val="00D149C7"/>
    <w:rsid w:val="00D510CB"/>
    <w:rsid w:val="00D54447"/>
    <w:rsid w:val="00DA0EA3"/>
    <w:rsid w:val="00DD2FA9"/>
    <w:rsid w:val="00DE0882"/>
    <w:rsid w:val="00DE64FE"/>
    <w:rsid w:val="00E15B97"/>
    <w:rsid w:val="00E17F8F"/>
    <w:rsid w:val="00E455A3"/>
    <w:rsid w:val="00E83428"/>
    <w:rsid w:val="00E940E2"/>
    <w:rsid w:val="00E94F14"/>
    <w:rsid w:val="00EC76CB"/>
    <w:rsid w:val="00ED16D6"/>
    <w:rsid w:val="00EE2159"/>
    <w:rsid w:val="00F10D04"/>
    <w:rsid w:val="00F52B5F"/>
    <w:rsid w:val="00F622D6"/>
    <w:rsid w:val="00F623C8"/>
    <w:rsid w:val="00F7712C"/>
    <w:rsid w:val="00F84D39"/>
    <w:rsid w:val="00FA05BA"/>
    <w:rsid w:val="00FC1ADC"/>
    <w:rsid w:val="00FC3CC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uiPriority="0"/>
    <w:lsdException w:name="foot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BA3"/>
    <w:pPr>
      <w:adjustRightInd w:val="0"/>
      <w:snapToGrid w:val="0"/>
      <w:spacing w:after="200"/>
    </w:pPr>
    <w:rPr>
      <w:rFonts w:ascii="Tahoma" w:eastAsia="微软雅黑" w:hAnsi="Tahoma"/>
      <w:kern w:val="0"/>
      <w:sz w:val="22"/>
    </w:rPr>
  </w:style>
  <w:style w:type="paragraph" w:styleId="1">
    <w:name w:val="heading 1"/>
    <w:basedOn w:val="a"/>
    <w:next w:val="a"/>
    <w:link w:val="1Char"/>
    <w:uiPriority w:val="9"/>
    <w:qFormat/>
    <w:rsid w:val="005F0BA3"/>
    <w:pPr>
      <w:keepNext/>
      <w:keepLines/>
      <w:widowControl w:val="0"/>
      <w:adjustRightInd/>
      <w:snapToGrid/>
      <w:spacing w:before="340" w:after="330" w:line="578" w:lineRule="auto"/>
      <w:jc w:val="both"/>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semiHidden/>
    <w:unhideWhenUsed/>
    <w:qFormat/>
    <w:rsid w:val="005F0BA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表正文,正文非缩进,正文不缩进,首行缩进,特点,段1,正文缩进 Char,正文（首行缩进两字） Char,正文（首行缩进两字） Char Char Char Char Char Char Char Char Char Char,正文（首行缩进两字） Char Char,正文（首行缩进两字） Char Char Char Char Char,正文（首行缩进两字） Char Char Char Char,正文（首行缩进两字） Char Char Char,d,正文对齐,四号,正文（首行缩进两字）"/>
    <w:basedOn w:val="a"/>
    <w:link w:val="Char1"/>
    <w:qFormat/>
    <w:rsid w:val="005F0BA3"/>
    <w:pPr>
      <w:widowControl w:val="0"/>
      <w:adjustRightInd/>
      <w:snapToGrid/>
      <w:spacing w:after="0"/>
      <w:ind w:firstLine="420"/>
      <w:jc w:val="both"/>
    </w:pPr>
    <w:rPr>
      <w:rFonts w:ascii="Times New Roman" w:eastAsia="宋体" w:hAnsi="Times New Roman" w:cs="Times New Roman"/>
      <w:kern w:val="2"/>
      <w:sz w:val="21"/>
      <w:szCs w:val="20"/>
    </w:rPr>
  </w:style>
  <w:style w:type="character" w:customStyle="1" w:styleId="Char1">
    <w:name w:val="正文缩进 Char1"/>
    <w:aliases w:val="表正文 Char,正文非缩进 Char,正文不缩进 Char,首行缩进 Char,特点 Char,段1 Char,正文缩进 Char Char,正文（首行缩进两字） Char Char1,正文（首行缩进两字） Char Char Char Char Char Char Char Char Char Char Char,正文（首行缩进两字） Char Char Char1,正文（首行缩进两字） Char Char Char Char Char Char,d Char,四号 Char"/>
    <w:link w:val="a3"/>
    <w:rsid w:val="005F0BA3"/>
    <w:rPr>
      <w:rFonts w:ascii="Times New Roman" w:eastAsia="宋体" w:hAnsi="Times New Roman" w:cs="Times New Roman"/>
      <w:szCs w:val="20"/>
    </w:rPr>
  </w:style>
  <w:style w:type="character" w:customStyle="1" w:styleId="1Char">
    <w:name w:val="标题 1 Char"/>
    <w:basedOn w:val="a0"/>
    <w:link w:val="1"/>
    <w:uiPriority w:val="9"/>
    <w:rsid w:val="005F0BA3"/>
    <w:rPr>
      <w:rFonts w:ascii="Times New Roman" w:eastAsia="宋体" w:hAnsi="Times New Roman" w:cs="Times New Roman"/>
      <w:b/>
      <w:bCs/>
      <w:kern w:val="44"/>
      <w:sz w:val="44"/>
      <w:szCs w:val="44"/>
    </w:rPr>
  </w:style>
  <w:style w:type="character" w:customStyle="1" w:styleId="2Char">
    <w:name w:val="标题 2 Char"/>
    <w:basedOn w:val="a0"/>
    <w:link w:val="2"/>
    <w:uiPriority w:val="9"/>
    <w:semiHidden/>
    <w:rsid w:val="005F0BA3"/>
    <w:rPr>
      <w:rFonts w:asciiTheme="majorHAnsi" w:eastAsiaTheme="majorEastAsia" w:hAnsiTheme="majorHAnsi" w:cstheme="majorBidi"/>
      <w:b/>
      <w:bCs/>
      <w:kern w:val="0"/>
      <w:sz w:val="32"/>
      <w:szCs w:val="32"/>
    </w:rPr>
  </w:style>
  <w:style w:type="paragraph" w:styleId="a4">
    <w:name w:val="header"/>
    <w:basedOn w:val="a"/>
    <w:link w:val="Char"/>
    <w:unhideWhenUsed/>
    <w:rsid w:val="005F0BA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rsid w:val="005F0BA3"/>
    <w:rPr>
      <w:rFonts w:ascii="Tahoma" w:eastAsia="微软雅黑" w:hAnsi="Tahoma"/>
      <w:kern w:val="0"/>
      <w:sz w:val="18"/>
      <w:szCs w:val="18"/>
    </w:rPr>
  </w:style>
  <w:style w:type="paragraph" w:styleId="a5">
    <w:name w:val="footer"/>
    <w:basedOn w:val="a"/>
    <w:link w:val="Char0"/>
    <w:unhideWhenUsed/>
    <w:rsid w:val="005F0BA3"/>
    <w:pPr>
      <w:tabs>
        <w:tab w:val="center" w:pos="4153"/>
        <w:tab w:val="right" w:pos="8306"/>
      </w:tabs>
    </w:pPr>
    <w:rPr>
      <w:sz w:val="18"/>
      <w:szCs w:val="18"/>
    </w:rPr>
  </w:style>
  <w:style w:type="character" w:customStyle="1" w:styleId="Char0">
    <w:name w:val="页脚 Char"/>
    <w:basedOn w:val="a0"/>
    <w:link w:val="a5"/>
    <w:rsid w:val="005F0BA3"/>
    <w:rPr>
      <w:rFonts w:ascii="Tahoma" w:eastAsia="微软雅黑" w:hAnsi="Tahoma"/>
      <w:kern w:val="0"/>
      <w:sz w:val="18"/>
      <w:szCs w:val="18"/>
    </w:rPr>
  </w:style>
  <w:style w:type="paragraph" w:styleId="20">
    <w:name w:val="toc 2"/>
    <w:basedOn w:val="a"/>
    <w:next w:val="a"/>
    <w:autoRedefine/>
    <w:uiPriority w:val="39"/>
    <w:unhideWhenUsed/>
    <w:rsid w:val="005F0BA3"/>
    <w:pPr>
      <w:widowControl w:val="0"/>
      <w:adjustRightInd/>
      <w:snapToGrid/>
      <w:spacing w:after="0"/>
      <w:ind w:leftChars="200" w:left="420"/>
      <w:jc w:val="both"/>
    </w:pPr>
    <w:rPr>
      <w:rFonts w:ascii="Times New Roman" w:eastAsia="宋体" w:hAnsi="Times New Roman" w:cs="Times New Roman"/>
      <w:kern w:val="2"/>
      <w:sz w:val="21"/>
      <w:szCs w:val="24"/>
    </w:rPr>
  </w:style>
  <w:style w:type="character" w:styleId="a6">
    <w:name w:val="Hyperlink"/>
    <w:basedOn w:val="a0"/>
    <w:uiPriority w:val="99"/>
    <w:unhideWhenUsed/>
    <w:rsid w:val="005F0BA3"/>
    <w:rPr>
      <w:color w:val="0000FF" w:themeColor="hyperlink"/>
      <w:u w:val="single"/>
    </w:rPr>
  </w:style>
  <w:style w:type="paragraph" w:styleId="10">
    <w:name w:val="toc 1"/>
    <w:basedOn w:val="a"/>
    <w:next w:val="a"/>
    <w:autoRedefine/>
    <w:uiPriority w:val="39"/>
    <w:unhideWhenUsed/>
    <w:rsid w:val="005F0BA3"/>
    <w:pPr>
      <w:widowControl w:val="0"/>
      <w:adjustRightInd/>
      <w:snapToGrid/>
      <w:spacing w:after="0"/>
      <w:jc w:val="both"/>
    </w:pPr>
    <w:rPr>
      <w:rFonts w:ascii="Times New Roman" w:eastAsia="宋体" w:hAnsi="Times New Roman" w:cs="Times New Roman"/>
      <w:kern w:val="2"/>
      <w:sz w:val="21"/>
      <w:szCs w:val="24"/>
    </w:rPr>
  </w:style>
  <w:style w:type="character" w:styleId="a7">
    <w:name w:val="page number"/>
    <w:basedOn w:val="a0"/>
    <w:rsid w:val="005F0BA3"/>
  </w:style>
  <w:style w:type="table" w:styleId="a8">
    <w:name w:val="Table Grid"/>
    <w:aliases w:val="网格型c,网格型（pxg）,灰度表格,网格型-中对齐,网格型刘,专业网格"/>
    <w:basedOn w:val="a1"/>
    <w:uiPriority w:val="59"/>
    <w:qFormat/>
    <w:rsid w:val="005F0BA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3Char">
    <w:name w:val="Char3正文 Char"/>
    <w:basedOn w:val="a0"/>
    <w:link w:val="Char3"/>
    <w:rsid w:val="005F0BA3"/>
    <w:rPr>
      <w:rFonts w:eastAsia="宋体" w:cs="宋体"/>
      <w:sz w:val="24"/>
      <w:szCs w:val="24"/>
    </w:rPr>
  </w:style>
  <w:style w:type="paragraph" w:customStyle="1" w:styleId="Char3">
    <w:name w:val="Char3正文"/>
    <w:basedOn w:val="a"/>
    <w:link w:val="Char3Char"/>
    <w:rsid w:val="005F0BA3"/>
    <w:pPr>
      <w:widowControl w:val="0"/>
      <w:adjustRightInd/>
      <w:snapToGrid/>
      <w:spacing w:after="0" w:line="360" w:lineRule="auto"/>
      <w:ind w:firstLineChars="200" w:firstLine="200"/>
      <w:jc w:val="both"/>
    </w:pPr>
    <w:rPr>
      <w:rFonts w:asciiTheme="minorHAnsi" w:eastAsia="宋体" w:hAnsiTheme="minorHAnsi" w:cs="宋体"/>
      <w:kern w:val="2"/>
      <w:sz w:val="24"/>
      <w:szCs w:val="24"/>
    </w:rPr>
  </w:style>
  <w:style w:type="paragraph" w:styleId="a9">
    <w:name w:val="Normal (Web)"/>
    <w:aliases w:val="普通 (Web)"/>
    <w:basedOn w:val="a"/>
    <w:uiPriority w:val="99"/>
    <w:rsid w:val="005F0BA3"/>
    <w:pPr>
      <w:adjustRightInd/>
      <w:snapToGrid/>
      <w:spacing w:before="100" w:beforeAutospacing="1" w:after="100" w:afterAutospacing="1"/>
    </w:pPr>
    <w:rPr>
      <w:rFonts w:ascii="宋体" w:eastAsia="宋体" w:hAnsi="宋体" w:cs="宋体"/>
      <w:sz w:val="24"/>
      <w:szCs w:val="24"/>
    </w:rPr>
  </w:style>
  <w:style w:type="character" w:customStyle="1" w:styleId="Char2">
    <w:name w:val="纯文本 Char"/>
    <w:aliases w:val="表内文字 Char,普通文字 Char Char Char1,普通文字 Char Char Char Char,普通文字 Char1,Char Char Char,普通文字 Char Char Char Char Char Char Char Char Char Char Char Char Char Char Char Char Char Char Char,一般文字 字元 Char,普通文字 Char Char1,纯文本 Char1 Char Char,孙普文字 Char"/>
    <w:basedOn w:val="a0"/>
    <w:link w:val="aa"/>
    <w:qFormat/>
    <w:rsid w:val="005F0BA3"/>
    <w:rPr>
      <w:rFonts w:ascii="宋体" w:eastAsia="宋体" w:hAnsi="Courier New"/>
      <w:szCs w:val="24"/>
    </w:rPr>
  </w:style>
  <w:style w:type="paragraph" w:styleId="aa">
    <w:name w:val="Plain Text"/>
    <w:aliases w:val="表内文字,普通文字 Char Char,普通文字 Char Char Char,普通文字,Char Char,普通文字 Char Char Char Char Char Char Char Char Char Char Char Char Char Char Char Char Char Char,一般文字 字元,普通文字 Char,纯文本 Char1 Char,纯文本 Char Char1 Char,孙普文字,纯文本1,普通文字1,Char1,文字缩进,Cha, Char, Char1,纯"/>
    <w:basedOn w:val="a"/>
    <w:link w:val="Char2"/>
    <w:qFormat/>
    <w:rsid w:val="005F0BA3"/>
    <w:pPr>
      <w:widowControl w:val="0"/>
      <w:adjustRightInd/>
      <w:snapToGrid/>
      <w:spacing w:after="0"/>
      <w:jc w:val="both"/>
    </w:pPr>
    <w:rPr>
      <w:rFonts w:ascii="宋体" w:eastAsia="宋体" w:hAnsi="Courier New"/>
      <w:kern w:val="2"/>
      <w:sz w:val="21"/>
      <w:szCs w:val="24"/>
    </w:rPr>
  </w:style>
  <w:style w:type="character" w:customStyle="1" w:styleId="Char10">
    <w:name w:val="纯文本 Char1"/>
    <w:aliases w:val=" Char Char,普通文字 Char Char Char Char Char,普通文字 Char Char Char Char1,普通文字 Char Char Char Char Char Char Char Char Char Char,普通文字 Char Char Char Char Char Char Char Char Char1,普通文字1 Char Char Char,纯文本1 Char,Cha Char"/>
    <w:basedOn w:val="a0"/>
    <w:qFormat/>
    <w:rsid w:val="005F0BA3"/>
    <w:rPr>
      <w:rFonts w:ascii="宋体" w:eastAsia="宋体" w:hAnsi="Courier New" w:cs="Courier New"/>
      <w:kern w:val="0"/>
      <w:szCs w:val="21"/>
    </w:rPr>
  </w:style>
  <w:style w:type="paragraph" w:customStyle="1" w:styleId="Default">
    <w:name w:val="Default"/>
    <w:rsid w:val="005F0BA3"/>
    <w:pPr>
      <w:widowControl w:val="0"/>
      <w:autoSpaceDE w:val="0"/>
      <w:autoSpaceDN w:val="0"/>
      <w:adjustRightInd w:val="0"/>
    </w:pPr>
    <w:rPr>
      <w:rFonts w:ascii="宋体" w:eastAsia="宋体" w:hAnsi="Times New Roman" w:cs="宋体"/>
      <w:color w:val="000000"/>
      <w:kern w:val="0"/>
      <w:sz w:val="24"/>
      <w:szCs w:val="24"/>
    </w:rPr>
  </w:style>
  <w:style w:type="paragraph" w:styleId="ab">
    <w:name w:val="Document Map"/>
    <w:basedOn w:val="a"/>
    <w:link w:val="Char4"/>
    <w:uiPriority w:val="99"/>
    <w:semiHidden/>
    <w:unhideWhenUsed/>
    <w:rsid w:val="005F0BA3"/>
    <w:rPr>
      <w:rFonts w:ascii="宋体" w:eastAsia="宋体"/>
      <w:sz w:val="18"/>
      <w:szCs w:val="18"/>
    </w:rPr>
  </w:style>
  <w:style w:type="character" w:customStyle="1" w:styleId="Char4">
    <w:name w:val="文档结构图 Char"/>
    <w:basedOn w:val="a0"/>
    <w:link w:val="ab"/>
    <w:uiPriority w:val="99"/>
    <w:semiHidden/>
    <w:rsid w:val="005F0BA3"/>
    <w:rPr>
      <w:rFonts w:ascii="宋体" w:eastAsia="宋体" w:hAnsi="Tahoma"/>
      <w:kern w:val="0"/>
      <w:sz w:val="18"/>
      <w:szCs w:val="18"/>
    </w:rPr>
  </w:style>
  <w:style w:type="paragraph" w:styleId="ac">
    <w:name w:val="Body Text"/>
    <w:basedOn w:val="a"/>
    <w:link w:val="Char5"/>
    <w:uiPriority w:val="99"/>
    <w:semiHidden/>
    <w:unhideWhenUsed/>
    <w:rsid w:val="005F0BA3"/>
    <w:pPr>
      <w:spacing w:after="120"/>
    </w:pPr>
  </w:style>
  <w:style w:type="character" w:customStyle="1" w:styleId="Char5">
    <w:name w:val="正文文本 Char"/>
    <w:basedOn w:val="a0"/>
    <w:link w:val="ac"/>
    <w:uiPriority w:val="99"/>
    <w:semiHidden/>
    <w:rsid w:val="005F0BA3"/>
    <w:rPr>
      <w:rFonts w:ascii="Tahoma" w:eastAsia="微软雅黑" w:hAnsi="Tahoma"/>
      <w:kern w:val="0"/>
      <w:sz w:val="22"/>
    </w:rPr>
  </w:style>
  <w:style w:type="paragraph" w:styleId="ad">
    <w:name w:val="Body Text First Indent"/>
    <w:basedOn w:val="ac"/>
    <w:link w:val="Char6"/>
    <w:rsid w:val="005F0BA3"/>
    <w:pPr>
      <w:widowControl w:val="0"/>
      <w:adjustRightInd/>
      <w:snapToGrid/>
      <w:ind w:firstLine="420"/>
      <w:jc w:val="both"/>
    </w:pPr>
    <w:rPr>
      <w:rFonts w:ascii="Times New Roman" w:eastAsia="宋体" w:hAnsi="Times New Roman" w:cs="Times New Roman"/>
      <w:kern w:val="2"/>
      <w:sz w:val="21"/>
      <w:szCs w:val="24"/>
    </w:rPr>
  </w:style>
  <w:style w:type="character" w:customStyle="1" w:styleId="Char6">
    <w:name w:val="正文首行缩进 Char"/>
    <w:basedOn w:val="Char5"/>
    <w:link w:val="ad"/>
    <w:rsid w:val="005F0BA3"/>
    <w:rPr>
      <w:rFonts w:ascii="Times New Roman" w:eastAsia="宋体" w:hAnsi="Times New Roman" w:cs="Times New Roman"/>
      <w:kern w:val="0"/>
      <w:sz w:val="22"/>
      <w:szCs w:val="24"/>
    </w:rPr>
  </w:style>
  <w:style w:type="character" w:customStyle="1" w:styleId="Char7">
    <w:name w:val="表头 Char"/>
    <w:aliases w:val="纯文本 Char Char Char Char Char Char,纯文本 Char Char Char Char Char Char Char Char Char Char Char Char Char Char Char Char Char Char Char Char Char Char Char Char Char Char Char Char Char Char"/>
    <w:basedOn w:val="a0"/>
    <w:link w:val="ae"/>
    <w:rsid w:val="005F0BA3"/>
    <w:rPr>
      <w:rFonts w:eastAsia="黑体"/>
      <w:sz w:val="24"/>
      <w:szCs w:val="24"/>
    </w:rPr>
  </w:style>
  <w:style w:type="paragraph" w:customStyle="1" w:styleId="ae">
    <w:name w:val="表头"/>
    <w:link w:val="Char7"/>
    <w:rsid w:val="005F0BA3"/>
    <w:pPr>
      <w:adjustRightInd w:val="0"/>
      <w:snapToGrid w:val="0"/>
      <w:spacing w:beforeLines="90" w:afterLines="40"/>
      <w:jc w:val="center"/>
    </w:pPr>
    <w:rPr>
      <w:rFonts w:eastAsia="黑体"/>
      <w:sz w:val="24"/>
      <w:szCs w:val="24"/>
    </w:rPr>
  </w:style>
  <w:style w:type="paragraph" w:customStyle="1" w:styleId="af">
    <w:name w:val="生态表格正文"/>
    <w:basedOn w:val="a"/>
    <w:uiPriority w:val="99"/>
    <w:rsid w:val="005F0BA3"/>
    <w:pPr>
      <w:adjustRightInd/>
      <w:snapToGrid/>
      <w:spacing w:after="0" w:line="400" w:lineRule="exact"/>
      <w:jc w:val="center"/>
    </w:pPr>
    <w:rPr>
      <w:rFonts w:ascii="Times New Roman" w:eastAsia="仿宋_GB2312" w:hAnsi="Times New Roman" w:cs="Times New Roman"/>
      <w:sz w:val="24"/>
      <w:szCs w:val="21"/>
    </w:rPr>
  </w:style>
  <w:style w:type="paragraph" w:styleId="af0">
    <w:name w:val="Body Text Indent"/>
    <w:basedOn w:val="a"/>
    <w:link w:val="Char8"/>
    <w:uiPriority w:val="99"/>
    <w:unhideWhenUsed/>
    <w:rsid w:val="005F0BA3"/>
    <w:pPr>
      <w:spacing w:after="120"/>
      <w:ind w:leftChars="200" w:left="420"/>
    </w:pPr>
  </w:style>
  <w:style w:type="character" w:customStyle="1" w:styleId="Char8">
    <w:name w:val="正文文本缩进 Char"/>
    <w:basedOn w:val="a0"/>
    <w:link w:val="af0"/>
    <w:uiPriority w:val="99"/>
    <w:rsid w:val="005F0BA3"/>
    <w:rPr>
      <w:rFonts w:ascii="Tahoma" w:eastAsia="微软雅黑" w:hAnsi="Tahoma"/>
      <w:kern w:val="0"/>
      <w:sz w:val="22"/>
    </w:rPr>
  </w:style>
  <w:style w:type="paragraph" w:styleId="21">
    <w:name w:val="Body Text First Indent 2"/>
    <w:basedOn w:val="af0"/>
    <w:link w:val="2Char0"/>
    <w:uiPriority w:val="99"/>
    <w:unhideWhenUsed/>
    <w:rsid w:val="005F0BA3"/>
    <w:pPr>
      <w:widowControl w:val="0"/>
      <w:adjustRightInd/>
      <w:snapToGrid/>
      <w:ind w:firstLineChars="200" w:firstLine="420"/>
      <w:jc w:val="both"/>
    </w:pPr>
    <w:rPr>
      <w:rFonts w:ascii="Times New Roman" w:eastAsia="宋体" w:hAnsi="Times New Roman" w:cs="Times New Roman"/>
      <w:kern w:val="2"/>
      <w:sz w:val="21"/>
      <w:szCs w:val="24"/>
    </w:rPr>
  </w:style>
  <w:style w:type="character" w:customStyle="1" w:styleId="2Char0">
    <w:name w:val="正文首行缩进 2 Char"/>
    <w:basedOn w:val="Char8"/>
    <w:link w:val="21"/>
    <w:uiPriority w:val="99"/>
    <w:rsid w:val="005F0BA3"/>
    <w:rPr>
      <w:rFonts w:ascii="Times New Roman" w:eastAsia="宋体" w:hAnsi="Times New Roman" w:cs="Times New Roman"/>
      <w:kern w:val="0"/>
      <w:sz w:val="22"/>
      <w:szCs w:val="24"/>
    </w:rPr>
  </w:style>
  <w:style w:type="character" w:customStyle="1" w:styleId="Char9">
    <w:name w:val="表格正文 Char"/>
    <w:basedOn w:val="a0"/>
    <w:link w:val="af1"/>
    <w:rsid w:val="005F0BA3"/>
    <w:rPr>
      <w:rFonts w:ascii="Arial" w:eastAsia="宋体" w:hAnsi="Arial" w:cs="Arial"/>
      <w:szCs w:val="24"/>
    </w:rPr>
  </w:style>
  <w:style w:type="paragraph" w:customStyle="1" w:styleId="af1">
    <w:name w:val="表格正文"/>
    <w:basedOn w:val="a"/>
    <w:link w:val="Char9"/>
    <w:rsid w:val="005F0BA3"/>
    <w:pPr>
      <w:widowControl w:val="0"/>
      <w:adjustRightInd/>
      <w:snapToGrid/>
      <w:spacing w:after="0" w:line="360" w:lineRule="exact"/>
      <w:jc w:val="center"/>
    </w:pPr>
    <w:rPr>
      <w:rFonts w:ascii="Arial" w:eastAsia="宋体" w:hAnsi="Arial" w:cs="Arial"/>
      <w:kern w:val="2"/>
      <w:sz w:val="21"/>
      <w:szCs w:val="24"/>
    </w:rPr>
  </w:style>
  <w:style w:type="paragraph" w:customStyle="1" w:styleId="af2">
    <w:name w:val="表格"/>
    <w:link w:val="Chara"/>
    <w:qFormat/>
    <w:rsid w:val="005F0BA3"/>
    <w:pPr>
      <w:spacing w:line="380" w:lineRule="exact"/>
      <w:jc w:val="center"/>
    </w:pPr>
    <w:rPr>
      <w:rFonts w:ascii="宋体" w:eastAsia="宋体" w:hAnsi="宋体" w:cs="Times New Roman"/>
      <w:snapToGrid w:val="0"/>
      <w:kern w:val="0"/>
      <w:sz w:val="20"/>
      <w:szCs w:val="23"/>
    </w:rPr>
  </w:style>
  <w:style w:type="character" w:customStyle="1" w:styleId="Chara">
    <w:name w:val="表格 Char"/>
    <w:link w:val="af2"/>
    <w:rsid w:val="005F0BA3"/>
    <w:rPr>
      <w:rFonts w:ascii="宋体" w:eastAsia="宋体" w:hAnsi="宋体" w:cs="Times New Roman"/>
      <w:snapToGrid w:val="0"/>
      <w:kern w:val="0"/>
      <w:sz w:val="20"/>
      <w:szCs w:val="23"/>
    </w:rPr>
  </w:style>
  <w:style w:type="character" w:customStyle="1" w:styleId="Char11">
    <w:name w:val="表格 Char1"/>
    <w:rsid w:val="005F0BA3"/>
    <w:rPr>
      <w:rFonts w:ascii="Times New Roman" w:eastAsia="宋体" w:hAnsi="Times New Roman" w:cs="Times New Roman"/>
      <w:sz w:val="24"/>
      <w:szCs w:val="24"/>
    </w:rPr>
  </w:style>
  <w:style w:type="paragraph" w:customStyle="1" w:styleId="22">
    <w:name w:val="正文2"/>
    <w:basedOn w:val="a"/>
    <w:link w:val="2Char1"/>
    <w:rsid w:val="005F0BA3"/>
    <w:pPr>
      <w:widowControl w:val="0"/>
      <w:spacing w:after="0" w:line="440" w:lineRule="atLeast"/>
      <w:ind w:firstLine="567"/>
      <w:jc w:val="both"/>
    </w:pPr>
    <w:rPr>
      <w:rFonts w:ascii="Times New Roman" w:eastAsia="宋体" w:hAnsi="Times New Roman" w:cs="Times New Roman"/>
      <w:kern w:val="2"/>
      <w:sz w:val="24"/>
      <w:szCs w:val="20"/>
    </w:rPr>
  </w:style>
  <w:style w:type="character" w:customStyle="1" w:styleId="2Char1">
    <w:name w:val="正文2 Char"/>
    <w:link w:val="22"/>
    <w:rsid w:val="005F0BA3"/>
    <w:rPr>
      <w:rFonts w:ascii="Times New Roman" w:eastAsia="宋体" w:hAnsi="Times New Roman" w:cs="Times New Roman"/>
      <w:sz w:val="24"/>
      <w:szCs w:val="20"/>
    </w:rPr>
  </w:style>
  <w:style w:type="character" w:customStyle="1" w:styleId="1Char0">
    <w:name w:val="样式1 Char"/>
    <w:link w:val="11"/>
    <w:rsid w:val="005F0BA3"/>
    <w:rPr>
      <w:rFonts w:eastAsia="宋体"/>
      <w:b/>
      <w:sz w:val="44"/>
      <w:szCs w:val="24"/>
    </w:rPr>
  </w:style>
  <w:style w:type="paragraph" w:customStyle="1" w:styleId="11">
    <w:name w:val="样式1"/>
    <w:basedOn w:val="a"/>
    <w:link w:val="1Char0"/>
    <w:rsid w:val="005F0BA3"/>
    <w:pPr>
      <w:widowControl w:val="0"/>
      <w:adjustRightInd/>
      <w:snapToGrid/>
      <w:spacing w:after="0" w:line="360" w:lineRule="auto"/>
      <w:jc w:val="both"/>
    </w:pPr>
    <w:rPr>
      <w:rFonts w:asciiTheme="minorHAnsi" w:eastAsia="宋体" w:hAnsiTheme="minorHAnsi"/>
      <w:b/>
      <w:kern w:val="2"/>
      <w:sz w:val="44"/>
      <w:szCs w:val="24"/>
    </w:rPr>
  </w:style>
  <w:style w:type="paragraph" w:customStyle="1" w:styleId="af3">
    <w:name w:val="表"/>
    <w:basedOn w:val="a"/>
    <w:rsid w:val="005F0BA3"/>
    <w:pPr>
      <w:widowControl w:val="0"/>
      <w:adjustRightInd/>
      <w:spacing w:after="0"/>
      <w:jc w:val="center"/>
    </w:pPr>
    <w:rPr>
      <w:rFonts w:ascii="Times New Roman" w:eastAsia="宋体" w:hAnsi="Times New Roman" w:cs="Times New Roman"/>
      <w:spacing w:val="2"/>
      <w:kern w:val="2"/>
      <w:sz w:val="24"/>
      <w:szCs w:val="20"/>
    </w:rPr>
  </w:style>
  <w:style w:type="paragraph" w:customStyle="1" w:styleId="af4">
    <w:name w:val="表格内容"/>
    <w:basedOn w:val="a"/>
    <w:link w:val="Charb"/>
    <w:rsid w:val="005F0BA3"/>
    <w:pPr>
      <w:widowControl w:val="0"/>
      <w:adjustRightInd/>
      <w:snapToGrid/>
      <w:spacing w:after="0"/>
      <w:jc w:val="center"/>
    </w:pPr>
    <w:rPr>
      <w:rFonts w:ascii="Times New Roman" w:eastAsia="宋体" w:hAnsi="Times New Roman" w:cs="Times New Roman"/>
      <w:bCs/>
      <w:kern w:val="2"/>
      <w:sz w:val="21"/>
      <w:szCs w:val="21"/>
    </w:rPr>
  </w:style>
  <w:style w:type="character" w:customStyle="1" w:styleId="Charb">
    <w:name w:val="表格内容 Char"/>
    <w:aliases w:val="Plain Text Char1 Char,Plain Text Char Char Char,Plain Text Char Char1,Plain Text Char2 Char1,Plain Text Char2 Char Char,Plain Text Char1 Char Char Char,Char1 Char,标题2 Char1"/>
    <w:link w:val="af4"/>
    <w:rsid w:val="005F0BA3"/>
    <w:rPr>
      <w:rFonts w:ascii="Times New Roman" w:eastAsia="宋体" w:hAnsi="Times New Roman" w:cs="Times New Roman"/>
      <w:bCs/>
      <w:szCs w:val="21"/>
    </w:rPr>
  </w:style>
  <w:style w:type="paragraph" w:styleId="af5">
    <w:name w:val="Balloon Text"/>
    <w:basedOn w:val="a"/>
    <w:link w:val="Charc"/>
    <w:uiPriority w:val="99"/>
    <w:semiHidden/>
    <w:unhideWhenUsed/>
    <w:rsid w:val="005F0BA3"/>
    <w:pPr>
      <w:spacing w:after="0"/>
    </w:pPr>
    <w:rPr>
      <w:sz w:val="18"/>
      <w:szCs w:val="18"/>
    </w:rPr>
  </w:style>
  <w:style w:type="character" w:customStyle="1" w:styleId="Charc">
    <w:name w:val="批注框文本 Char"/>
    <w:basedOn w:val="a0"/>
    <w:link w:val="af5"/>
    <w:uiPriority w:val="99"/>
    <w:semiHidden/>
    <w:rsid w:val="005F0BA3"/>
    <w:rPr>
      <w:rFonts w:ascii="Tahoma" w:eastAsia="微软雅黑" w:hAnsi="Tahoma"/>
      <w:kern w:val="0"/>
      <w:sz w:val="18"/>
      <w:szCs w:val="18"/>
    </w:rPr>
  </w:style>
  <w:style w:type="paragraph" w:styleId="23">
    <w:name w:val="Body Text Indent 2"/>
    <w:basedOn w:val="a"/>
    <w:link w:val="2Char2"/>
    <w:uiPriority w:val="99"/>
    <w:semiHidden/>
    <w:unhideWhenUsed/>
    <w:rsid w:val="005F0BA3"/>
    <w:pPr>
      <w:widowControl w:val="0"/>
      <w:adjustRightInd/>
      <w:snapToGrid/>
      <w:spacing w:after="120" w:line="480" w:lineRule="auto"/>
      <w:ind w:leftChars="200" w:left="420"/>
      <w:jc w:val="both"/>
    </w:pPr>
    <w:rPr>
      <w:rFonts w:ascii="Times New Roman" w:eastAsia="宋体" w:hAnsi="Times New Roman" w:cs="Times New Roman"/>
      <w:kern w:val="2"/>
      <w:sz w:val="21"/>
      <w:szCs w:val="24"/>
    </w:rPr>
  </w:style>
  <w:style w:type="character" w:customStyle="1" w:styleId="2Char2">
    <w:name w:val="正文文本缩进 2 Char"/>
    <w:basedOn w:val="a0"/>
    <w:link w:val="23"/>
    <w:uiPriority w:val="99"/>
    <w:semiHidden/>
    <w:rsid w:val="005F0BA3"/>
    <w:rPr>
      <w:rFonts w:ascii="Times New Roman" w:eastAsia="宋体" w:hAnsi="Times New Roman" w:cs="Times New Roman"/>
      <w:szCs w:val="24"/>
    </w:rPr>
  </w:style>
  <w:style w:type="paragraph" w:styleId="3">
    <w:name w:val="Body Text Indent 3"/>
    <w:basedOn w:val="a"/>
    <w:link w:val="3Char"/>
    <w:uiPriority w:val="99"/>
    <w:semiHidden/>
    <w:unhideWhenUsed/>
    <w:rsid w:val="005F0BA3"/>
    <w:pPr>
      <w:widowControl w:val="0"/>
      <w:adjustRightInd/>
      <w:snapToGrid/>
      <w:spacing w:after="120"/>
      <w:ind w:leftChars="200" w:left="420"/>
      <w:jc w:val="both"/>
    </w:pPr>
    <w:rPr>
      <w:rFonts w:ascii="Times New Roman" w:eastAsia="宋体" w:hAnsi="Times New Roman" w:cs="Times New Roman"/>
      <w:kern w:val="2"/>
      <w:sz w:val="16"/>
      <w:szCs w:val="16"/>
    </w:rPr>
  </w:style>
  <w:style w:type="character" w:customStyle="1" w:styleId="3Char">
    <w:name w:val="正文文本缩进 3 Char"/>
    <w:basedOn w:val="a0"/>
    <w:link w:val="3"/>
    <w:uiPriority w:val="99"/>
    <w:semiHidden/>
    <w:rsid w:val="005F0BA3"/>
    <w:rPr>
      <w:rFonts w:ascii="Times New Roman" w:eastAsia="宋体" w:hAnsi="Times New Roman" w:cs="Times New Roman"/>
      <w:sz w:val="16"/>
      <w:szCs w:val="16"/>
    </w:rPr>
  </w:style>
  <w:style w:type="paragraph" w:styleId="af6">
    <w:name w:val="List Paragraph"/>
    <w:basedOn w:val="a"/>
    <w:uiPriority w:val="34"/>
    <w:qFormat/>
    <w:rsid w:val="005F0BA3"/>
    <w:pPr>
      <w:widowControl w:val="0"/>
      <w:adjustRightInd/>
      <w:snapToGrid/>
      <w:spacing w:after="0"/>
      <w:ind w:firstLineChars="200" w:firstLine="420"/>
      <w:jc w:val="both"/>
    </w:pPr>
    <w:rPr>
      <w:rFonts w:ascii="楷体_GB2312" w:eastAsia="宋体" w:hAnsi="楷体_GB2312" w:cs="Times New Roman"/>
      <w:kern w:val="2"/>
      <w:sz w:val="21"/>
      <w:szCs w:val="24"/>
    </w:rPr>
  </w:style>
  <w:style w:type="paragraph" w:customStyle="1" w:styleId="01">
    <w:name w:val="正文01"/>
    <w:basedOn w:val="a"/>
    <w:link w:val="01Char1"/>
    <w:rsid w:val="005F0BA3"/>
    <w:pPr>
      <w:widowControl w:val="0"/>
      <w:adjustRightInd/>
      <w:snapToGrid/>
      <w:spacing w:before="60" w:after="0" w:line="460" w:lineRule="exact"/>
      <w:ind w:firstLineChars="200" w:firstLine="200"/>
      <w:jc w:val="both"/>
    </w:pPr>
    <w:rPr>
      <w:rFonts w:ascii="Arial" w:eastAsia="宋体" w:hAnsi="Arial" w:cs="Times New Roman"/>
      <w:snapToGrid w:val="0"/>
      <w:sz w:val="24"/>
      <w:szCs w:val="20"/>
    </w:rPr>
  </w:style>
  <w:style w:type="character" w:customStyle="1" w:styleId="01Char1">
    <w:name w:val="正文01 Char1"/>
    <w:link w:val="01"/>
    <w:rsid w:val="005F0BA3"/>
    <w:rPr>
      <w:rFonts w:ascii="Arial" w:eastAsia="宋体" w:hAnsi="Arial" w:cs="Times New Roman"/>
      <w:snapToGrid w:val="0"/>
      <w:kern w:val="0"/>
      <w:sz w:val="24"/>
      <w:szCs w:val="20"/>
    </w:rPr>
  </w:style>
  <w:style w:type="paragraph" w:styleId="af7">
    <w:name w:val="List"/>
    <w:basedOn w:val="a"/>
    <w:rsid w:val="005F0BA3"/>
    <w:pPr>
      <w:widowControl w:val="0"/>
      <w:adjustRightInd/>
      <w:snapToGrid/>
      <w:spacing w:after="0"/>
      <w:ind w:left="200" w:hangingChars="200" w:hanging="200"/>
      <w:jc w:val="both"/>
    </w:pPr>
    <w:rPr>
      <w:rFonts w:ascii="Times New Roman" w:eastAsia="宋体" w:hAnsi="Times New Roman" w:cs="Times New Roman"/>
      <w:kern w:val="2"/>
      <w:sz w:val="24"/>
      <w:szCs w:val="24"/>
    </w:rPr>
  </w:style>
  <w:style w:type="character" w:styleId="af8">
    <w:name w:val="annotation reference"/>
    <w:basedOn w:val="a0"/>
    <w:uiPriority w:val="99"/>
    <w:semiHidden/>
    <w:unhideWhenUsed/>
    <w:rsid w:val="005F0BA3"/>
    <w:rPr>
      <w:sz w:val="21"/>
      <w:szCs w:val="21"/>
    </w:rPr>
  </w:style>
  <w:style w:type="paragraph" w:styleId="af9">
    <w:name w:val="annotation text"/>
    <w:basedOn w:val="a"/>
    <w:link w:val="Chard"/>
    <w:uiPriority w:val="99"/>
    <w:semiHidden/>
    <w:unhideWhenUsed/>
    <w:rsid w:val="005F0BA3"/>
  </w:style>
  <w:style w:type="character" w:customStyle="1" w:styleId="Chard">
    <w:name w:val="批注文字 Char"/>
    <w:basedOn w:val="a0"/>
    <w:link w:val="af9"/>
    <w:uiPriority w:val="99"/>
    <w:semiHidden/>
    <w:rsid w:val="005F0BA3"/>
    <w:rPr>
      <w:rFonts w:ascii="Tahoma" w:eastAsia="微软雅黑" w:hAnsi="Tahoma"/>
      <w:kern w:val="0"/>
      <w:sz w:val="22"/>
    </w:rPr>
  </w:style>
  <w:style w:type="paragraph" w:styleId="afa">
    <w:name w:val="annotation subject"/>
    <w:basedOn w:val="af9"/>
    <w:next w:val="af9"/>
    <w:link w:val="Chare"/>
    <w:uiPriority w:val="99"/>
    <w:semiHidden/>
    <w:unhideWhenUsed/>
    <w:rsid w:val="005F0BA3"/>
    <w:rPr>
      <w:b/>
      <w:bCs/>
    </w:rPr>
  </w:style>
  <w:style w:type="character" w:customStyle="1" w:styleId="Chare">
    <w:name w:val="批注主题 Char"/>
    <w:basedOn w:val="Chard"/>
    <w:link w:val="afa"/>
    <w:uiPriority w:val="99"/>
    <w:semiHidden/>
    <w:rsid w:val="005F0BA3"/>
    <w:rPr>
      <w:rFonts w:ascii="Tahoma" w:eastAsia="微软雅黑" w:hAnsi="Tahoma"/>
      <w:b/>
      <w:bCs/>
      <w:kern w:val="0"/>
      <w:sz w:val="22"/>
    </w:rPr>
  </w:style>
  <w:style w:type="paragraph" w:styleId="afb">
    <w:name w:val="Revision"/>
    <w:hidden/>
    <w:uiPriority w:val="99"/>
    <w:semiHidden/>
    <w:rsid w:val="008574AF"/>
    <w:rPr>
      <w:rFonts w:ascii="Tahoma" w:eastAsia="微软雅黑" w:hAnsi="Tahoma"/>
      <w:kern w:val="0"/>
      <w:sz w:val="22"/>
    </w:rPr>
  </w:style>
  <w:style w:type="paragraph" w:customStyle="1" w:styleId="Style2">
    <w:name w:val="_Style 2"/>
    <w:basedOn w:val="a"/>
    <w:uiPriority w:val="34"/>
    <w:qFormat/>
    <w:rsid w:val="004F742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uiPriority="0"/>
    <w:lsdException w:name="foot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BA3"/>
    <w:pPr>
      <w:adjustRightInd w:val="0"/>
      <w:snapToGrid w:val="0"/>
      <w:spacing w:after="200"/>
    </w:pPr>
    <w:rPr>
      <w:rFonts w:ascii="Tahoma" w:eastAsia="微软雅黑" w:hAnsi="Tahoma"/>
      <w:kern w:val="0"/>
      <w:sz w:val="22"/>
    </w:rPr>
  </w:style>
  <w:style w:type="paragraph" w:styleId="1">
    <w:name w:val="heading 1"/>
    <w:basedOn w:val="a"/>
    <w:next w:val="a"/>
    <w:link w:val="1Char"/>
    <w:uiPriority w:val="9"/>
    <w:qFormat/>
    <w:rsid w:val="005F0BA3"/>
    <w:pPr>
      <w:keepNext/>
      <w:keepLines/>
      <w:widowControl w:val="0"/>
      <w:adjustRightInd/>
      <w:snapToGrid/>
      <w:spacing w:before="340" w:after="330" w:line="578" w:lineRule="auto"/>
      <w:jc w:val="both"/>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semiHidden/>
    <w:unhideWhenUsed/>
    <w:qFormat/>
    <w:rsid w:val="005F0BA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表正文,正文非缩进,正文不缩进,首行缩进,特点,段1,正文缩进 Char,正文（首行缩进两字） Char,正文（首行缩进两字） Char Char Char Char Char Char Char Char Char Char,正文（首行缩进两字） Char Char,正文（首行缩进两字） Char Char Char Char Char,正文（首行缩进两字） Char Char Char Char,正文（首行缩进两字） Char Char Char,d,正文对齐,四号,正文（首行缩进两字）"/>
    <w:basedOn w:val="a"/>
    <w:link w:val="Char1"/>
    <w:qFormat/>
    <w:rsid w:val="005F0BA3"/>
    <w:pPr>
      <w:widowControl w:val="0"/>
      <w:adjustRightInd/>
      <w:snapToGrid/>
      <w:spacing w:after="0"/>
      <w:ind w:firstLine="420"/>
      <w:jc w:val="both"/>
    </w:pPr>
    <w:rPr>
      <w:rFonts w:ascii="Times New Roman" w:eastAsia="宋体" w:hAnsi="Times New Roman" w:cs="Times New Roman"/>
      <w:kern w:val="2"/>
      <w:sz w:val="21"/>
      <w:szCs w:val="20"/>
    </w:rPr>
  </w:style>
  <w:style w:type="character" w:customStyle="1" w:styleId="Char1">
    <w:name w:val="正文缩进 Char1"/>
    <w:aliases w:val="表正文 Char,正文非缩进 Char,正文不缩进 Char,首行缩进 Char,特点 Char,段1 Char,正文缩进 Char Char,正文（首行缩进两字） Char Char1,正文（首行缩进两字） Char Char Char Char Char Char Char Char Char Char Char,正文（首行缩进两字） Char Char Char1,正文（首行缩进两字） Char Char Char Char Char Char,d Char,四号 Char"/>
    <w:link w:val="a3"/>
    <w:rsid w:val="005F0BA3"/>
    <w:rPr>
      <w:rFonts w:ascii="Times New Roman" w:eastAsia="宋体" w:hAnsi="Times New Roman" w:cs="Times New Roman"/>
      <w:szCs w:val="20"/>
    </w:rPr>
  </w:style>
  <w:style w:type="character" w:customStyle="1" w:styleId="1Char">
    <w:name w:val="标题 1 Char"/>
    <w:basedOn w:val="a0"/>
    <w:link w:val="1"/>
    <w:uiPriority w:val="9"/>
    <w:rsid w:val="005F0BA3"/>
    <w:rPr>
      <w:rFonts w:ascii="Times New Roman" w:eastAsia="宋体" w:hAnsi="Times New Roman" w:cs="Times New Roman"/>
      <w:b/>
      <w:bCs/>
      <w:kern w:val="44"/>
      <w:sz w:val="44"/>
      <w:szCs w:val="44"/>
    </w:rPr>
  </w:style>
  <w:style w:type="character" w:customStyle="1" w:styleId="2Char">
    <w:name w:val="标题 2 Char"/>
    <w:basedOn w:val="a0"/>
    <w:link w:val="2"/>
    <w:uiPriority w:val="9"/>
    <w:semiHidden/>
    <w:rsid w:val="005F0BA3"/>
    <w:rPr>
      <w:rFonts w:asciiTheme="majorHAnsi" w:eastAsiaTheme="majorEastAsia" w:hAnsiTheme="majorHAnsi" w:cstheme="majorBidi"/>
      <w:b/>
      <w:bCs/>
      <w:kern w:val="0"/>
      <w:sz w:val="32"/>
      <w:szCs w:val="32"/>
    </w:rPr>
  </w:style>
  <w:style w:type="paragraph" w:styleId="a4">
    <w:name w:val="header"/>
    <w:basedOn w:val="a"/>
    <w:link w:val="Char"/>
    <w:unhideWhenUsed/>
    <w:rsid w:val="005F0BA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rsid w:val="005F0BA3"/>
    <w:rPr>
      <w:rFonts w:ascii="Tahoma" w:eastAsia="微软雅黑" w:hAnsi="Tahoma"/>
      <w:kern w:val="0"/>
      <w:sz w:val="18"/>
      <w:szCs w:val="18"/>
    </w:rPr>
  </w:style>
  <w:style w:type="paragraph" w:styleId="a5">
    <w:name w:val="footer"/>
    <w:basedOn w:val="a"/>
    <w:link w:val="Char0"/>
    <w:unhideWhenUsed/>
    <w:rsid w:val="005F0BA3"/>
    <w:pPr>
      <w:tabs>
        <w:tab w:val="center" w:pos="4153"/>
        <w:tab w:val="right" w:pos="8306"/>
      </w:tabs>
    </w:pPr>
    <w:rPr>
      <w:sz w:val="18"/>
      <w:szCs w:val="18"/>
    </w:rPr>
  </w:style>
  <w:style w:type="character" w:customStyle="1" w:styleId="Char0">
    <w:name w:val="页脚 Char"/>
    <w:basedOn w:val="a0"/>
    <w:link w:val="a5"/>
    <w:rsid w:val="005F0BA3"/>
    <w:rPr>
      <w:rFonts w:ascii="Tahoma" w:eastAsia="微软雅黑" w:hAnsi="Tahoma"/>
      <w:kern w:val="0"/>
      <w:sz w:val="18"/>
      <w:szCs w:val="18"/>
    </w:rPr>
  </w:style>
  <w:style w:type="paragraph" w:styleId="20">
    <w:name w:val="toc 2"/>
    <w:basedOn w:val="a"/>
    <w:next w:val="a"/>
    <w:autoRedefine/>
    <w:uiPriority w:val="39"/>
    <w:unhideWhenUsed/>
    <w:rsid w:val="005F0BA3"/>
    <w:pPr>
      <w:widowControl w:val="0"/>
      <w:adjustRightInd/>
      <w:snapToGrid/>
      <w:spacing w:after="0"/>
      <w:ind w:leftChars="200" w:left="420"/>
      <w:jc w:val="both"/>
    </w:pPr>
    <w:rPr>
      <w:rFonts w:ascii="Times New Roman" w:eastAsia="宋体" w:hAnsi="Times New Roman" w:cs="Times New Roman"/>
      <w:kern w:val="2"/>
      <w:sz w:val="21"/>
      <w:szCs w:val="24"/>
    </w:rPr>
  </w:style>
  <w:style w:type="character" w:styleId="a6">
    <w:name w:val="Hyperlink"/>
    <w:basedOn w:val="a0"/>
    <w:uiPriority w:val="99"/>
    <w:unhideWhenUsed/>
    <w:rsid w:val="005F0BA3"/>
    <w:rPr>
      <w:color w:val="0000FF" w:themeColor="hyperlink"/>
      <w:u w:val="single"/>
    </w:rPr>
  </w:style>
  <w:style w:type="paragraph" w:styleId="10">
    <w:name w:val="toc 1"/>
    <w:basedOn w:val="a"/>
    <w:next w:val="a"/>
    <w:autoRedefine/>
    <w:uiPriority w:val="39"/>
    <w:unhideWhenUsed/>
    <w:rsid w:val="005F0BA3"/>
    <w:pPr>
      <w:widowControl w:val="0"/>
      <w:adjustRightInd/>
      <w:snapToGrid/>
      <w:spacing w:after="0"/>
      <w:jc w:val="both"/>
    </w:pPr>
    <w:rPr>
      <w:rFonts w:ascii="Times New Roman" w:eastAsia="宋体" w:hAnsi="Times New Roman" w:cs="Times New Roman"/>
      <w:kern w:val="2"/>
      <w:sz w:val="21"/>
      <w:szCs w:val="24"/>
    </w:rPr>
  </w:style>
  <w:style w:type="character" w:styleId="a7">
    <w:name w:val="page number"/>
    <w:basedOn w:val="a0"/>
    <w:rsid w:val="005F0BA3"/>
  </w:style>
  <w:style w:type="table" w:styleId="a8">
    <w:name w:val="Table Grid"/>
    <w:aliases w:val="网格型c,网格型（pxg）,灰度表格,网格型-中对齐,网格型刘,专业网格"/>
    <w:basedOn w:val="a1"/>
    <w:uiPriority w:val="59"/>
    <w:qFormat/>
    <w:rsid w:val="005F0BA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3Char">
    <w:name w:val="Char3正文 Char"/>
    <w:basedOn w:val="a0"/>
    <w:link w:val="Char3"/>
    <w:rsid w:val="005F0BA3"/>
    <w:rPr>
      <w:rFonts w:eastAsia="宋体" w:cs="宋体"/>
      <w:sz w:val="24"/>
      <w:szCs w:val="24"/>
    </w:rPr>
  </w:style>
  <w:style w:type="paragraph" w:customStyle="1" w:styleId="Char3">
    <w:name w:val="Char3正文"/>
    <w:basedOn w:val="a"/>
    <w:link w:val="Char3Char"/>
    <w:rsid w:val="005F0BA3"/>
    <w:pPr>
      <w:widowControl w:val="0"/>
      <w:adjustRightInd/>
      <w:snapToGrid/>
      <w:spacing w:after="0" w:line="360" w:lineRule="auto"/>
      <w:ind w:firstLineChars="200" w:firstLine="200"/>
      <w:jc w:val="both"/>
    </w:pPr>
    <w:rPr>
      <w:rFonts w:asciiTheme="minorHAnsi" w:eastAsia="宋体" w:hAnsiTheme="minorHAnsi" w:cs="宋体"/>
      <w:kern w:val="2"/>
      <w:sz w:val="24"/>
      <w:szCs w:val="24"/>
    </w:rPr>
  </w:style>
  <w:style w:type="paragraph" w:styleId="a9">
    <w:name w:val="Normal (Web)"/>
    <w:aliases w:val="普通 (Web)"/>
    <w:basedOn w:val="a"/>
    <w:uiPriority w:val="99"/>
    <w:rsid w:val="005F0BA3"/>
    <w:pPr>
      <w:adjustRightInd/>
      <w:snapToGrid/>
      <w:spacing w:before="100" w:beforeAutospacing="1" w:after="100" w:afterAutospacing="1"/>
    </w:pPr>
    <w:rPr>
      <w:rFonts w:ascii="宋体" w:eastAsia="宋体" w:hAnsi="宋体" w:cs="宋体"/>
      <w:sz w:val="24"/>
      <w:szCs w:val="24"/>
    </w:rPr>
  </w:style>
  <w:style w:type="character" w:customStyle="1" w:styleId="Char2">
    <w:name w:val="纯文本 Char"/>
    <w:aliases w:val="表内文字 Char,普通文字 Char Char Char1,普通文字 Char Char Char Char,普通文字 Char1,Char Char Char,普通文字 Char Char Char Char Char Char Char Char Char Char Char Char Char Char Char Char Char Char Char,一般文字 字元 Char,普通文字 Char Char1,纯文本 Char1 Char Char,孙普文字 Char"/>
    <w:basedOn w:val="a0"/>
    <w:link w:val="aa"/>
    <w:qFormat/>
    <w:rsid w:val="005F0BA3"/>
    <w:rPr>
      <w:rFonts w:ascii="宋体" w:eastAsia="宋体" w:hAnsi="Courier New"/>
      <w:szCs w:val="24"/>
    </w:rPr>
  </w:style>
  <w:style w:type="paragraph" w:styleId="aa">
    <w:name w:val="Plain Text"/>
    <w:aliases w:val="表内文字,普通文字 Char Char,普通文字 Char Char Char,普通文字,Char Char,普通文字 Char Char Char Char Char Char Char Char Char Char Char Char Char Char Char Char Char Char,一般文字 字元,普通文字 Char,纯文本 Char1 Char,纯文本 Char Char1 Char,孙普文字,纯文本1,普通文字1,Char1,文字缩进,Cha, Char, Char1,纯"/>
    <w:basedOn w:val="a"/>
    <w:link w:val="Char2"/>
    <w:qFormat/>
    <w:rsid w:val="005F0BA3"/>
    <w:pPr>
      <w:widowControl w:val="0"/>
      <w:adjustRightInd/>
      <w:snapToGrid/>
      <w:spacing w:after="0"/>
      <w:jc w:val="both"/>
    </w:pPr>
    <w:rPr>
      <w:rFonts w:ascii="宋体" w:eastAsia="宋体" w:hAnsi="Courier New"/>
      <w:kern w:val="2"/>
      <w:sz w:val="21"/>
      <w:szCs w:val="24"/>
    </w:rPr>
  </w:style>
  <w:style w:type="character" w:customStyle="1" w:styleId="Char10">
    <w:name w:val="纯文本 Char1"/>
    <w:aliases w:val=" Char Char,普通文字 Char Char Char Char Char,普通文字 Char Char Char Char1,普通文字 Char Char Char Char Char Char Char Char Char Char,普通文字 Char Char Char Char Char Char Char Char Char1,普通文字1 Char Char Char,纯文本1 Char,Cha Char"/>
    <w:basedOn w:val="a0"/>
    <w:qFormat/>
    <w:rsid w:val="005F0BA3"/>
    <w:rPr>
      <w:rFonts w:ascii="宋体" w:eastAsia="宋体" w:hAnsi="Courier New" w:cs="Courier New"/>
      <w:kern w:val="0"/>
      <w:szCs w:val="21"/>
    </w:rPr>
  </w:style>
  <w:style w:type="paragraph" w:customStyle="1" w:styleId="Default">
    <w:name w:val="Default"/>
    <w:rsid w:val="005F0BA3"/>
    <w:pPr>
      <w:widowControl w:val="0"/>
      <w:autoSpaceDE w:val="0"/>
      <w:autoSpaceDN w:val="0"/>
      <w:adjustRightInd w:val="0"/>
    </w:pPr>
    <w:rPr>
      <w:rFonts w:ascii="宋体" w:eastAsia="宋体" w:hAnsi="Times New Roman" w:cs="宋体"/>
      <w:color w:val="000000"/>
      <w:kern w:val="0"/>
      <w:sz w:val="24"/>
      <w:szCs w:val="24"/>
    </w:rPr>
  </w:style>
  <w:style w:type="paragraph" w:styleId="ab">
    <w:name w:val="Document Map"/>
    <w:basedOn w:val="a"/>
    <w:link w:val="Char4"/>
    <w:uiPriority w:val="99"/>
    <w:semiHidden/>
    <w:unhideWhenUsed/>
    <w:rsid w:val="005F0BA3"/>
    <w:rPr>
      <w:rFonts w:ascii="宋体" w:eastAsia="宋体"/>
      <w:sz w:val="18"/>
      <w:szCs w:val="18"/>
    </w:rPr>
  </w:style>
  <w:style w:type="character" w:customStyle="1" w:styleId="Char4">
    <w:name w:val="文档结构图 Char"/>
    <w:basedOn w:val="a0"/>
    <w:link w:val="ab"/>
    <w:uiPriority w:val="99"/>
    <w:semiHidden/>
    <w:rsid w:val="005F0BA3"/>
    <w:rPr>
      <w:rFonts w:ascii="宋体" w:eastAsia="宋体" w:hAnsi="Tahoma"/>
      <w:kern w:val="0"/>
      <w:sz w:val="18"/>
      <w:szCs w:val="18"/>
    </w:rPr>
  </w:style>
  <w:style w:type="paragraph" w:styleId="ac">
    <w:name w:val="Body Text"/>
    <w:basedOn w:val="a"/>
    <w:link w:val="Char5"/>
    <w:uiPriority w:val="99"/>
    <w:semiHidden/>
    <w:unhideWhenUsed/>
    <w:rsid w:val="005F0BA3"/>
    <w:pPr>
      <w:spacing w:after="120"/>
    </w:pPr>
  </w:style>
  <w:style w:type="character" w:customStyle="1" w:styleId="Char5">
    <w:name w:val="正文文本 Char"/>
    <w:basedOn w:val="a0"/>
    <w:link w:val="ac"/>
    <w:uiPriority w:val="99"/>
    <w:semiHidden/>
    <w:rsid w:val="005F0BA3"/>
    <w:rPr>
      <w:rFonts w:ascii="Tahoma" w:eastAsia="微软雅黑" w:hAnsi="Tahoma"/>
      <w:kern w:val="0"/>
      <w:sz w:val="22"/>
    </w:rPr>
  </w:style>
  <w:style w:type="paragraph" w:styleId="ad">
    <w:name w:val="Body Text First Indent"/>
    <w:basedOn w:val="ac"/>
    <w:link w:val="Char6"/>
    <w:rsid w:val="005F0BA3"/>
    <w:pPr>
      <w:widowControl w:val="0"/>
      <w:adjustRightInd/>
      <w:snapToGrid/>
      <w:ind w:firstLine="420"/>
      <w:jc w:val="both"/>
    </w:pPr>
    <w:rPr>
      <w:rFonts w:ascii="Times New Roman" w:eastAsia="宋体" w:hAnsi="Times New Roman" w:cs="Times New Roman"/>
      <w:kern w:val="2"/>
      <w:sz w:val="21"/>
      <w:szCs w:val="24"/>
    </w:rPr>
  </w:style>
  <w:style w:type="character" w:customStyle="1" w:styleId="Char6">
    <w:name w:val="正文首行缩进 Char"/>
    <w:basedOn w:val="Char5"/>
    <w:link w:val="ad"/>
    <w:rsid w:val="005F0BA3"/>
    <w:rPr>
      <w:rFonts w:ascii="Times New Roman" w:eastAsia="宋体" w:hAnsi="Times New Roman" w:cs="Times New Roman"/>
      <w:kern w:val="0"/>
      <w:sz w:val="22"/>
      <w:szCs w:val="24"/>
    </w:rPr>
  </w:style>
  <w:style w:type="character" w:customStyle="1" w:styleId="Char7">
    <w:name w:val="表头 Char"/>
    <w:aliases w:val="纯文本 Char Char Char Char Char Char,纯文本 Char Char Char Char Char Char Char Char Char Char Char Char Char Char Char Char Char Char Char Char Char Char Char Char Char Char Char Char Char Char"/>
    <w:basedOn w:val="a0"/>
    <w:link w:val="ae"/>
    <w:rsid w:val="005F0BA3"/>
    <w:rPr>
      <w:rFonts w:eastAsia="黑体"/>
      <w:sz w:val="24"/>
      <w:szCs w:val="24"/>
    </w:rPr>
  </w:style>
  <w:style w:type="paragraph" w:customStyle="1" w:styleId="ae">
    <w:name w:val="表头"/>
    <w:link w:val="Char7"/>
    <w:rsid w:val="005F0BA3"/>
    <w:pPr>
      <w:adjustRightInd w:val="0"/>
      <w:snapToGrid w:val="0"/>
      <w:spacing w:beforeLines="90" w:afterLines="40"/>
      <w:jc w:val="center"/>
    </w:pPr>
    <w:rPr>
      <w:rFonts w:eastAsia="黑体"/>
      <w:sz w:val="24"/>
      <w:szCs w:val="24"/>
    </w:rPr>
  </w:style>
  <w:style w:type="paragraph" w:customStyle="1" w:styleId="af">
    <w:name w:val="生态表格正文"/>
    <w:basedOn w:val="a"/>
    <w:uiPriority w:val="99"/>
    <w:rsid w:val="005F0BA3"/>
    <w:pPr>
      <w:adjustRightInd/>
      <w:snapToGrid/>
      <w:spacing w:after="0" w:line="400" w:lineRule="exact"/>
      <w:jc w:val="center"/>
    </w:pPr>
    <w:rPr>
      <w:rFonts w:ascii="Times New Roman" w:eastAsia="仿宋_GB2312" w:hAnsi="Times New Roman" w:cs="Times New Roman"/>
      <w:sz w:val="24"/>
      <w:szCs w:val="21"/>
    </w:rPr>
  </w:style>
  <w:style w:type="paragraph" w:styleId="af0">
    <w:name w:val="Body Text Indent"/>
    <w:basedOn w:val="a"/>
    <w:link w:val="Char8"/>
    <w:uiPriority w:val="99"/>
    <w:unhideWhenUsed/>
    <w:rsid w:val="005F0BA3"/>
    <w:pPr>
      <w:spacing w:after="120"/>
      <w:ind w:leftChars="200" w:left="420"/>
    </w:pPr>
  </w:style>
  <w:style w:type="character" w:customStyle="1" w:styleId="Char8">
    <w:name w:val="正文文本缩进 Char"/>
    <w:basedOn w:val="a0"/>
    <w:link w:val="af0"/>
    <w:uiPriority w:val="99"/>
    <w:rsid w:val="005F0BA3"/>
    <w:rPr>
      <w:rFonts w:ascii="Tahoma" w:eastAsia="微软雅黑" w:hAnsi="Tahoma"/>
      <w:kern w:val="0"/>
      <w:sz w:val="22"/>
    </w:rPr>
  </w:style>
  <w:style w:type="paragraph" w:styleId="21">
    <w:name w:val="Body Text First Indent 2"/>
    <w:basedOn w:val="af0"/>
    <w:link w:val="2Char0"/>
    <w:uiPriority w:val="99"/>
    <w:unhideWhenUsed/>
    <w:rsid w:val="005F0BA3"/>
    <w:pPr>
      <w:widowControl w:val="0"/>
      <w:adjustRightInd/>
      <w:snapToGrid/>
      <w:ind w:firstLineChars="200" w:firstLine="420"/>
      <w:jc w:val="both"/>
    </w:pPr>
    <w:rPr>
      <w:rFonts w:ascii="Times New Roman" w:eastAsia="宋体" w:hAnsi="Times New Roman" w:cs="Times New Roman"/>
      <w:kern w:val="2"/>
      <w:sz w:val="21"/>
      <w:szCs w:val="24"/>
    </w:rPr>
  </w:style>
  <w:style w:type="character" w:customStyle="1" w:styleId="2Char0">
    <w:name w:val="正文首行缩进 2 Char"/>
    <w:basedOn w:val="Char8"/>
    <w:link w:val="21"/>
    <w:uiPriority w:val="99"/>
    <w:rsid w:val="005F0BA3"/>
    <w:rPr>
      <w:rFonts w:ascii="Times New Roman" w:eastAsia="宋体" w:hAnsi="Times New Roman" w:cs="Times New Roman"/>
      <w:kern w:val="0"/>
      <w:sz w:val="22"/>
      <w:szCs w:val="24"/>
    </w:rPr>
  </w:style>
  <w:style w:type="character" w:customStyle="1" w:styleId="Char9">
    <w:name w:val="表格正文 Char"/>
    <w:basedOn w:val="a0"/>
    <w:link w:val="af1"/>
    <w:rsid w:val="005F0BA3"/>
    <w:rPr>
      <w:rFonts w:ascii="Arial" w:eastAsia="宋体" w:hAnsi="Arial" w:cs="Arial"/>
      <w:szCs w:val="24"/>
    </w:rPr>
  </w:style>
  <w:style w:type="paragraph" w:customStyle="1" w:styleId="af1">
    <w:name w:val="表格正文"/>
    <w:basedOn w:val="a"/>
    <w:link w:val="Char9"/>
    <w:rsid w:val="005F0BA3"/>
    <w:pPr>
      <w:widowControl w:val="0"/>
      <w:adjustRightInd/>
      <w:snapToGrid/>
      <w:spacing w:after="0" w:line="360" w:lineRule="exact"/>
      <w:jc w:val="center"/>
    </w:pPr>
    <w:rPr>
      <w:rFonts w:ascii="Arial" w:eastAsia="宋体" w:hAnsi="Arial" w:cs="Arial"/>
      <w:kern w:val="2"/>
      <w:sz w:val="21"/>
      <w:szCs w:val="24"/>
    </w:rPr>
  </w:style>
  <w:style w:type="paragraph" w:customStyle="1" w:styleId="af2">
    <w:name w:val="表格"/>
    <w:link w:val="Chara"/>
    <w:qFormat/>
    <w:rsid w:val="005F0BA3"/>
    <w:pPr>
      <w:spacing w:line="380" w:lineRule="exact"/>
      <w:jc w:val="center"/>
    </w:pPr>
    <w:rPr>
      <w:rFonts w:ascii="宋体" w:eastAsia="宋体" w:hAnsi="宋体" w:cs="Times New Roman"/>
      <w:snapToGrid w:val="0"/>
      <w:kern w:val="0"/>
      <w:sz w:val="20"/>
      <w:szCs w:val="23"/>
    </w:rPr>
  </w:style>
  <w:style w:type="character" w:customStyle="1" w:styleId="Chara">
    <w:name w:val="表格 Char"/>
    <w:link w:val="af2"/>
    <w:rsid w:val="005F0BA3"/>
    <w:rPr>
      <w:rFonts w:ascii="宋体" w:eastAsia="宋体" w:hAnsi="宋体" w:cs="Times New Roman"/>
      <w:snapToGrid w:val="0"/>
      <w:kern w:val="0"/>
      <w:sz w:val="20"/>
      <w:szCs w:val="23"/>
    </w:rPr>
  </w:style>
  <w:style w:type="character" w:customStyle="1" w:styleId="Char11">
    <w:name w:val="表格 Char1"/>
    <w:rsid w:val="005F0BA3"/>
    <w:rPr>
      <w:rFonts w:ascii="Times New Roman" w:eastAsia="宋体" w:hAnsi="Times New Roman" w:cs="Times New Roman"/>
      <w:sz w:val="24"/>
      <w:szCs w:val="24"/>
    </w:rPr>
  </w:style>
  <w:style w:type="paragraph" w:customStyle="1" w:styleId="22">
    <w:name w:val="正文2"/>
    <w:basedOn w:val="a"/>
    <w:link w:val="2Char1"/>
    <w:rsid w:val="005F0BA3"/>
    <w:pPr>
      <w:widowControl w:val="0"/>
      <w:spacing w:after="0" w:line="440" w:lineRule="atLeast"/>
      <w:ind w:firstLine="567"/>
      <w:jc w:val="both"/>
    </w:pPr>
    <w:rPr>
      <w:rFonts w:ascii="Times New Roman" w:eastAsia="宋体" w:hAnsi="Times New Roman" w:cs="Times New Roman"/>
      <w:kern w:val="2"/>
      <w:sz w:val="24"/>
      <w:szCs w:val="20"/>
    </w:rPr>
  </w:style>
  <w:style w:type="character" w:customStyle="1" w:styleId="2Char1">
    <w:name w:val="正文2 Char"/>
    <w:link w:val="22"/>
    <w:rsid w:val="005F0BA3"/>
    <w:rPr>
      <w:rFonts w:ascii="Times New Roman" w:eastAsia="宋体" w:hAnsi="Times New Roman" w:cs="Times New Roman"/>
      <w:sz w:val="24"/>
      <w:szCs w:val="20"/>
    </w:rPr>
  </w:style>
  <w:style w:type="character" w:customStyle="1" w:styleId="1Char0">
    <w:name w:val="样式1 Char"/>
    <w:link w:val="11"/>
    <w:rsid w:val="005F0BA3"/>
    <w:rPr>
      <w:rFonts w:eastAsia="宋体"/>
      <w:b/>
      <w:sz w:val="44"/>
      <w:szCs w:val="24"/>
    </w:rPr>
  </w:style>
  <w:style w:type="paragraph" w:customStyle="1" w:styleId="11">
    <w:name w:val="样式1"/>
    <w:basedOn w:val="a"/>
    <w:link w:val="1Char0"/>
    <w:rsid w:val="005F0BA3"/>
    <w:pPr>
      <w:widowControl w:val="0"/>
      <w:adjustRightInd/>
      <w:snapToGrid/>
      <w:spacing w:after="0" w:line="360" w:lineRule="auto"/>
      <w:jc w:val="both"/>
    </w:pPr>
    <w:rPr>
      <w:rFonts w:asciiTheme="minorHAnsi" w:eastAsia="宋体" w:hAnsiTheme="minorHAnsi"/>
      <w:b/>
      <w:kern w:val="2"/>
      <w:sz w:val="44"/>
      <w:szCs w:val="24"/>
    </w:rPr>
  </w:style>
  <w:style w:type="paragraph" w:customStyle="1" w:styleId="af3">
    <w:name w:val="表"/>
    <w:basedOn w:val="a"/>
    <w:rsid w:val="005F0BA3"/>
    <w:pPr>
      <w:widowControl w:val="0"/>
      <w:adjustRightInd/>
      <w:spacing w:after="0"/>
      <w:jc w:val="center"/>
    </w:pPr>
    <w:rPr>
      <w:rFonts w:ascii="Times New Roman" w:eastAsia="宋体" w:hAnsi="Times New Roman" w:cs="Times New Roman"/>
      <w:spacing w:val="2"/>
      <w:kern w:val="2"/>
      <w:sz w:val="24"/>
      <w:szCs w:val="20"/>
    </w:rPr>
  </w:style>
  <w:style w:type="paragraph" w:customStyle="1" w:styleId="af4">
    <w:name w:val="表格内容"/>
    <w:basedOn w:val="a"/>
    <w:link w:val="Charb"/>
    <w:rsid w:val="005F0BA3"/>
    <w:pPr>
      <w:widowControl w:val="0"/>
      <w:adjustRightInd/>
      <w:snapToGrid/>
      <w:spacing w:after="0"/>
      <w:jc w:val="center"/>
    </w:pPr>
    <w:rPr>
      <w:rFonts w:ascii="Times New Roman" w:eastAsia="宋体" w:hAnsi="Times New Roman" w:cs="Times New Roman"/>
      <w:bCs/>
      <w:kern w:val="2"/>
      <w:sz w:val="21"/>
      <w:szCs w:val="21"/>
    </w:rPr>
  </w:style>
  <w:style w:type="character" w:customStyle="1" w:styleId="Charb">
    <w:name w:val="表格内容 Char"/>
    <w:aliases w:val="Plain Text Char1 Char,Plain Text Char Char Char,Plain Text Char Char1,Plain Text Char2 Char1,Plain Text Char2 Char Char,Plain Text Char1 Char Char Char,Char1 Char,标题2 Char1"/>
    <w:link w:val="af4"/>
    <w:rsid w:val="005F0BA3"/>
    <w:rPr>
      <w:rFonts w:ascii="Times New Roman" w:eastAsia="宋体" w:hAnsi="Times New Roman" w:cs="Times New Roman"/>
      <w:bCs/>
      <w:szCs w:val="21"/>
    </w:rPr>
  </w:style>
  <w:style w:type="paragraph" w:styleId="af5">
    <w:name w:val="Balloon Text"/>
    <w:basedOn w:val="a"/>
    <w:link w:val="Charc"/>
    <w:uiPriority w:val="99"/>
    <w:semiHidden/>
    <w:unhideWhenUsed/>
    <w:rsid w:val="005F0BA3"/>
    <w:pPr>
      <w:spacing w:after="0"/>
    </w:pPr>
    <w:rPr>
      <w:sz w:val="18"/>
      <w:szCs w:val="18"/>
    </w:rPr>
  </w:style>
  <w:style w:type="character" w:customStyle="1" w:styleId="Charc">
    <w:name w:val="批注框文本 Char"/>
    <w:basedOn w:val="a0"/>
    <w:link w:val="af5"/>
    <w:uiPriority w:val="99"/>
    <w:semiHidden/>
    <w:rsid w:val="005F0BA3"/>
    <w:rPr>
      <w:rFonts w:ascii="Tahoma" w:eastAsia="微软雅黑" w:hAnsi="Tahoma"/>
      <w:kern w:val="0"/>
      <w:sz w:val="18"/>
      <w:szCs w:val="18"/>
    </w:rPr>
  </w:style>
  <w:style w:type="paragraph" w:styleId="23">
    <w:name w:val="Body Text Indent 2"/>
    <w:basedOn w:val="a"/>
    <w:link w:val="2Char2"/>
    <w:uiPriority w:val="99"/>
    <w:semiHidden/>
    <w:unhideWhenUsed/>
    <w:rsid w:val="005F0BA3"/>
    <w:pPr>
      <w:widowControl w:val="0"/>
      <w:adjustRightInd/>
      <w:snapToGrid/>
      <w:spacing w:after="120" w:line="480" w:lineRule="auto"/>
      <w:ind w:leftChars="200" w:left="420"/>
      <w:jc w:val="both"/>
    </w:pPr>
    <w:rPr>
      <w:rFonts w:ascii="Times New Roman" w:eastAsia="宋体" w:hAnsi="Times New Roman" w:cs="Times New Roman"/>
      <w:kern w:val="2"/>
      <w:sz w:val="21"/>
      <w:szCs w:val="24"/>
    </w:rPr>
  </w:style>
  <w:style w:type="character" w:customStyle="1" w:styleId="2Char2">
    <w:name w:val="正文文本缩进 2 Char"/>
    <w:basedOn w:val="a0"/>
    <w:link w:val="23"/>
    <w:uiPriority w:val="99"/>
    <w:semiHidden/>
    <w:rsid w:val="005F0BA3"/>
    <w:rPr>
      <w:rFonts w:ascii="Times New Roman" w:eastAsia="宋体" w:hAnsi="Times New Roman" w:cs="Times New Roman"/>
      <w:szCs w:val="24"/>
    </w:rPr>
  </w:style>
  <w:style w:type="paragraph" w:styleId="3">
    <w:name w:val="Body Text Indent 3"/>
    <w:basedOn w:val="a"/>
    <w:link w:val="3Char"/>
    <w:uiPriority w:val="99"/>
    <w:semiHidden/>
    <w:unhideWhenUsed/>
    <w:rsid w:val="005F0BA3"/>
    <w:pPr>
      <w:widowControl w:val="0"/>
      <w:adjustRightInd/>
      <w:snapToGrid/>
      <w:spacing w:after="120"/>
      <w:ind w:leftChars="200" w:left="420"/>
      <w:jc w:val="both"/>
    </w:pPr>
    <w:rPr>
      <w:rFonts w:ascii="Times New Roman" w:eastAsia="宋体" w:hAnsi="Times New Roman" w:cs="Times New Roman"/>
      <w:kern w:val="2"/>
      <w:sz w:val="16"/>
      <w:szCs w:val="16"/>
    </w:rPr>
  </w:style>
  <w:style w:type="character" w:customStyle="1" w:styleId="3Char">
    <w:name w:val="正文文本缩进 3 Char"/>
    <w:basedOn w:val="a0"/>
    <w:link w:val="3"/>
    <w:uiPriority w:val="99"/>
    <w:semiHidden/>
    <w:rsid w:val="005F0BA3"/>
    <w:rPr>
      <w:rFonts w:ascii="Times New Roman" w:eastAsia="宋体" w:hAnsi="Times New Roman" w:cs="Times New Roman"/>
      <w:sz w:val="16"/>
      <w:szCs w:val="16"/>
    </w:rPr>
  </w:style>
  <w:style w:type="paragraph" w:styleId="af6">
    <w:name w:val="List Paragraph"/>
    <w:basedOn w:val="a"/>
    <w:uiPriority w:val="34"/>
    <w:qFormat/>
    <w:rsid w:val="005F0BA3"/>
    <w:pPr>
      <w:widowControl w:val="0"/>
      <w:adjustRightInd/>
      <w:snapToGrid/>
      <w:spacing w:after="0"/>
      <w:ind w:firstLineChars="200" w:firstLine="420"/>
      <w:jc w:val="both"/>
    </w:pPr>
    <w:rPr>
      <w:rFonts w:ascii="楷体_GB2312" w:eastAsia="宋体" w:hAnsi="楷体_GB2312" w:cs="Times New Roman"/>
      <w:kern w:val="2"/>
      <w:sz w:val="21"/>
      <w:szCs w:val="24"/>
    </w:rPr>
  </w:style>
  <w:style w:type="paragraph" w:customStyle="1" w:styleId="01">
    <w:name w:val="正文01"/>
    <w:basedOn w:val="a"/>
    <w:link w:val="01Char1"/>
    <w:rsid w:val="005F0BA3"/>
    <w:pPr>
      <w:widowControl w:val="0"/>
      <w:adjustRightInd/>
      <w:snapToGrid/>
      <w:spacing w:before="60" w:after="0" w:line="460" w:lineRule="exact"/>
      <w:ind w:firstLineChars="200" w:firstLine="200"/>
      <w:jc w:val="both"/>
    </w:pPr>
    <w:rPr>
      <w:rFonts w:ascii="Arial" w:eastAsia="宋体" w:hAnsi="Arial" w:cs="Times New Roman"/>
      <w:snapToGrid w:val="0"/>
      <w:sz w:val="24"/>
      <w:szCs w:val="20"/>
    </w:rPr>
  </w:style>
  <w:style w:type="character" w:customStyle="1" w:styleId="01Char1">
    <w:name w:val="正文01 Char1"/>
    <w:link w:val="01"/>
    <w:rsid w:val="005F0BA3"/>
    <w:rPr>
      <w:rFonts w:ascii="Arial" w:eastAsia="宋体" w:hAnsi="Arial" w:cs="Times New Roman"/>
      <w:snapToGrid w:val="0"/>
      <w:kern w:val="0"/>
      <w:sz w:val="24"/>
      <w:szCs w:val="20"/>
    </w:rPr>
  </w:style>
  <w:style w:type="paragraph" w:styleId="af7">
    <w:name w:val="List"/>
    <w:basedOn w:val="a"/>
    <w:rsid w:val="005F0BA3"/>
    <w:pPr>
      <w:widowControl w:val="0"/>
      <w:adjustRightInd/>
      <w:snapToGrid/>
      <w:spacing w:after="0"/>
      <w:ind w:left="200" w:hangingChars="200" w:hanging="200"/>
      <w:jc w:val="both"/>
    </w:pPr>
    <w:rPr>
      <w:rFonts w:ascii="Times New Roman" w:eastAsia="宋体" w:hAnsi="Times New Roman" w:cs="Times New Roman"/>
      <w:kern w:val="2"/>
      <w:sz w:val="24"/>
      <w:szCs w:val="24"/>
    </w:rPr>
  </w:style>
  <w:style w:type="character" w:styleId="af8">
    <w:name w:val="annotation reference"/>
    <w:basedOn w:val="a0"/>
    <w:uiPriority w:val="99"/>
    <w:semiHidden/>
    <w:unhideWhenUsed/>
    <w:rsid w:val="005F0BA3"/>
    <w:rPr>
      <w:sz w:val="21"/>
      <w:szCs w:val="21"/>
    </w:rPr>
  </w:style>
  <w:style w:type="paragraph" w:styleId="af9">
    <w:name w:val="annotation text"/>
    <w:basedOn w:val="a"/>
    <w:link w:val="Chard"/>
    <w:uiPriority w:val="99"/>
    <w:semiHidden/>
    <w:unhideWhenUsed/>
    <w:rsid w:val="005F0BA3"/>
  </w:style>
  <w:style w:type="character" w:customStyle="1" w:styleId="Chard">
    <w:name w:val="批注文字 Char"/>
    <w:basedOn w:val="a0"/>
    <w:link w:val="af9"/>
    <w:uiPriority w:val="99"/>
    <w:semiHidden/>
    <w:rsid w:val="005F0BA3"/>
    <w:rPr>
      <w:rFonts w:ascii="Tahoma" w:eastAsia="微软雅黑" w:hAnsi="Tahoma"/>
      <w:kern w:val="0"/>
      <w:sz w:val="22"/>
    </w:rPr>
  </w:style>
  <w:style w:type="paragraph" w:styleId="afa">
    <w:name w:val="annotation subject"/>
    <w:basedOn w:val="af9"/>
    <w:next w:val="af9"/>
    <w:link w:val="Chare"/>
    <w:uiPriority w:val="99"/>
    <w:semiHidden/>
    <w:unhideWhenUsed/>
    <w:rsid w:val="005F0BA3"/>
    <w:rPr>
      <w:b/>
      <w:bCs/>
    </w:rPr>
  </w:style>
  <w:style w:type="character" w:customStyle="1" w:styleId="Chare">
    <w:name w:val="批注主题 Char"/>
    <w:basedOn w:val="Chard"/>
    <w:link w:val="afa"/>
    <w:uiPriority w:val="99"/>
    <w:semiHidden/>
    <w:rsid w:val="005F0BA3"/>
    <w:rPr>
      <w:rFonts w:ascii="Tahoma" w:eastAsia="微软雅黑" w:hAnsi="Tahoma"/>
      <w:b/>
      <w:bCs/>
      <w:kern w:val="0"/>
      <w:sz w:val="22"/>
    </w:rPr>
  </w:style>
  <w:style w:type="paragraph" w:styleId="afb">
    <w:name w:val="Revision"/>
    <w:hidden/>
    <w:uiPriority w:val="99"/>
    <w:semiHidden/>
    <w:rsid w:val="008574AF"/>
    <w:rPr>
      <w:rFonts w:ascii="Tahoma" w:eastAsia="微软雅黑" w:hAnsi="Tahoma"/>
      <w:kern w:val="0"/>
      <w:sz w:val="22"/>
    </w:rPr>
  </w:style>
  <w:style w:type="paragraph" w:customStyle="1" w:styleId="Style2">
    <w:name w:val="_Style 2"/>
    <w:basedOn w:val="a"/>
    <w:uiPriority w:val="34"/>
    <w:qFormat/>
    <w:rsid w:val="004F742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471193">
      <w:bodyDiv w:val="1"/>
      <w:marLeft w:val="0"/>
      <w:marRight w:val="0"/>
      <w:marTop w:val="0"/>
      <w:marBottom w:val="0"/>
      <w:divBdr>
        <w:top w:val="none" w:sz="0" w:space="0" w:color="auto"/>
        <w:left w:val="none" w:sz="0" w:space="0" w:color="auto"/>
        <w:bottom w:val="none" w:sz="0" w:space="0" w:color="auto"/>
        <w:right w:val="none" w:sz="0" w:space="0" w:color="auto"/>
      </w:divBdr>
      <w:divsChild>
        <w:div w:id="32384083">
          <w:marLeft w:val="0"/>
          <w:marRight w:val="0"/>
          <w:marTop w:val="0"/>
          <w:marBottom w:val="0"/>
          <w:divBdr>
            <w:top w:val="none" w:sz="0" w:space="0" w:color="auto"/>
            <w:left w:val="none" w:sz="0" w:space="0" w:color="auto"/>
            <w:bottom w:val="none" w:sz="0" w:space="0" w:color="auto"/>
            <w:right w:val="none" w:sz="0" w:space="0" w:color="auto"/>
          </w:divBdr>
        </w:div>
      </w:divsChild>
    </w:div>
    <w:div w:id="851996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eader" Target="header1.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A9648A-4CBA-4462-BF51-5E937AED45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TotalTime>
  <Pages>26</Pages>
  <Words>2294</Words>
  <Characters>13082</Characters>
  <Application>Microsoft Office Word</Application>
  <DocSecurity>0</DocSecurity>
  <Lines>109</Lines>
  <Paragraphs>30</Paragraphs>
  <ScaleCrop>false</ScaleCrop>
  <Company>微软中国</Company>
  <LinksUpToDate>false</LinksUpToDate>
  <CharactersWithSpaces>15346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12</cp:revision>
  <cp:lastPrinted>2018-01-25T05:52:00Z</cp:lastPrinted>
  <dcterms:created xsi:type="dcterms:W3CDTF">2017-12-20T01:40:00Z</dcterms:created>
  <dcterms:modified xsi:type="dcterms:W3CDTF">2018-01-25T05:53:00Z</dcterms:modified>
</cp:coreProperties>
</file>